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850B6" w14:textId="77777777" w:rsidR="0097698A" w:rsidRPr="00E80A12" w:rsidRDefault="0097698A" w:rsidP="0097698A">
      <w:pPr>
        <w:pStyle w:val="BodyA"/>
        <w:spacing w:after="0" w:line="259" w:lineRule="auto"/>
        <w:ind w:left="317" w:hanging="10"/>
        <w:jc w:val="center"/>
        <w:rPr>
          <w:color w:val="auto"/>
        </w:rPr>
      </w:pPr>
      <w:r w:rsidRPr="00E80A12">
        <w:rPr>
          <w:b/>
          <w:bCs/>
          <w:color w:val="auto"/>
          <w:sz w:val="36"/>
          <w:szCs w:val="36"/>
        </w:rPr>
        <w:t xml:space="preserve">NATIONAL MEDICAL COMMISSION </w:t>
      </w:r>
    </w:p>
    <w:p w14:paraId="3E0D20F9" w14:textId="77777777" w:rsidR="0097698A" w:rsidRPr="00E80A12" w:rsidRDefault="0097698A" w:rsidP="0097698A">
      <w:pPr>
        <w:pStyle w:val="BodyA"/>
        <w:spacing w:after="0" w:line="259" w:lineRule="auto"/>
        <w:ind w:left="317" w:right="0" w:hanging="10"/>
        <w:jc w:val="center"/>
        <w:rPr>
          <w:color w:val="auto"/>
        </w:rPr>
      </w:pPr>
      <w:r w:rsidRPr="00E80A12">
        <w:rPr>
          <w:b/>
          <w:bCs/>
          <w:color w:val="auto"/>
          <w:sz w:val="36"/>
          <w:szCs w:val="36"/>
        </w:rPr>
        <w:t xml:space="preserve">Postgraduate Medical Education Board </w:t>
      </w:r>
    </w:p>
    <w:p w14:paraId="18B6B58B" w14:textId="77777777" w:rsidR="0097698A" w:rsidRPr="00E80A12" w:rsidRDefault="0097698A" w:rsidP="0097698A">
      <w:pPr>
        <w:pStyle w:val="BodyA"/>
        <w:spacing w:after="0" w:line="259" w:lineRule="auto"/>
        <w:ind w:left="399" w:right="0" w:firstLine="0"/>
        <w:jc w:val="center"/>
        <w:rPr>
          <w:color w:val="auto"/>
        </w:rPr>
      </w:pPr>
    </w:p>
    <w:p w14:paraId="345F5B1B" w14:textId="77777777" w:rsidR="0097698A" w:rsidRPr="00E80A12" w:rsidRDefault="0097698A" w:rsidP="0097698A">
      <w:pPr>
        <w:pStyle w:val="BodyA"/>
        <w:spacing w:after="0" w:line="259" w:lineRule="auto"/>
        <w:ind w:left="389" w:right="0" w:firstLine="0"/>
        <w:jc w:val="center"/>
        <w:rPr>
          <w:color w:val="auto"/>
        </w:rPr>
      </w:pPr>
    </w:p>
    <w:p w14:paraId="4936EAD5" w14:textId="3DB22CB3" w:rsidR="0097698A" w:rsidRPr="0097698A" w:rsidRDefault="00E2074D" w:rsidP="002245A0">
      <w:pPr>
        <w:pStyle w:val="BodyA"/>
        <w:tabs>
          <w:tab w:val="center" w:pos="1440"/>
          <w:tab w:val="center" w:pos="4633"/>
          <w:tab w:val="center" w:pos="6949"/>
        </w:tabs>
        <w:spacing w:after="0" w:line="259" w:lineRule="auto"/>
        <w:ind w:left="0" w:right="0" w:firstLine="0"/>
        <w:jc w:val="left"/>
        <w:rPr>
          <w:color w:val="FF0000"/>
        </w:rPr>
      </w:pPr>
      <w:r>
        <w:rPr>
          <w:b/>
          <w:bCs/>
          <w:color w:val="auto"/>
          <w:sz w:val="22"/>
          <w:szCs w:val="22"/>
          <w:lang w:val="de-DE"/>
        </w:rPr>
        <w:t xml:space="preserve"> </w:t>
      </w:r>
      <w:r>
        <w:rPr>
          <w:b/>
          <w:bCs/>
          <w:color w:val="auto"/>
          <w:sz w:val="22"/>
          <w:szCs w:val="22"/>
          <w:lang w:val="de-DE"/>
        </w:rPr>
        <w:tab/>
      </w:r>
      <w:r w:rsidR="00015B45">
        <w:rPr>
          <w:b/>
          <w:bCs/>
          <w:color w:val="auto"/>
          <w:sz w:val="22"/>
          <w:szCs w:val="22"/>
          <w:lang w:val="de-DE"/>
        </w:rPr>
        <w:t xml:space="preserve">                         </w:t>
      </w:r>
      <w:r w:rsidR="002245A0" w:rsidRPr="000C4297">
        <w:rPr>
          <w:rFonts w:eastAsia="Times New Roman" w:cs="Times New Roman"/>
          <w:sz w:val="22"/>
          <w:szCs w:val="22"/>
        </w:rPr>
        <w:t xml:space="preserve">  </w:t>
      </w:r>
      <w:r w:rsidR="002245A0" w:rsidRPr="000C4297">
        <w:rPr>
          <w:rFonts w:eastAsia="Times New Roman" w:cs="Times New Roman"/>
          <w:b/>
          <w:sz w:val="22"/>
          <w:szCs w:val="22"/>
        </w:rPr>
        <w:t>D 11011/1/22/AC/Guidelines/2</w:t>
      </w:r>
      <w:r w:rsidR="002245A0">
        <w:rPr>
          <w:rFonts w:eastAsia="Times New Roman" w:cs="Times New Roman"/>
          <w:b/>
          <w:sz w:val="22"/>
          <w:szCs w:val="22"/>
        </w:rPr>
        <w:t>8</w:t>
      </w:r>
      <w:r w:rsidR="002245A0" w:rsidRPr="000C4297">
        <w:rPr>
          <w:rFonts w:eastAsia="Times New Roman" w:cs="Times New Roman"/>
          <w:b/>
          <w:sz w:val="22"/>
          <w:szCs w:val="22"/>
        </w:rPr>
        <w:t xml:space="preserve">    </w:t>
      </w:r>
      <w:r w:rsidR="00015B45">
        <w:rPr>
          <w:b/>
          <w:bCs/>
          <w:color w:val="auto"/>
          <w:sz w:val="22"/>
          <w:szCs w:val="22"/>
          <w:lang w:val="de-DE"/>
        </w:rPr>
        <w:t xml:space="preserve">       </w:t>
      </w:r>
      <w:r w:rsidR="00E834BD">
        <w:rPr>
          <w:b/>
          <w:bCs/>
          <w:color w:val="auto"/>
          <w:sz w:val="22"/>
          <w:szCs w:val="22"/>
          <w:lang w:val="de-DE"/>
        </w:rPr>
        <w:t xml:space="preserve">    </w:t>
      </w:r>
      <w:r w:rsidR="002245A0">
        <w:rPr>
          <w:b/>
          <w:bCs/>
          <w:color w:val="auto"/>
          <w:sz w:val="22"/>
          <w:szCs w:val="22"/>
          <w:lang w:val="de-DE"/>
        </w:rPr>
        <w:t xml:space="preserve">               </w:t>
      </w:r>
      <w:r w:rsidR="00E834BD">
        <w:rPr>
          <w:b/>
          <w:bCs/>
          <w:color w:val="auto"/>
          <w:sz w:val="22"/>
          <w:szCs w:val="22"/>
          <w:lang w:val="de-DE"/>
        </w:rPr>
        <w:t xml:space="preserve">  D</w:t>
      </w:r>
      <w:r w:rsidR="0097698A" w:rsidRPr="00E80A12">
        <w:rPr>
          <w:b/>
          <w:bCs/>
          <w:color w:val="auto"/>
          <w:sz w:val="22"/>
          <w:szCs w:val="22"/>
          <w:lang w:val="de-DE"/>
        </w:rPr>
        <w:t xml:space="preserve">ate: </w:t>
      </w:r>
      <w:r w:rsidR="0039384B">
        <w:rPr>
          <w:b/>
          <w:bCs/>
          <w:color w:val="auto"/>
          <w:sz w:val="22"/>
          <w:szCs w:val="22"/>
          <w:lang w:val="de-DE"/>
        </w:rPr>
        <w:t>30</w:t>
      </w:r>
      <w:r w:rsidR="007F4034">
        <w:rPr>
          <w:b/>
          <w:bCs/>
          <w:color w:val="auto"/>
          <w:sz w:val="22"/>
          <w:szCs w:val="22"/>
          <w:lang w:val="de-DE"/>
        </w:rPr>
        <w:t>-1</w:t>
      </w:r>
      <w:r w:rsidR="002245A0">
        <w:rPr>
          <w:b/>
          <w:bCs/>
          <w:color w:val="auto"/>
          <w:sz w:val="22"/>
          <w:szCs w:val="22"/>
          <w:lang w:val="de-DE"/>
        </w:rPr>
        <w:t>2</w:t>
      </w:r>
      <w:r w:rsidR="007F4034">
        <w:rPr>
          <w:b/>
          <w:bCs/>
          <w:color w:val="auto"/>
          <w:sz w:val="22"/>
          <w:szCs w:val="22"/>
          <w:lang w:val="de-DE"/>
        </w:rPr>
        <w:t>-2022</w:t>
      </w:r>
    </w:p>
    <w:p w14:paraId="5ADBC6EB" w14:textId="77777777" w:rsidR="0097698A" w:rsidRPr="0097698A" w:rsidRDefault="0097698A" w:rsidP="0097698A">
      <w:pPr>
        <w:pStyle w:val="BodyA"/>
        <w:spacing w:after="111" w:line="259" w:lineRule="auto"/>
        <w:ind w:left="714" w:right="0" w:firstLine="0"/>
        <w:jc w:val="center"/>
        <w:rPr>
          <w:color w:val="FF0000"/>
        </w:rPr>
      </w:pPr>
    </w:p>
    <w:p w14:paraId="3C6B0189" w14:textId="77777777" w:rsidR="0097698A" w:rsidRPr="00E80A12" w:rsidRDefault="0097698A" w:rsidP="0097698A">
      <w:pPr>
        <w:pStyle w:val="BodyA"/>
        <w:spacing w:after="0" w:line="259" w:lineRule="auto"/>
        <w:ind w:left="749" w:right="0" w:firstLine="0"/>
        <w:jc w:val="center"/>
        <w:rPr>
          <w:color w:val="auto"/>
        </w:rPr>
      </w:pPr>
    </w:p>
    <w:p w14:paraId="7026A847" w14:textId="77777777" w:rsidR="0097698A" w:rsidRPr="00E80A12" w:rsidRDefault="0097698A" w:rsidP="0097698A">
      <w:pPr>
        <w:pStyle w:val="BodyA"/>
        <w:spacing w:after="0" w:line="259" w:lineRule="auto"/>
        <w:ind w:left="749" w:right="0" w:firstLine="0"/>
        <w:jc w:val="center"/>
        <w:rPr>
          <w:color w:val="auto"/>
        </w:rPr>
      </w:pPr>
    </w:p>
    <w:p w14:paraId="16129EE3" w14:textId="77777777" w:rsidR="0097698A" w:rsidRPr="00E80A12" w:rsidRDefault="0097698A" w:rsidP="0097698A">
      <w:pPr>
        <w:pStyle w:val="BodyA"/>
        <w:spacing w:after="0" w:line="259" w:lineRule="auto"/>
        <w:ind w:left="749" w:right="0" w:firstLine="0"/>
        <w:jc w:val="center"/>
        <w:rPr>
          <w:color w:val="auto"/>
        </w:rPr>
      </w:pPr>
    </w:p>
    <w:p w14:paraId="63661DF0" w14:textId="77777777" w:rsidR="0097698A" w:rsidRPr="00E80A12" w:rsidRDefault="0097698A" w:rsidP="0097698A">
      <w:pPr>
        <w:pStyle w:val="BodyA"/>
        <w:spacing w:after="0" w:line="259" w:lineRule="auto"/>
        <w:ind w:left="749" w:right="0" w:firstLine="0"/>
        <w:jc w:val="center"/>
        <w:rPr>
          <w:color w:val="auto"/>
        </w:rPr>
      </w:pPr>
    </w:p>
    <w:p w14:paraId="5F977839" w14:textId="77777777" w:rsidR="0097698A" w:rsidRPr="00E80A12" w:rsidRDefault="0097698A" w:rsidP="0097698A">
      <w:pPr>
        <w:pStyle w:val="BodyA"/>
        <w:spacing w:after="0" w:line="259" w:lineRule="auto"/>
        <w:ind w:left="749" w:right="0" w:firstLine="0"/>
        <w:jc w:val="center"/>
        <w:rPr>
          <w:color w:val="auto"/>
        </w:rPr>
      </w:pPr>
    </w:p>
    <w:p w14:paraId="50EBFC19" w14:textId="77777777" w:rsidR="0097698A" w:rsidRPr="00E80A12" w:rsidRDefault="0097698A" w:rsidP="0097698A">
      <w:pPr>
        <w:pStyle w:val="BodyA"/>
        <w:spacing w:after="0" w:line="259" w:lineRule="auto"/>
        <w:ind w:left="749" w:right="0" w:firstLine="0"/>
        <w:jc w:val="center"/>
        <w:rPr>
          <w:color w:val="auto"/>
        </w:rPr>
      </w:pPr>
    </w:p>
    <w:p w14:paraId="08331950" w14:textId="77777777" w:rsidR="0097698A" w:rsidRPr="00E80A12" w:rsidRDefault="0097698A" w:rsidP="0097698A">
      <w:pPr>
        <w:pStyle w:val="BodyA"/>
        <w:spacing w:after="0" w:line="259" w:lineRule="auto"/>
        <w:ind w:left="749" w:right="0" w:firstLine="0"/>
        <w:jc w:val="center"/>
        <w:rPr>
          <w:color w:val="auto"/>
        </w:rPr>
      </w:pPr>
    </w:p>
    <w:p w14:paraId="2B5EB774" w14:textId="77777777" w:rsidR="0097698A" w:rsidRPr="00E80A12" w:rsidRDefault="0097698A" w:rsidP="0097698A">
      <w:pPr>
        <w:pStyle w:val="BodyA"/>
        <w:spacing w:after="0" w:line="259" w:lineRule="auto"/>
        <w:ind w:left="749" w:right="0" w:firstLine="0"/>
        <w:jc w:val="center"/>
        <w:rPr>
          <w:color w:val="auto"/>
        </w:rPr>
      </w:pPr>
    </w:p>
    <w:p w14:paraId="6BB0A91E" w14:textId="77777777" w:rsidR="0097698A" w:rsidRPr="00E80A12" w:rsidRDefault="0097698A" w:rsidP="0097698A">
      <w:pPr>
        <w:pStyle w:val="BodyA"/>
        <w:spacing w:after="0" w:line="259" w:lineRule="auto"/>
        <w:ind w:left="749" w:right="0" w:firstLine="0"/>
        <w:jc w:val="center"/>
        <w:rPr>
          <w:color w:val="auto"/>
        </w:rPr>
      </w:pPr>
    </w:p>
    <w:p w14:paraId="7354C4C7" w14:textId="77777777" w:rsidR="0097698A" w:rsidRPr="00E80A12" w:rsidRDefault="0097698A" w:rsidP="0097698A">
      <w:pPr>
        <w:pStyle w:val="BodyA"/>
        <w:spacing w:after="0" w:line="259" w:lineRule="auto"/>
        <w:ind w:left="749" w:right="0" w:firstLine="0"/>
        <w:jc w:val="center"/>
        <w:rPr>
          <w:color w:val="auto"/>
        </w:rPr>
      </w:pPr>
    </w:p>
    <w:p w14:paraId="160E0141" w14:textId="77777777" w:rsidR="0097698A" w:rsidRPr="00E80A12" w:rsidRDefault="0097698A" w:rsidP="0097698A">
      <w:pPr>
        <w:pStyle w:val="BodyA"/>
        <w:spacing w:after="0" w:line="259" w:lineRule="auto"/>
        <w:ind w:left="749" w:right="0" w:firstLine="0"/>
        <w:jc w:val="center"/>
        <w:rPr>
          <w:color w:val="auto"/>
        </w:rPr>
      </w:pPr>
    </w:p>
    <w:p w14:paraId="3252D0F0" w14:textId="77777777" w:rsidR="0097698A" w:rsidRPr="00E80A12" w:rsidRDefault="0097698A" w:rsidP="0097698A">
      <w:pPr>
        <w:pStyle w:val="BodyA"/>
        <w:spacing w:after="81" w:line="259" w:lineRule="auto"/>
        <w:ind w:left="749" w:right="0" w:firstLine="0"/>
        <w:jc w:val="center"/>
        <w:rPr>
          <w:color w:val="auto"/>
        </w:rPr>
      </w:pPr>
    </w:p>
    <w:p w14:paraId="2E26551D" w14:textId="77777777" w:rsidR="0097698A" w:rsidRPr="00E80A12" w:rsidRDefault="0097698A" w:rsidP="0097698A">
      <w:pPr>
        <w:pStyle w:val="BodyA"/>
        <w:spacing w:after="0" w:line="259" w:lineRule="auto"/>
        <w:ind w:left="779" w:right="0" w:firstLine="0"/>
        <w:jc w:val="center"/>
        <w:rPr>
          <w:color w:val="auto"/>
        </w:rPr>
      </w:pPr>
    </w:p>
    <w:p w14:paraId="0F9C0FC8" w14:textId="77777777" w:rsidR="0097698A" w:rsidRPr="00E80A12" w:rsidRDefault="0097698A" w:rsidP="0097698A">
      <w:pPr>
        <w:pStyle w:val="Heading"/>
        <w:jc w:val="center"/>
        <w:rPr>
          <w:color w:val="auto"/>
        </w:rPr>
      </w:pPr>
      <w:r w:rsidRPr="00E80A12">
        <w:rPr>
          <w:color w:val="auto"/>
        </w:rPr>
        <w:t>GUIDELINES FOR COMPETENCY BASED</w:t>
      </w:r>
    </w:p>
    <w:p w14:paraId="711621C0" w14:textId="77777777" w:rsidR="0097698A" w:rsidRPr="00E80A12" w:rsidRDefault="0097698A" w:rsidP="0097698A">
      <w:pPr>
        <w:pStyle w:val="BodyA"/>
        <w:spacing w:after="0" w:line="259" w:lineRule="auto"/>
        <w:ind w:left="691" w:right="16" w:hanging="10"/>
        <w:jc w:val="center"/>
        <w:rPr>
          <w:color w:val="auto"/>
        </w:rPr>
      </w:pPr>
      <w:r w:rsidRPr="00E80A12">
        <w:rPr>
          <w:b/>
          <w:bCs/>
          <w:color w:val="auto"/>
          <w:sz w:val="44"/>
          <w:szCs w:val="44"/>
        </w:rPr>
        <w:t>POSTGRADUATE TRAINING</w:t>
      </w:r>
    </w:p>
    <w:p w14:paraId="7919C87E" w14:textId="77777777" w:rsidR="0097698A" w:rsidRPr="00E80A12" w:rsidRDefault="0097698A" w:rsidP="0097698A">
      <w:pPr>
        <w:pStyle w:val="BodyA"/>
        <w:spacing w:after="0" w:line="259" w:lineRule="auto"/>
        <w:ind w:left="0" w:right="203" w:firstLine="0"/>
        <w:jc w:val="center"/>
        <w:rPr>
          <w:b/>
          <w:bCs/>
          <w:color w:val="auto"/>
          <w:sz w:val="44"/>
          <w:szCs w:val="44"/>
        </w:rPr>
      </w:pPr>
      <w:r>
        <w:rPr>
          <w:b/>
          <w:bCs/>
          <w:color w:val="auto"/>
          <w:sz w:val="44"/>
          <w:szCs w:val="44"/>
        </w:rPr>
        <w:t xml:space="preserve">         </w:t>
      </w:r>
      <w:r w:rsidRPr="00E80A12">
        <w:rPr>
          <w:b/>
          <w:bCs/>
          <w:color w:val="auto"/>
          <w:sz w:val="44"/>
          <w:szCs w:val="44"/>
        </w:rPr>
        <w:t xml:space="preserve">PROGRAMME FOR </w:t>
      </w:r>
      <w:r>
        <w:rPr>
          <w:b/>
          <w:bCs/>
          <w:color w:val="auto"/>
          <w:sz w:val="44"/>
          <w:szCs w:val="44"/>
        </w:rPr>
        <w:t xml:space="preserve">DM </w:t>
      </w:r>
      <w:r w:rsidRPr="00E80A12">
        <w:rPr>
          <w:b/>
          <w:bCs/>
          <w:color w:val="auto"/>
          <w:sz w:val="44"/>
          <w:szCs w:val="44"/>
        </w:rPr>
        <w:t>IN</w:t>
      </w:r>
    </w:p>
    <w:p w14:paraId="08663E4F" w14:textId="2596BC34" w:rsidR="0097698A" w:rsidRPr="0097698A" w:rsidRDefault="0097698A" w:rsidP="0097698A">
      <w:pPr>
        <w:pStyle w:val="BodyA"/>
        <w:spacing w:after="0" w:line="259" w:lineRule="auto"/>
        <w:ind w:left="664" w:right="0" w:firstLine="0"/>
        <w:jc w:val="center"/>
        <w:rPr>
          <w:b/>
          <w:color w:val="auto"/>
          <w:sz w:val="44"/>
          <w:szCs w:val="44"/>
        </w:rPr>
      </w:pPr>
      <w:r w:rsidRPr="0097698A">
        <w:rPr>
          <w:b/>
          <w:color w:val="auto"/>
          <w:sz w:val="44"/>
          <w:szCs w:val="44"/>
        </w:rPr>
        <w:t>NE</w:t>
      </w:r>
      <w:r w:rsidR="007F4034">
        <w:rPr>
          <w:b/>
          <w:color w:val="auto"/>
          <w:sz w:val="44"/>
          <w:szCs w:val="44"/>
        </w:rPr>
        <w:t>UROL</w:t>
      </w:r>
      <w:r w:rsidRPr="0097698A">
        <w:rPr>
          <w:b/>
          <w:color w:val="auto"/>
          <w:sz w:val="44"/>
          <w:szCs w:val="44"/>
        </w:rPr>
        <w:t>OGY</w:t>
      </w:r>
    </w:p>
    <w:p w14:paraId="55712335" w14:textId="77777777" w:rsidR="0097698A" w:rsidRPr="00E80A12" w:rsidRDefault="0097698A" w:rsidP="0097698A">
      <w:pPr>
        <w:pStyle w:val="BodyA"/>
        <w:spacing w:after="0" w:line="259" w:lineRule="auto"/>
        <w:ind w:left="664" w:right="0" w:firstLine="0"/>
        <w:jc w:val="center"/>
        <w:rPr>
          <w:color w:val="auto"/>
          <w:sz w:val="32"/>
          <w:szCs w:val="32"/>
        </w:rPr>
      </w:pPr>
    </w:p>
    <w:p w14:paraId="70607F2B" w14:textId="77777777" w:rsidR="0097698A" w:rsidRPr="00E80A12" w:rsidRDefault="0097698A" w:rsidP="0097698A">
      <w:pPr>
        <w:pStyle w:val="BodyA"/>
        <w:spacing w:after="0" w:line="259" w:lineRule="auto"/>
        <w:ind w:left="664" w:right="0" w:firstLine="0"/>
        <w:jc w:val="center"/>
        <w:rPr>
          <w:color w:val="auto"/>
          <w:sz w:val="32"/>
          <w:szCs w:val="32"/>
        </w:rPr>
      </w:pPr>
    </w:p>
    <w:p w14:paraId="40FB896F" w14:textId="77777777" w:rsidR="0097698A" w:rsidRPr="00E80A12" w:rsidRDefault="0097698A" w:rsidP="0097698A">
      <w:pPr>
        <w:pStyle w:val="BodyA"/>
        <w:spacing w:after="0" w:line="259" w:lineRule="auto"/>
        <w:ind w:left="664" w:right="0" w:firstLine="0"/>
        <w:jc w:val="center"/>
        <w:rPr>
          <w:color w:val="auto"/>
          <w:sz w:val="32"/>
          <w:szCs w:val="32"/>
        </w:rPr>
      </w:pPr>
    </w:p>
    <w:p w14:paraId="0CD4480F" w14:textId="77777777" w:rsidR="0097698A" w:rsidRPr="00E80A12" w:rsidRDefault="0097698A" w:rsidP="0097698A">
      <w:pPr>
        <w:pStyle w:val="BodyA"/>
        <w:spacing w:after="0" w:line="259" w:lineRule="auto"/>
        <w:ind w:left="664" w:right="0" w:firstLine="0"/>
        <w:jc w:val="center"/>
        <w:rPr>
          <w:color w:val="auto"/>
          <w:sz w:val="32"/>
          <w:szCs w:val="32"/>
        </w:rPr>
      </w:pPr>
    </w:p>
    <w:p w14:paraId="46DD2E08" w14:textId="77777777" w:rsidR="0097698A" w:rsidRPr="00E80A12" w:rsidRDefault="0097698A" w:rsidP="0097698A">
      <w:pPr>
        <w:pStyle w:val="BodyA"/>
        <w:spacing w:after="0" w:line="259" w:lineRule="auto"/>
        <w:ind w:left="664" w:right="0" w:firstLine="0"/>
        <w:jc w:val="center"/>
        <w:rPr>
          <w:color w:val="auto"/>
          <w:sz w:val="32"/>
          <w:szCs w:val="32"/>
        </w:rPr>
      </w:pPr>
    </w:p>
    <w:p w14:paraId="2E3BC6CB" w14:textId="77777777" w:rsidR="0097698A" w:rsidRPr="00E80A12" w:rsidRDefault="0097698A" w:rsidP="0097698A">
      <w:pPr>
        <w:pStyle w:val="BodyA"/>
        <w:spacing w:after="0" w:line="259" w:lineRule="auto"/>
        <w:ind w:left="664" w:right="0" w:firstLine="0"/>
        <w:jc w:val="center"/>
        <w:rPr>
          <w:b/>
          <w:bCs/>
          <w:color w:val="auto"/>
          <w:sz w:val="32"/>
          <w:szCs w:val="32"/>
          <w:lang w:val="en-GB"/>
        </w:rPr>
      </w:pPr>
    </w:p>
    <w:p w14:paraId="46462413" w14:textId="77777777" w:rsidR="0097698A" w:rsidRPr="00E80A12" w:rsidRDefault="0097698A" w:rsidP="0097698A">
      <w:pPr>
        <w:pStyle w:val="BodyA"/>
        <w:spacing w:after="0" w:line="259" w:lineRule="auto"/>
        <w:ind w:left="664" w:right="0" w:firstLine="0"/>
        <w:jc w:val="center"/>
        <w:rPr>
          <w:b/>
          <w:bCs/>
          <w:color w:val="auto"/>
          <w:sz w:val="32"/>
          <w:szCs w:val="32"/>
          <w:lang w:val="en-GB"/>
        </w:rPr>
      </w:pPr>
    </w:p>
    <w:p w14:paraId="0BE2CDF0" w14:textId="77777777" w:rsidR="0097698A" w:rsidRPr="00E80A12" w:rsidRDefault="0097698A" w:rsidP="0097698A">
      <w:pPr>
        <w:pStyle w:val="BodyA"/>
        <w:spacing w:after="0" w:line="259" w:lineRule="auto"/>
        <w:ind w:left="664" w:right="0" w:firstLine="0"/>
        <w:jc w:val="center"/>
        <w:rPr>
          <w:b/>
          <w:bCs/>
          <w:color w:val="auto"/>
          <w:sz w:val="32"/>
          <w:szCs w:val="32"/>
          <w:lang w:val="en-GB"/>
        </w:rPr>
      </w:pPr>
    </w:p>
    <w:p w14:paraId="26538538" w14:textId="77777777" w:rsidR="002109A3" w:rsidRDefault="002109A3" w:rsidP="002109A3">
      <w:pPr>
        <w:spacing w:line="360" w:lineRule="auto"/>
        <w:jc w:val="center"/>
        <w:rPr>
          <w:b/>
          <w:bCs/>
          <w:sz w:val="24"/>
          <w:szCs w:val="24"/>
        </w:rPr>
      </w:pPr>
    </w:p>
    <w:p w14:paraId="13E679B5" w14:textId="77777777" w:rsidR="002109A3" w:rsidRDefault="002109A3" w:rsidP="002109A3">
      <w:pPr>
        <w:spacing w:line="360" w:lineRule="auto"/>
        <w:jc w:val="center"/>
        <w:rPr>
          <w:b/>
          <w:bCs/>
          <w:sz w:val="24"/>
          <w:szCs w:val="24"/>
        </w:rPr>
      </w:pPr>
    </w:p>
    <w:p w14:paraId="2945B0FA" w14:textId="77777777" w:rsidR="00223094" w:rsidRDefault="00223094" w:rsidP="002109A3">
      <w:pPr>
        <w:spacing w:line="360" w:lineRule="auto"/>
        <w:jc w:val="center"/>
        <w:rPr>
          <w:b/>
          <w:bCs/>
          <w:sz w:val="24"/>
          <w:szCs w:val="24"/>
        </w:rPr>
      </w:pPr>
    </w:p>
    <w:p w14:paraId="02835B72" w14:textId="77777777" w:rsidR="00B7046F" w:rsidRDefault="00B7046F" w:rsidP="002109A3">
      <w:pPr>
        <w:spacing w:line="360" w:lineRule="auto"/>
        <w:jc w:val="center"/>
        <w:rPr>
          <w:b/>
          <w:bCs/>
          <w:sz w:val="24"/>
          <w:szCs w:val="24"/>
        </w:rPr>
      </w:pPr>
    </w:p>
    <w:p w14:paraId="0457D9C4" w14:textId="77777777" w:rsidR="00B7046F" w:rsidRDefault="00B7046F" w:rsidP="002109A3">
      <w:pPr>
        <w:spacing w:line="360" w:lineRule="auto"/>
        <w:jc w:val="center"/>
        <w:rPr>
          <w:b/>
          <w:bCs/>
          <w:sz w:val="24"/>
          <w:szCs w:val="24"/>
        </w:rPr>
      </w:pPr>
    </w:p>
    <w:p w14:paraId="755FCB63" w14:textId="1E972907" w:rsidR="00352204" w:rsidRPr="00352204" w:rsidRDefault="00352204" w:rsidP="00015B45">
      <w:pPr>
        <w:jc w:val="center"/>
        <w:rPr>
          <w:b/>
          <w:bCs/>
          <w:sz w:val="32"/>
          <w:szCs w:val="32"/>
        </w:rPr>
      </w:pPr>
      <w:r w:rsidRPr="00352204">
        <w:rPr>
          <w:b/>
          <w:bCs/>
          <w:sz w:val="32"/>
          <w:szCs w:val="32"/>
        </w:rPr>
        <w:lastRenderedPageBreak/>
        <w:t>GUIDELINES FOR COMPETENCY</w:t>
      </w:r>
      <w:r w:rsidR="00931D6E">
        <w:rPr>
          <w:b/>
          <w:bCs/>
          <w:sz w:val="32"/>
          <w:szCs w:val="32"/>
        </w:rPr>
        <w:t xml:space="preserve"> </w:t>
      </w:r>
      <w:r w:rsidRPr="00352204">
        <w:rPr>
          <w:b/>
          <w:bCs/>
          <w:sz w:val="32"/>
          <w:szCs w:val="32"/>
        </w:rPr>
        <w:t>BASED POSTGRADUATE SUPER</w:t>
      </w:r>
      <w:r>
        <w:rPr>
          <w:b/>
          <w:bCs/>
          <w:sz w:val="32"/>
          <w:szCs w:val="32"/>
        </w:rPr>
        <w:t>-</w:t>
      </w:r>
      <w:r w:rsidRPr="00352204">
        <w:rPr>
          <w:b/>
          <w:bCs/>
          <w:sz w:val="32"/>
          <w:szCs w:val="32"/>
        </w:rPr>
        <w:t xml:space="preserve">SPECIALTY TRAINING PROGRAMME FOR </w:t>
      </w:r>
      <w:r w:rsidR="00C0427E">
        <w:rPr>
          <w:b/>
          <w:bCs/>
          <w:sz w:val="32"/>
          <w:szCs w:val="32"/>
        </w:rPr>
        <w:t>DM</w:t>
      </w:r>
      <w:r w:rsidRPr="00352204">
        <w:rPr>
          <w:b/>
          <w:bCs/>
          <w:sz w:val="32"/>
          <w:szCs w:val="32"/>
        </w:rPr>
        <w:t xml:space="preserve"> IN NE</w:t>
      </w:r>
      <w:r w:rsidR="00242E13">
        <w:rPr>
          <w:b/>
          <w:bCs/>
          <w:sz w:val="32"/>
          <w:szCs w:val="32"/>
        </w:rPr>
        <w:t>UROLOGY</w:t>
      </w:r>
    </w:p>
    <w:p w14:paraId="2B2EF69C" w14:textId="77777777" w:rsidR="00352204" w:rsidRPr="00352204" w:rsidRDefault="00352204" w:rsidP="00352204">
      <w:pPr>
        <w:pStyle w:val="BodyA"/>
        <w:spacing w:after="0" w:line="360" w:lineRule="auto"/>
        <w:ind w:left="360" w:right="0" w:firstLine="0"/>
        <w:jc w:val="left"/>
        <w:rPr>
          <w:rFonts w:cs="Times New Roman"/>
          <w:b/>
          <w:bCs/>
          <w:color w:val="000000" w:themeColor="text1"/>
          <w:u w:color="0070C0"/>
        </w:rPr>
      </w:pPr>
    </w:p>
    <w:p w14:paraId="2C099B20" w14:textId="175D29D0" w:rsidR="007F2372" w:rsidRPr="002245A0" w:rsidRDefault="009A2B0C" w:rsidP="005E507E">
      <w:pPr>
        <w:pStyle w:val="BodyA"/>
        <w:numPr>
          <w:ilvl w:val="0"/>
          <w:numId w:val="15"/>
        </w:numPr>
        <w:spacing w:after="0" w:line="360" w:lineRule="auto"/>
        <w:ind w:right="0"/>
        <w:jc w:val="left"/>
        <w:rPr>
          <w:rFonts w:cs="Times New Roman"/>
          <w:b/>
          <w:bCs/>
          <w:color w:val="auto"/>
          <w:sz w:val="32"/>
          <w:szCs w:val="32"/>
          <w:u w:color="0070C0"/>
        </w:rPr>
      </w:pPr>
      <w:r w:rsidRPr="002245A0">
        <w:rPr>
          <w:rFonts w:cs="Times New Roman"/>
          <w:b/>
          <w:bCs/>
          <w:color w:val="auto"/>
          <w:sz w:val="32"/>
          <w:szCs w:val="32"/>
          <w:u w:color="0070C0"/>
          <w:lang w:val="da-DK"/>
        </w:rPr>
        <w:t>P</w:t>
      </w:r>
      <w:r w:rsidR="00015B45" w:rsidRPr="002245A0">
        <w:rPr>
          <w:rFonts w:cs="Times New Roman"/>
          <w:b/>
          <w:bCs/>
          <w:color w:val="auto"/>
          <w:sz w:val="32"/>
          <w:szCs w:val="32"/>
          <w:u w:color="0070C0"/>
          <w:lang w:val="da-DK"/>
        </w:rPr>
        <w:t>reamble</w:t>
      </w:r>
      <w:r w:rsidRPr="002245A0">
        <w:rPr>
          <w:rFonts w:cs="Times New Roman"/>
          <w:b/>
          <w:bCs/>
          <w:color w:val="auto"/>
          <w:sz w:val="32"/>
          <w:szCs w:val="32"/>
          <w:u w:color="0070C0"/>
          <w:lang w:val="da-DK"/>
        </w:rPr>
        <w:t xml:space="preserve"> </w:t>
      </w:r>
    </w:p>
    <w:p w14:paraId="638CC031" w14:textId="601596AC" w:rsidR="00931D6E" w:rsidRDefault="009A2B0C" w:rsidP="00931D6E">
      <w:pPr>
        <w:pBdr>
          <w:top w:val="nil"/>
          <w:left w:val="nil"/>
          <w:bottom w:val="nil"/>
          <w:right w:val="nil"/>
          <w:between w:val="nil"/>
        </w:pBdr>
        <w:spacing w:line="360" w:lineRule="auto"/>
        <w:jc w:val="both"/>
        <w:rPr>
          <w:b/>
        </w:rPr>
      </w:pPr>
      <w:r w:rsidRPr="00C46F96">
        <w:rPr>
          <w:sz w:val="24"/>
          <w:szCs w:val="24"/>
        </w:rPr>
        <w:t xml:space="preserve">The aim of the DM </w:t>
      </w:r>
      <w:proofErr w:type="spellStart"/>
      <w:r w:rsidRPr="00C46F96">
        <w:rPr>
          <w:sz w:val="24"/>
          <w:szCs w:val="24"/>
        </w:rPr>
        <w:t>Programme</w:t>
      </w:r>
      <w:proofErr w:type="spellEnd"/>
      <w:r w:rsidRPr="00C46F96">
        <w:rPr>
          <w:sz w:val="24"/>
          <w:szCs w:val="24"/>
        </w:rPr>
        <w:t xml:space="preserve"> is to impart advanced training in </w:t>
      </w:r>
      <w:r w:rsidR="0059677E" w:rsidRPr="00C46F96">
        <w:rPr>
          <w:sz w:val="24"/>
          <w:szCs w:val="24"/>
        </w:rPr>
        <w:t>n</w:t>
      </w:r>
      <w:r w:rsidR="00242E13">
        <w:rPr>
          <w:sz w:val="24"/>
          <w:szCs w:val="24"/>
        </w:rPr>
        <w:t>eurology</w:t>
      </w:r>
      <w:r w:rsidR="0059677E" w:rsidRPr="00C46F96">
        <w:rPr>
          <w:sz w:val="24"/>
          <w:szCs w:val="24"/>
        </w:rPr>
        <w:t xml:space="preserve"> </w:t>
      </w:r>
      <w:r w:rsidRPr="00C46F96">
        <w:rPr>
          <w:sz w:val="24"/>
          <w:szCs w:val="24"/>
        </w:rPr>
        <w:t xml:space="preserve">to produce competent super-specialists who </w:t>
      </w:r>
      <w:r w:rsidR="0059677E" w:rsidRPr="00C46F96">
        <w:rPr>
          <w:sz w:val="24"/>
          <w:szCs w:val="24"/>
        </w:rPr>
        <w:t>can</w:t>
      </w:r>
      <w:r w:rsidRPr="00C46F96">
        <w:rPr>
          <w:sz w:val="24"/>
          <w:szCs w:val="24"/>
        </w:rPr>
        <w:t xml:space="preserve"> provide clinical care of the highest order to </w:t>
      </w:r>
      <w:r w:rsidR="00242E13">
        <w:rPr>
          <w:sz w:val="24"/>
          <w:szCs w:val="24"/>
        </w:rPr>
        <w:t xml:space="preserve">patients with neurological </w:t>
      </w:r>
      <w:proofErr w:type="gramStart"/>
      <w:r w:rsidR="00242E13">
        <w:rPr>
          <w:sz w:val="24"/>
          <w:szCs w:val="24"/>
        </w:rPr>
        <w:t xml:space="preserve">diseases </w:t>
      </w:r>
      <w:r w:rsidRPr="00C46F96">
        <w:rPr>
          <w:sz w:val="24"/>
          <w:szCs w:val="24"/>
        </w:rPr>
        <w:t xml:space="preserve"> and</w:t>
      </w:r>
      <w:proofErr w:type="gramEnd"/>
      <w:r w:rsidRPr="00C46F96">
        <w:rPr>
          <w:sz w:val="24"/>
          <w:szCs w:val="24"/>
        </w:rPr>
        <w:t xml:space="preserve"> serve as future teachers, trainers, researchers</w:t>
      </w:r>
      <w:r w:rsidR="001A35B2" w:rsidRPr="00C46F96">
        <w:rPr>
          <w:sz w:val="24"/>
          <w:szCs w:val="24"/>
        </w:rPr>
        <w:t>,</w:t>
      </w:r>
      <w:r w:rsidRPr="00C46F96">
        <w:rPr>
          <w:sz w:val="24"/>
          <w:szCs w:val="24"/>
        </w:rPr>
        <w:t xml:space="preserve"> and leaders in the field of </w:t>
      </w:r>
      <w:r w:rsidR="0059677E" w:rsidRPr="00C46F96">
        <w:rPr>
          <w:sz w:val="24"/>
          <w:szCs w:val="24"/>
        </w:rPr>
        <w:t>ne</w:t>
      </w:r>
      <w:r w:rsidR="00242E13">
        <w:rPr>
          <w:sz w:val="24"/>
          <w:szCs w:val="24"/>
        </w:rPr>
        <w:t>urology</w:t>
      </w:r>
      <w:r w:rsidRPr="00C46F96">
        <w:rPr>
          <w:sz w:val="24"/>
          <w:szCs w:val="24"/>
        </w:rPr>
        <w:t xml:space="preserve">. </w:t>
      </w:r>
      <w:r w:rsidR="009C7CE5" w:rsidRPr="00C46F96">
        <w:rPr>
          <w:sz w:val="24"/>
          <w:szCs w:val="24"/>
        </w:rPr>
        <w:t>After successful</w:t>
      </w:r>
      <w:r w:rsidR="0059677E" w:rsidRPr="00C46F96">
        <w:rPr>
          <w:sz w:val="24"/>
          <w:szCs w:val="24"/>
        </w:rPr>
        <w:t>ly completing</w:t>
      </w:r>
      <w:r w:rsidR="009C7CE5" w:rsidRPr="00C46F96">
        <w:rPr>
          <w:sz w:val="24"/>
          <w:szCs w:val="24"/>
        </w:rPr>
        <w:t xml:space="preserve"> </w:t>
      </w:r>
      <w:r w:rsidR="0059677E" w:rsidRPr="00C46F96">
        <w:rPr>
          <w:sz w:val="24"/>
          <w:szCs w:val="24"/>
        </w:rPr>
        <w:t xml:space="preserve">the </w:t>
      </w:r>
      <w:r w:rsidR="009C7CE5" w:rsidRPr="00C46F96">
        <w:rPr>
          <w:sz w:val="24"/>
          <w:szCs w:val="24"/>
        </w:rPr>
        <w:t>course</w:t>
      </w:r>
      <w:r w:rsidR="0059677E" w:rsidRPr="00C46F96">
        <w:rPr>
          <w:sz w:val="24"/>
          <w:szCs w:val="24"/>
        </w:rPr>
        <w:t>,</w:t>
      </w:r>
      <w:r w:rsidR="009C7CE5" w:rsidRPr="00C46F96">
        <w:rPr>
          <w:sz w:val="24"/>
          <w:szCs w:val="24"/>
        </w:rPr>
        <w:t xml:space="preserve"> they </w:t>
      </w:r>
      <w:r w:rsidRPr="00C46F96">
        <w:rPr>
          <w:sz w:val="24"/>
          <w:szCs w:val="24"/>
        </w:rPr>
        <w:t>would work as productive members of interdisciplinary team</w:t>
      </w:r>
      <w:r w:rsidR="001E4EFE">
        <w:rPr>
          <w:sz w:val="24"/>
          <w:szCs w:val="24"/>
        </w:rPr>
        <w:t>s</w:t>
      </w:r>
      <w:r w:rsidRPr="00C46F96">
        <w:rPr>
          <w:sz w:val="24"/>
          <w:szCs w:val="24"/>
        </w:rPr>
        <w:t xml:space="preserve"> consisting of </w:t>
      </w:r>
      <w:r w:rsidR="00242E13">
        <w:rPr>
          <w:sz w:val="24"/>
          <w:szCs w:val="24"/>
        </w:rPr>
        <w:t xml:space="preserve">physicians, neurosurgeons, geriatric specialists, </w:t>
      </w:r>
      <w:r w:rsidR="00140ABF">
        <w:rPr>
          <w:sz w:val="24"/>
          <w:szCs w:val="24"/>
        </w:rPr>
        <w:t xml:space="preserve">psychiatrists, </w:t>
      </w:r>
      <w:r w:rsidR="00B2560A">
        <w:rPr>
          <w:sz w:val="24"/>
          <w:szCs w:val="24"/>
        </w:rPr>
        <w:t>p</w:t>
      </w:r>
      <w:r w:rsidR="00140ABF">
        <w:rPr>
          <w:sz w:val="24"/>
          <w:szCs w:val="24"/>
        </w:rPr>
        <w:t xml:space="preserve">sychologists, </w:t>
      </w:r>
      <w:r w:rsidR="00242E13">
        <w:rPr>
          <w:sz w:val="24"/>
          <w:szCs w:val="24"/>
        </w:rPr>
        <w:t>rehabilitation experts, and</w:t>
      </w:r>
      <w:r w:rsidRPr="00C46F96">
        <w:rPr>
          <w:sz w:val="24"/>
          <w:szCs w:val="24"/>
        </w:rPr>
        <w:t xml:space="preserve"> other specialists, nurses</w:t>
      </w:r>
      <w:r w:rsidR="0059677E" w:rsidRPr="00C46F96">
        <w:rPr>
          <w:sz w:val="24"/>
          <w:szCs w:val="24"/>
        </w:rPr>
        <w:t>,</w:t>
      </w:r>
      <w:r w:rsidRPr="00C46F96">
        <w:rPr>
          <w:sz w:val="24"/>
          <w:szCs w:val="24"/>
        </w:rPr>
        <w:t xml:space="preserve"> and other healthcare functionaries providing care to the </w:t>
      </w:r>
      <w:r w:rsidR="00242E13">
        <w:rPr>
          <w:sz w:val="24"/>
          <w:szCs w:val="24"/>
        </w:rPr>
        <w:t xml:space="preserve">patients with various neurological </w:t>
      </w:r>
      <w:proofErr w:type="gramStart"/>
      <w:r w:rsidR="00242E13">
        <w:rPr>
          <w:sz w:val="24"/>
          <w:szCs w:val="24"/>
        </w:rPr>
        <w:t xml:space="preserve">disorders </w:t>
      </w:r>
      <w:r w:rsidRPr="00C46F96">
        <w:rPr>
          <w:sz w:val="24"/>
          <w:szCs w:val="24"/>
        </w:rPr>
        <w:t xml:space="preserve"> in</w:t>
      </w:r>
      <w:proofErr w:type="gramEnd"/>
      <w:r w:rsidRPr="00C46F96">
        <w:rPr>
          <w:sz w:val="24"/>
          <w:szCs w:val="24"/>
        </w:rPr>
        <w:t xml:space="preserve"> any setting of </w:t>
      </w:r>
      <w:r w:rsidR="0059677E" w:rsidRPr="00C46F96">
        <w:rPr>
          <w:sz w:val="24"/>
          <w:szCs w:val="24"/>
        </w:rPr>
        <w:t xml:space="preserve">the </w:t>
      </w:r>
      <w:r w:rsidRPr="00C46F96">
        <w:rPr>
          <w:sz w:val="24"/>
          <w:szCs w:val="24"/>
        </w:rPr>
        <w:t>health care system</w:t>
      </w:r>
      <w:r w:rsidR="009C7CE5" w:rsidRPr="00C46F96">
        <w:rPr>
          <w:sz w:val="24"/>
          <w:szCs w:val="24"/>
        </w:rPr>
        <w:t>.</w:t>
      </w:r>
      <w:r w:rsidR="00931D6E" w:rsidRPr="00931D6E">
        <w:rPr>
          <w:sz w:val="24"/>
          <w:szCs w:val="24"/>
        </w:rPr>
        <w:t xml:space="preserve"> </w:t>
      </w:r>
      <w:r w:rsidR="00931D6E" w:rsidRPr="008D1346">
        <w:rPr>
          <w:sz w:val="24"/>
          <w:szCs w:val="24"/>
        </w:rPr>
        <w:t>This document has been prepared by subject-content specialists</w:t>
      </w:r>
      <w:r w:rsidR="00931D6E">
        <w:rPr>
          <w:sz w:val="24"/>
          <w:szCs w:val="24"/>
        </w:rPr>
        <w:t xml:space="preserve"> of the National Medical Commission</w:t>
      </w:r>
      <w:r w:rsidR="00931D6E" w:rsidRPr="008D1346">
        <w:rPr>
          <w:sz w:val="24"/>
          <w:szCs w:val="24"/>
        </w:rPr>
        <w:t xml:space="preserve">. The </w:t>
      </w:r>
      <w:r w:rsidR="00931D6E">
        <w:rPr>
          <w:sz w:val="24"/>
          <w:szCs w:val="24"/>
        </w:rPr>
        <w:t xml:space="preserve">Expert Group of the National Medical Commission </w:t>
      </w:r>
      <w:r w:rsidR="00931D6E" w:rsidRPr="008D1346">
        <w:rPr>
          <w:sz w:val="24"/>
          <w:szCs w:val="24"/>
        </w:rPr>
        <w:t>had attempted to render uniformity without compromise to the purpose and content of the document. Compromise in purity of syntax has been made in order to preserve the purpose and content. This has necessitated retention of “domains of learning” under the heading “competencies</w:t>
      </w:r>
      <w:r w:rsidR="00931D6E">
        <w:rPr>
          <w:b/>
        </w:rPr>
        <w:t>.</w:t>
      </w:r>
    </w:p>
    <w:p w14:paraId="47A74859" w14:textId="77777777" w:rsidR="00931D6E" w:rsidRPr="00BF1750" w:rsidRDefault="00931D6E" w:rsidP="00931D6E">
      <w:pPr>
        <w:pBdr>
          <w:top w:val="nil"/>
          <w:left w:val="nil"/>
          <w:bottom w:val="nil"/>
          <w:right w:val="nil"/>
          <w:between w:val="nil"/>
        </w:pBdr>
        <w:spacing w:line="360" w:lineRule="auto"/>
        <w:jc w:val="both"/>
        <w:rPr>
          <w:b/>
        </w:rPr>
      </w:pPr>
    </w:p>
    <w:p w14:paraId="07F3BBE4" w14:textId="495FC47C" w:rsidR="007F2372" w:rsidRPr="002245A0" w:rsidRDefault="0059677E" w:rsidP="002245A0">
      <w:pPr>
        <w:pStyle w:val="BodyA"/>
        <w:spacing w:after="0" w:line="360" w:lineRule="auto"/>
        <w:ind w:left="360" w:right="0" w:firstLine="0"/>
        <w:jc w:val="center"/>
        <w:rPr>
          <w:rFonts w:cs="Times New Roman"/>
          <w:b/>
          <w:bCs/>
          <w:i/>
          <w:color w:val="auto"/>
          <w:sz w:val="32"/>
          <w:szCs w:val="32"/>
          <w:u w:color="0070C0"/>
          <w:lang w:val="da-DK"/>
        </w:rPr>
      </w:pPr>
      <w:r w:rsidRPr="002245A0">
        <w:rPr>
          <w:rFonts w:cs="Times New Roman"/>
          <w:b/>
          <w:bCs/>
          <w:i/>
          <w:color w:val="auto"/>
          <w:sz w:val="32"/>
          <w:szCs w:val="32"/>
          <w:u w:color="0070C0"/>
          <w:lang w:val="da-DK"/>
        </w:rPr>
        <w:t>SUBJECT</w:t>
      </w:r>
      <w:r w:rsidR="00D23DA4" w:rsidRPr="002245A0">
        <w:rPr>
          <w:rFonts w:cs="Times New Roman"/>
          <w:b/>
          <w:bCs/>
          <w:i/>
          <w:color w:val="auto"/>
          <w:sz w:val="32"/>
          <w:szCs w:val="32"/>
          <w:u w:color="0070C0"/>
          <w:lang w:val="da-DK"/>
        </w:rPr>
        <w:t xml:space="preserve"> </w:t>
      </w:r>
      <w:r w:rsidR="009A2B0C" w:rsidRPr="002245A0">
        <w:rPr>
          <w:rFonts w:cs="Times New Roman"/>
          <w:b/>
          <w:bCs/>
          <w:i/>
          <w:color w:val="auto"/>
          <w:sz w:val="32"/>
          <w:szCs w:val="32"/>
          <w:u w:color="0070C0"/>
          <w:lang w:val="da-DK"/>
        </w:rPr>
        <w:t>SPECIFIC OBJECTIVES</w:t>
      </w:r>
    </w:p>
    <w:p w14:paraId="072FD288" w14:textId="33AB0368" w:rsidR="009A2B0C" w:rsidRPr="00C46F96" w:rsidRDefault="009A2B0C" w:rsidP="00C46F96">
      <w:pPr>
        <w:pStyle w:val="BodyTextIndent"/>
        <w:tabs>
          <w:tab w:val="left" w:pos="90"/>
        </w:tabs>
        <w:spacing w:line="360" w:lineRule="auto"/>
        <w:ind w:left="0"/>
        <w:jc w:val="both"/>
        <w:rPr>
          <w:szCs w:val="24"/>
        </w:rPr>
      </w:pPr>
      <w:r w:rsidRPr="00C46F96">
        <w:rPr>
          <w:szCs w:val="24"/>
        </w:rPr>
        <w:t xml:space="preserve">The training program is designed to facilitate the </w:t>
      </w:r>
      <w:r w:rsidR="003979D2">
        <w:rPr>
          <w:szCs w:val="24"/>
        </w:rPr>
        <w:t>‘</w:t>
      </w:r>
      <w:r w:rsidRPr="00C46F96">
        <w:rPr>
          <w:szCs w:val="24"/>
        </w:rPr>
        <w:t>acquisition of learning</w:t>
      </w:r>
      <w:r w:rsidR="002109A3">
        <w:rPr>
          <w:szCs w:val="24"/>
        </w:rPr>
        <w:t>’</w:t>
      </w:r>
      <w:r w:rsidR="00D23DA4">
        <w:rPr>
          <w:szCs w:val="24"/>
        </w:rPr>
        <w:t xml:space="preserve"> by the </w:t>
      </w:r>
      <w:r w:rsidR="00D23DA4" w:rsidRPr="00C46F96">
        <w:rPr>
          <w:szCs w:val="24"/>
        </w:rPr>
        <w:t xml:space="preserve">postgraduate student </w:t>
      </w:r>
      <w:r w:rsidRPr="00C46F96">
        <w:rPr>
          <w:szCs w:val="24"/>
        </w:rPr>
        <w:t>in the following three domains of learning:</w:t>
      </w:r>
    </w:p>
    <w:p w14:paraId="01E01D56" w14:textId="77777777" w:rsidR="009A2B0C" w:rsidRPr="00C46F96" w:rsidRDefault="007F2372" w:rsidP="00C46F96">
      <w:pPr>
        <w:pStyle w:val="BodyA"/>
        <w:numPr>
          <w:ilvl w:val="0"/>
          <w:numId w:val="2"/>
        </w:numPr>
        <w:spacing w:after="0" w:line="360" w:lineRule="auto"/>
        <w:ind w:left="900" w:right="0" w:hanging="360"/>
        <w:jc w:val="left"/>
        <w:rPr>
          <w:rFonts w:cs="Times New Roman"/>
          <w:color w:val="auto"/>
        </w:rPr>
      </w:pPr>
      <w:r w:rsidRPr="00C46F96">
        <w:rPr>
          <w:rFonts w:cs="Times New Roman"/>
          <w:color w:val="auto"/>
          <w:u w:color="0070C0"/>
        </w:rPr>
        <w:t>Cognitive (knowledge),</w:t>
      </w:r>
    </w:p>
    <w:p w14:paraId="4F48DC57" w14:textId="77777777" w:rsidR="009A2B0C" w:rsidRPr="00C46F96" w:rsidRDefault="00073737" w:rsidP="00C46F96">
      <w:pPr>
        <w:pStyle w:val="BodyA"/>
        <w:numPr>
          <w:ilvl w:val="0"/>
          <w:numId w:val="2"/>
        </w:numPr>
        <w:spacing w:after="0" w:line="360" w:lineRule="auto"/>
        <w:ind w:left="900" w:right="0" w:hanging="360"/>
        <w:jc w:val="left"/>
        <w:rPr>
          <w:rFonts w:cs="Times New Roman"/>
          <w:color w:val="auto"/>
        </w:rPr>
      </w:pPr>
      <w:r w:rsidRPr="00C46F96">
        <w:rPr>
          <w:rFonts w:cs="Times New Roman"/>
          <w:color w:val="auto"/>
          <w:u w:color="0070C0"/>
        </w:rPr>
        <w:t>Affective (communication),</w:t>
      </w:r>
    </w:p>
    <w:p w14:paraId="3939CAF3" w14:textId="77777777" w:rsidR="009A2B0C" w:rsidRDefault="007F2372" w:rsidP="00C46F96">
      <w:pPr>
        <w:pStyle w:val="BodyA"/>
        <w:numPr>
          <w:ilvl w:val="0"/>
          <w:numId w:val="2"/>
        </w:numPr>
        <w:spacing w:after="0" w:line="360" w:lineRule="auto"/>
        <w:ind w:left="900" w:right="0" w:hanging="360"/>
        <w:jc w:val="left"/>
        <w:rPr>
          <w:rFonts w:cs="Times New Roman"/>
          <w:color w:val="auto"/>
          <w:u w:color="0070C0"/>
        </w:rPr>
      </w:pPr>
      <w:r w:rsidRPr="00C46F96">
        <w:rPr>
          <w:rFonts w:cs="Times New Roman"/>
          <w:color w:val="auto"/>
          <w:u w:color="0070C0"/>
        </w:rPr>
        <w:t>Psychomotor (practice)</w:t>
      </w:r>
      <w:r w:rsidR="00073737" w:rsidRPr="00C46F96">
        <w:rPr>
          <w:rFonts w:cs="Times New Roman"/>
          <w:color w:val="auto"/>
          <w:u w:color="0070C0"/>
        </w:rPr>
        <w:t>.</w:t>
      </w:r>
    </w:p>
    <w:p w14:paraId="424CE58A" w14:textId="77777777" w:rsidR="00617365" w:rsidRPr="00931D6E" w:rsidRDefault="00617365" w:rsidP="00931D6E">
      <w:pPr>
        <w:pStyle w:val="BodyA"/>
        <w:spacing w:after="0" w:line="360" w:lineRule="auto"/>
        <w:ind w:left="720" w:right="0" w:firstLine="0"/>
        <w:jc w:val="left"/>
        <w:rPr>
          <w:rFonts w:cs="Times New Roman"/>
          <w:color w:val="auto"/>
          <w:sz w:val="12"/>
          <w:u w:color="0070C0"/>
        </w:rPr>
      </w:pPr>
    </w:p>
    <w:p w14:paraId="466B7EAE" w14:textId="4508FDBB" w:rsidR="00836444" w:rsidRPr="00C0427E" w:rsidRDefault="00E834BD" w:rsidP="005E507E">
      <w:pPr>
        <w:pStyle w:val="BodyA"/>
        <w:numPr>
          <w:ilvl w:val="1"/>
          <w:numId w:val="15"/>
        </w:numPr>
        <w:tabs>
          <w:tab w:val="left" w:pos="180"/>
        </w:tabs>
        <w:spacing w:after="0" w:line="360" w:lineRule="auto"/>
        <w:ind w:right="0"/>
        <w:jc w:val="left"/>
        <w:rPr>
          <w:rFonts w:cs="Times New Roman"/>
          <w:b/>
          <w:bCs/>
          <w:i/>
          <w:color w:val="000000" w:themeColor="text1"/>
          <w:sz w:val="28"/>
          <w:szCs w:val="28"/>
        </w:rPr>
      </w:pPr>
      <w:r>
        <w:rPr>
          <w:rFonts w:cs="Times New Roman"/>
          <w:b/>
          <w:bCs/>
          <w:i/>
          <w:color w:val="000000" w:themeColor="text1"/>
          <w:sz w:val="28"/>
          <w:szCs w:val="28"/>
        </w:rPr>
        <w:t xml:space="preserve">Predominant in </w:t>
      </w:r>
      <w:r w:rsidR="009A2B0C" w:rsidRPr="00C0427E">
        <w:rPr>
          <w:rFonts w:cs="Times New Roman"/>
          <w:b/>
          <w:bCs/>
          <w:i/>
          <w:color w:val="000000" w:themeColor="text1"/>
          <w:sz w:val="28"/>
          <w:szCs w:val="28"/>
        </w:rPr>
        <w:t>Cognitive domain (</w:t>
      </w:r>
      <w:r w:rsidR="009A2B0C" w:rsidRPr="00C0427E">
        <w:rPr>
          <w:rFonts w:cs="Times New Roman"/>
          <w:b/>
          <w:bCs/>
          <w:i/>
          <w:color w:val="000000" w:themeColor="text1"/>
          <w:sz w:val="28"/>
          <w:szCs w:val="28"/>
          <w:u w:color="0070C0"/>
        </w:rPr>
        <w:t>Knowledge</w:t>
      </w:r>
      <w:r w:rsidR="003979D2" w:rsidRPr="00C0427E">
        <w:rPr>
          <w:rFonts w:cs="Times New Roman"/>
          <w:b/>
          <w:bCs/>
          <w:i/>
          <w:color w:val="000000" w:themeColor="text1"/>
          <w:sz w:val="28"/>
          <w:szCs w:val="28"/>
          <w:u w:color="0070C0"/>
        </w:rPr>
        <w:t>)</w:t>
      </w:r>
    </w:p>
    <w:p w14:paraId="1B1882B7" w14:textId="068FA8A1" w:rsidR="00836444" w:rsidRPr="00C46F96" w:rsidRDefault="00836444" w:rsidP="0072256D">
      <w:pPr>
        <w:pStyle w:val="BodyA"/>
        <w:tabs>
          <w:tab w:val="left" w:pos="180"/>
        </w:tabs>
        <w:spacing w:after="0" w:line="360" w:lineRule="auto"/>
        <w:ind w:left="360" w:right="0" w:firstLine="0"/>
        <w:jc w:val="left"/>
        <w:rPr>
          <w:rFonts w:cs="Times New Roman"/>
          <w:b/>
          <w:bCs/>
          <w:i/>
          <w:color w:val="0070C0"/>
        </w:rPr>
      </w:pPr>
      <w:r w:rsidRPr="00836444">
        <w:rPr>
          <w:u w:color="0070C0"/>
        </w:rPr>
        <w:t xml:space="preserve"> </w:t>
      </w:r>
      <w:r w:rsidRPr="00C46F96">
        <w:rPr>
          <w:u w:color="0070C0"/>
        </w:rPr>
        <w:t>The student should</w:t>
      </w:r>
      <w:r>
        <w:rPr>
          <w:u w:color="0070C0"/>
        </w:rPr>
        <w:t>:</w:t>
      </w:r>
    </w:p>
    <w:p w14:paraId="3403750D" w14:textId="7CEBC7B2" w:rsidR="007F2372" w:rsidRPr="00C46F96" w:rsidRDefault="007F2372" w:rsidP="005E507E">
      <w:pPr>
        <w:pStyle w:val="BodyA"/>
        <w:numPr>
          <w:ilvl w:val="0"/>
          <w:numId w:val="16"/>
        </w:numPr>
        <w:spacing w:after="0" w:line="360" w:lineRule="auto"/>
        <w:ind w:right="0"/>
        <w:rPr>
          <w:rFonts w:cs="Times New Roman"/>
          <w:color w:val="auto"/>
        </w:rPr>
      </w:pPr>
      <w:r w:rsidRPr="00C46F96">
        <w:rPr>
          <w:rFonts w:cs="Times New Roman"/>
          <w:color w:val="auto"/>
          <w:u w:color="0070C0"/>
        </w:rPr>
        <w:t xml:space="preserve">Understand the basic sciences (embryology, anatomy, physiology, biochemistry, </w:t>
      </w:r>
      <w:proofErr w:type="spellStart"/>
      <w:r w:rsidRPr="00C46F96">
        <w:rPr>
          <w:rFonts w:cs="Times New Roman"/>
          <w:color w:val="auto"/>
          <w:u w:color="0070C0"/>
        </w:rPr>
        <w:t>pharmaco</w:t>
      </w:r>
      <w:proofErr w:type="spellEnd"/>
      <w:r w:rsidRPr="00C46F96">
        <w:rPr>
          <w:rFonts w:cs="Times New Roman"/>
          <w:color w:val="auto"/>
          <w:u w:color="0070C0"/>
        </w:rPr>
        <w:t>-therapeutics</w:t>
      </w:r>
      <w:r w:rsidR="001A35B2" w:rsidRPr="00C46F96">
        <w:rPr>
          <w:rFonts w:cs="Times New Roman"/>
          <w:color w:val="auto"/>
          <w:u w:color="0070C0"/>
        </w:rPr>
        <w:t>,</w:t>
      </w:r>
      <w:r w:rsidRPr="00C46F96">
        <w:rPr>
          <w:rFonts w:cs="Times New Roman"/>
          <w:color w:val="auto"/>
          <w:u w:color="0070C0"/>
        </w:rPr>
        <w:t xml:space="preserve"> etc.) </w:t>
      </w:r>
      <w:r w:rsidR="003979D2">
        <w:rPr>
          <w:rFonts w:cs="Times New Roman"/>
          <w:color w:val="auto"/>
          <w:u w:color="0070C0"/>
        </w:rPr>
        <w:t>related to the field of ne</w:t>
      </w:r>
      <w:r w:rsidR="00F069EF">
        <w:rPr>
          <w:rFonts w:cs="Times New Roman"/>
          <w:color w:val="auto"/>
          <w:u w:color="0070C0"/>
        </w:rPr>
        <w:t>urology</w:t>
      </w:r>
      <w:r w:rsidR="00B6692A">
        <w:rPr>
          <w:rFonts w:cs="Times New Roman"/>
          <w:color w:val="auto"/>
        </w:rPr>
        <w:t>.</w:t>
      </w:r>
    </w:p>
    <w:p w14:paraId="3BA7CC94" w14:textId="1A368C58" w:rsidR="00E36CC5" w:rsidRPr="0004358F" w:rsidRDefault="002109A3" w:rsidP="005E507E">
      <w:pPr>
        <w:pStyle w:val="BodyA"/>
        <w:numPr>
          <w:ilvl w:val="0"/>
          <w:numId w:val="16"/>
        </w:numPr>
        <w:spacing w:after="0" w:line="360" w:lineRule="auto"/>
        <w:ind w:right="0"/>
        <w:rPr>
          <w:rFonts w:cs="Times New Roman"/>
          <w:color w:val="auto"/>
        </w:rPr>
      </w:pPr>
      <w:r>
        <w:rPr>
          <w:rFonts w:cs="Times New Roman"/>
          <w:color w:val="auto"/>
          <w:u w:color="0070C0"/>
        </w:rPr>
        <w:t>Be c</w:t>
      </w:r>
      <w:r w:rsidR="007F2372" w:rsidRPr="00C46F96">
        <w:rPr>
          <w:rFonts w:cs="Times New Roman"/>
          <w:color w:val="auto"/>
          <w:u w:color="0070C0"/>
        </w:rPr>
        <w:t>onversant with the etiology, pathophysiology, diagnosis</w:t>
      </w:r>
      <w:r w:rsidR="0059677E" w:rsidRPr="00C46F96">
        <w:rPr>
          <w:rFonts w:cs="Times New Roman"/>
          <w:color w:val="auto"/>
          <w:u w:color="0070C0"/>
        </w:rPr>
        <w:t>,</w:t>
      </w:r>
      <w:r w:rsidR="007F2372" w:rsidRPr="00C46F96">
        <w:rPr>
          <w:rFonts w:cs="Times New Roman"/>
          <w:color w:val="auto"/>
          <w:u w:color="0070C0"/>
        </w:rPr>
        <w:t xml:space="preserve"> and management of common ne</w:t>
      </w:r>
      <w:r w:rsidR="00F069EF">
        <w:rPr>
          <w:rFonts w:cs="Times New Roman"/>
          <w:color w:val="auto"/>
          <w:u w:color="0070C0"/>
        </w:rPr>
        <w:t>urological</w:t>
      </w:r>
      <w:r w:rsidR="007F2372" w:rsidRPr="00C46F96">
        <w:rPr>
          <w:rFonts w:cs="Times New Roman"/>
          <w:color w:val="auto"/>
          <w:u w:color="0070C0"/>
        </w:rPr>
        <w:t xml:space="preserve"> problems</w:t>
      </w:r>
      <w:r w:rsidR="00B6692A">
        <w:rPr>
          <w:rFonts w:cs="Times New Roman"/>
          <w:color w:val="auto"/>
          <w:u w:color="0070C0"/>
        </w:rPr>
        <w:t>.</w:t>
      </w:r>
      <w:r w:rsidR="009360BA">
        <w:rPr>
          <w:rFonts w:cs="Times New Roman"/>
          <w:color w:val="auto"/>
          <w:u w:color="0070C0"/>
        </w:rPr>
        <w:t xml:space="preserve"> </w:t>
      </w:r>
    </w:p>
    <w:p w14:paraId="4CA6AFBD" w14:textId="5B2C9803" w:rsidR="007F2372" w:rsidRPr="00C46F96" w:rsidRDefault="009360BA" w:rsidP="005E507E">
      <w:pPr>
        <w:pStyle w:val="BodyA"/>
        <w:numPr>
          <w:ilvl w:val="0"/>
          <w:numId w:val="16"/>
        </w:numPr>
        <w:spacing w:after="0" w:line="360" w:lineRule="auto"/>
        <w:ind w:right="0"/>
        <w:rPr>
          <w:rFonts w:cs="Times New Roman"/>
          <w:color w:val="auto"/>
        </w:rPr>
      </w:pPr>
      <w:r>
        <w:rPr>
          <w:rFonts w:cs="Times New Roman"/>
          <w:color w:val="auto"/>
          <w:u w:color="0070C0"/>
        </w:rPr>
        <w:t xml:space="preserve">Should </w:t>
      </w:r>
      <w:r w:rsidRPr="00C46F96">
        <w:rPr>
          <w:rFonts w:cs="Times New Roman"/>
        </w:rPr>
        <w:t>understand</w:t>
      </w:r>
      <w:r>
        <w:rPr>
          <w:rFonts w:cs="Times New Roman"/>
        </w:rPr>
        <w:t xml:space="preserve"> </w:t>
      </w:r>
      <w:r w:rsidRPr="00C46F96">
        <w:rPr>
          <w:rFonts w:cs="Times New Roman"/>
        </w:rPr>
        <w:t xml:space="preserve">the importance of </w:t>
      </w:r>
      <w:r>
        <w:rPr>
          <w:rFonts w:cs="Times New Roman"/>
        </w:rPr>
        <w:t>providing acute care with the goal of ‘</w:t>
      </w:r>
      <w:r w:rsidR="00F069EF">
        <w:rPr>
          <w:rFonts w:cs="Times New Roman"/>
        </w:rPr>
        <w:t>full recovery of function</w:t>
      </w:r>
      <w:r w:rsidR="00670DB3">
        <w:rPr>
          <w:rFonts w:cs="Times New Roman"/>
        </w:rPr>
        <w:t>’</w:t>
      </w:r>
      <w:r w:rsidR="00F069EF">
        <w:rPr>
          <w:rFonts w:cs="Times New Roman"/>
        </w:rPr>
        <w:t>.</w:t>
      </w:r>
    </w:p>
    <w:p w14:paraId="6D9111F9" w14:textId="2537F35A" w:rsidR="00E36CC5" w:rsidRPr="0004358F" w:rsidRDefault="0059677E" w:rsidP="005E507E">
      <w:pPr>
        <w:pStyle w:val="BodyA"/>
        <w:numPr>
          <w:ilvl w:val="0"/>
          <w:numId w:val="16"/>
        </w:numPr>
        <w:spacing w:after="0" w:line="360" w:lineRule="auto"/>
        <w:ind w:right="0"/>
        <w:rPr>
          <w:rFonts w:cs="Times New Roman"/>
          <w:color w:val="auto"/>
        </w:rPr>
      </w:pPr>
      <w:r w:rsidRPr="00C46F96">
        <w:rPr>
          <w:rFonts w:cs="Times New Roman"/>
        </w:rPr>
        <w:lastRenderedPageBreak/>
        <w:t xml:space="preserve">Know the common problems in </w:t>
      </w:r>
      <w:r w:rsidR="00183300">
        <w:rPr>
          <w:rFonts w:cs="Times New Roman"/>
        </w:rPr>
        <w:t xml:space="preserve">Neurology, the acute, life threatening conditions which require </w:t>
      </w:r>
      <w:proofErr w:type="spellStart"/>
      <w:r w:rsidR="00183300">
        <w:rPr>
          <w:rFonts w:cs="Times New Roman"/>
        </w:rPr>
        <w:t>redressal</w:t>
      </w:r>
      <w:proofErr w:type="spellEnd"/>
      <w:r w:rsidR="00183300">
        <w:rPr>
          <w:rFonts w:cs="Times New Roman"/>
        </w:rPr>
        <w:t xml:space="preserve"> in a “time sensitive” manner as well as the transdisciplinary acute </w:t>
      </w:r>
      <w:proofErr w:type="spellStart"/>
      <w:r w:rsidR="00183300">
        <w:rPr>
          <w:rFonts w:cs="Times New Roman"/>
        </w:rPr>
        <w:t>medial</w:t>
      </w:r>
      <w:proofErr w:type="spellEnd"/>
      <w:r w:rsidR="00183300">
        <w:rPr>
          <w:rFonts w:cs="Times New Roman"/>
        </w:rPr>
        <w:t xml:space="preserve"> and surgical </w:t>
      </w:r>
      <w:proofErr w:type="spellStart"/>
      <w:r w:rsidR="00183300">
        <w:rPr>
          <w:rFonts w:cs="Times New Roman"/>
        </w:rPr>
        <w:t>conditins</w:t>
      </w:r>
      <w:proofErr w:type="spellEnd"/>
      <w:r w:rsidR="00183300">
        <w:rPr>
          <w:rFonts w:cs="Times New Roman"/>
        </w:rPr>
        <w:t xml:space="preserve"> which requires team work of different </w:t>
      </w:r>
      <w:proofErr w:type="spellStart"/>
      <w:r w:rsidR="00183300">
        <w:rPr>
          <w:rFonts w:cs="Times New Roman"/>
        </w:rPr>
        <w:t>specialities</w:t>
      </w:r>
      <w:proofErr w:type="spellEnd"/>
      <w:r w:rsidR="00183300">
        <w:rPr>
          <w:rFonts w:cs="Times New Roman"/>
        </w:rPr>
        <w:t xml:space="preserve">. </w:t>
      </w:r>
    </w:p>
    <w:p w14:paraId="48939128" w14:textId="57B9EDEE" w:rsidR="0059677E" w:rsidRPr="0004358F" w:rsidRDefault="0059677E" w:rsidP="005E507E">
      <w:pPr>
        <w:pStyle w:val="BodyA"/>
        <w:numPr>
          <w:ilvl w:val="0"/>
          <w:numId w:val="16"/>
        </w:numPr>
        <w:spacing w:after="0" w:line="360" w:lineRule="auto"/>
        <w:ind w:right="0"/>
        <w:rPr>
          <w:rFonts w:cs="Times New Roman"/>
          <w:color w:val="auto"/>
        </w:rPr>
      </w:pPr>
      <w:r w:rsidRPr="00C46F96">
        <w:rPr>
          <w:rFonts w:cs="Times New Roman"/>
        </w:rPr>
        <w:t xml:space="preserve">Know the chronic problems </w:t>
      </w:r>
      <w:r w:rsidR="00183300">
        <w:rPr>
          <w:rFonts w:cs="Times New Roman"/>
        </w:rPr>
        <w:t xml:space="preserve">encountered in the out </w:t>
      </w:r>
      <w:proofErr w:type="spellStart"/>
      <w:r w:rsidR="00183300">
        <w:rPr>
          <w:rFonts w:cs="Times New Roman"/>
        </w:rPr>
        <w:t>patiens</w:t>
      </w:r>
      <w:proofErr w:type="spellEnd"/>
      <w:r w:rsidR="00183300">
        <w:rPr>
          <w:rFonts w:cs="Times New Roman"/>
        </w:rPr>
        <w:t xml:space="preserve"> clinics of Neurology and Medicine including specific neurological disorders and neurological complaints in various systemic diseases spanning a host of medical and surgical conditions. This includes all ages and also certain age specific neurological diseases involving </w:t>
      </w:r>
      <w:proofErr w:type="spellStart"/>
      <w:r w:rsidR="000B2073">
        <w:rPr>
          <w:rFonts w:cs="Times New Roman"/>
        </w:rPr>
        <w:t>post delivery</w:t>
      </w:r>
      <w:proofErr w:type="spellEnd"/>
      <w:r w:rsidR="000B2073">
        <w:rPr>
          <w:rFonts w:cs="Times New Roman"/>
        </w:rPr>
        <w:t xml:space="preserve">, neonatal, infantile., genetic and inherited conditions, adolescence, adult and elderly age specific neurological diseases and syndromes. </w:t>
      </w:r>
    </w:p>
    <w:p w14:paraId="70C75078" w14:textId="2ACA53EE" w:rsidR="00A05F92" w:rsidRPr="0004358F" w:rsidRDefault="00A05F92" w:rsidP="005E507E">
      <w:pPr>
        <w:pStyle w:val="BodyA"/>
        <w:numPr>
          <w:ilvl w:val="0"/>
          <w:numId w:val="16"/>
        </w:numPr>
        <w:spacing w:after="0" w:line="360" w:lineRule="auto"/>
        <w:ind w:right="0"/>
        <w:rPr>
          <w:rFonts w:cs="Times New Roman"/>
          <w:color w:val="auto"/>
        </w:rPr>
      </w:pPr>
      <w:r>
        <w:rPr>
          <w:rFonts w:cs="Times New Roman"/>
        </w:rPr>
        <w:t xml:space="preserve">Be able to analyze neonatal health problems and develop </w:t>
      </w:r>
      <w:r w:rsidRPr="0072256D">
        <w:rPr>
          <w:rFonts w:cs="Times New Roman"/>
        </w:rPr>
        <w:t>preventive strategies</w:t>
      </w:r>
      <w:r>
        <w:rPr>
          <w:rFonts w:cs="Times New Roman"/>
        </w:rPr>
        <w:t xml:space="preserve"> to decrease ne</w:t>
      </w:r>
      <w:r w:rsidR="000B2073">
        <w:rPr>
          <w:rFonts w:cs="Times New Roman"/>
        </w:rPr>
        <w:t>urological</w:t>
      </w:r>
      <w:r>
        <w:rPr>
          <w:rFonts w:cs="Times New Roman"/>
        </w:rPr>
        <w:t xml:space="preserve"> morbidity and </w:t>
      </w:r>
      <w:proofErr w:type="spellStart"/>
      <w:r>
        <w:rPr>
          <w:rFonts w:cs="Times New Roman"/>
        </w:rPr>
        <w:t>mortlity</w:t>
      </w:r>
      <w:proofErr w:type="spellEnd"/>
      <w:r>
        <w:rPr>
          <w:rFonts w:cs="Times New Roman"/>
        </w:rPr>
        <w:t xml:space="preserve"> at hospital and community level</w:t>
      </w:r>
      <w:r w:rsidR="00C874DA">
        <w:rPr>
          <w:rFonts w:cs="Times New Roman"/>
        </w:rPr>
        <w:t xml:space="preserve"> including National program</w:t>
      </w:r>
      <w:r w:rsidR="00DA0434">
        <w:rPr>
          <w:rFonts w:cs="Times New Roman"/>
        </w:rPr>
        <w:t>s</w:t>
      </w:r>
      <w:r w:rsidR="00B6692A">
        <w:rPr>
          <w:rFonts w:cs="Times New Roman"/>
        </w:rPr>
        <w:t>.</w:t>
      </w:r>
      <w:r>
        <w:rPr>
          <w:rFonts w:cs="Times New Roman"/>
        </w:rPr>
        <w:t xml:space="preserve"> </w:t>
      </w:r>
    </w:p>
    <w:p w14:paraId="572BD775" w14:textId="60CFD1F2" w:rsidR="00A84BB3" w:rsidRDefault="00A84BB3" w:rsidP="005E507E">
      <w:pPr>
        <w:pStyle w:val="BodyA"/>
        <w:numPr>
          <w:ilvl w:val="0"/>
          <w:numId w:val="16"/>
        </w:numPr>
        <w:spacing w:after="0" w:line="360" w:lineRule="auto"/>
        <w:ind w:right="0"/>
        <w:rPr>
          <w:rFonts w:cs="Times New Roman"/>
          <w:color w:val="auto"/>
        </w:rPr>
      </w:pPr>
      <w:r>
        <w:rPr>
          <w:rFonts w:cs="Times New Roman"/>
        </w:rPr>
        <w:t>Know ne</w:t>
      </w:r>
      <w:r w:rsidR="000B2073">
        <w:rPr>
          <w:rFonts w:cs="Times New Roman"/>
        </w:rPr>
        <w:t xml:space="preserve">urological </w:t>
      </w:r>
      <w:r>
        <w:rPr>
          <w:rFonts w:cs="Times New Roman"/>
        </w:rPr>
        <w:t>end of life care and bereavement follow up</w:t>
      </w:r>
      <w:r w:rsidR="00B6692A">
        <w:rPr>
          <w:rFonts w:cs="Times New Roman"/>
        </w:rPr>
        <w:t>.</w:t>
      </w:r>
      <w:r>
        <w:rPr>
          <w:rFonts w:cs="Times New Roman"/>
        </w:rPr>
        <w:t xml:space="preserve"> </w:t>
      </w:r>
    </w:p>
    <w:p w14:paraId="52449580" w14:textId="77777777" w:rsidR="00931D6E" w:rsidRPr="00931D6E" w:rsidRDefault="00931D6E" w:rsidP="00931D6E">
      <w:pPr>
        <w:pStyle w:val="BodyA"/>
        <w:spacing w:after="0" w:line="360" w:lineRule="auto"/>
        <w:ind w:left="720" w:right="0" w:firstLine="0"/>
        <w:rPr>
          <w:rFonts w:cs="Times New Roman"/>
          <w:color w:val="auto"/>
          <w:sz w:val="14"/>
        </w:rPr>
      </w:pPr>
    </w:p>
    <w:p w14:paraId="78D5A832" w14:textId="77777777" w:rsidR="0061612C" w:rsidRDefault="007F2372" w:rsidP="0061612C">
      <w:pPr>
        <w:pStyle w:val="BodyA"/>
        <w:tabs>
          <w:tab w:val="left" w:pos="540"/>
        </w:tabs>
        <w:spacing w:after="0" w:line="360" w:lineRule="auto"/>
        <w:ind w:left="720" w:right="0" w:firstLine="0"/>
        <w:rPr>
          <w:rFonts w:cs="Times New Roman"/>
          <w:color w:val="auto"/>
          <w:u w:color="0070C0"/>
        </w:rPr>
      </w:pPr>
      <w:r w:rsidRPr="00C46F96">
        <w:rPr>
          <w:rFonts w:cs="Times New Roman"/>
          <w:b/>
          <w:color w:val="auto"/>
          <w:u w:color="0070C0"/>
        </w:rPr>
        <w:t>Group</w:t>
      </w:r>
      <w:r w:rsidR="0061612C">
        <w:rPr>
          <w:rFonts w:cs="Times New Roman"/>
          <w:b/>
          <w:color w:val="auto"/>
          <w:u w:color="0070C0"/>
        </w:rPr>
        <w:t>/team</w:t>
      </w:r>
      <w:r w:rsidRPr="00C46F96">
        <w:rPr>
          <w:rFonts w:cs="Times New Roman"/>
          <w:b/>
          <w:color w:val="auto"/>
          <w:u w:color="0070C0"/>
        </w:rPr>
        <w:t xml:space="preserve"> approach</w:t>
      </w:r>
      <w:r w:rsidRPr="00C46F96">
        <w:rPr>
          <w:rFonts w:cs="Times New Roman"/>
          <w:color w:val="auto"/>
          <w:u w:color="0070C0"/>
        </w:rPr>
        <w:t xml:space="preserve">: </w:t>
      </w:r>
    </w:p>
    <w:p w14:paraId="2F2D3CF0" w14:textId="6E9187DC" w:rsidR="00966996" w:rsidRDefault="00966996" w:rsidP="0061612C">
      <w:pPr>
        <w:pStyle w:val="BodyA"/>
        <w:tabs>
          <w:tab w:val="left" w:pos="540"/>
        </w:tabs>
        <w:spacing w:after="0" w:line="360" w:lineRule="auto"/>
        <w:ind w:left="720" w:right="0" w:firstLine="0"/>
        <w:rPr>
          <w:rFonts w:cs="Times New Roman"/>
          <w:color w:val="auto"/>
          <w:u w:color="0070C0"/>
        </w:rPr>
      </w:pPr>
      <w:r>
        <w:rPr>
          <w:u w:color="0070C0"/>
        </w:rPr>
        <w:t>At the end of the course, t</w:t>
      </w:r>
      <w:r w:rsidRPr="00C46F96">
        <w:rPr>
          <w:u w:color="0070C0"/>
        </w:rPr>
        <w:t xml:space="preserve">he </w:t>
      </w:r>
      <w:r>
        <w:rPr>
          <w:u w:color="0070C0"/>
        </w:rPr>
        <w:t xml:space="preserve">postgraduate </w:t>
      </w:r>
      <w:r w:rsidRPr="00C46F96">
        <w:rPr>
          <w:u w:color="0070C0"/>
        </w:rPr>
        <w:t>student should</w:t>
      </w:r>
      <w:r>
        <w:rPr>
          <w:u w:color="0070C0"/>
        </w:rPr>
        <w:t xml:space="preserve"> be able to:</w:t>
      </w:r>
    </w:p>
    <w:p w14:paraId="1CC71B99" w14:textId="62E50E07" w:rsidR="00362EE6" w:rsidRDefault="007F2372" w:rsidP="005E507E">
      <w:pPr>
        <w:pStyle w:val="BodyA"/>
        <w:numPr>
          <w:ilvl w:val="0"/>
          <w:numId w:val="28"/>
        </w:numPr>
        <w:tabs>
          <w:tab w:val="left" w:pos="540"/>
        </w:tabs>
        <w:spacing w:after="0" w:line="360" w:lineRule="auto"/>
        <w:ind w:right="0"/>
        <w:rPr>
          <w:rFonts w:cs="Times New Roman"/>
          <w:color w:val="auto"/>
          <w:u w:color="0070C0"/>
        </w:rPr>
      </w:pPr>
      <w:r w:rsidRPr="00C46F96">
        <w:rPr>
          <w:rFonts w:cs="Times New Roman"/>
          <w:color w:val="auto"/>
          <w:u w:color="0070C0"/>
        </w:rPr>
        <w:t>Recognize the role of multi</w:t>
      </w:r>
      <w:r w:rsidR="0059677E" w:rsidRPr="00C46F96">
        <w:rPr>
          <w:rFonts w:cs="Times New Roman"/>
          <w:color w:val="auto"/>
          <w:u w:color="0070C0"/>
        </w:rPr>
        <w:t>-</w:t>
      </w:r>
      <w:r w:rsidRPr="00C46F96">
        <w:rPr>
          <w:rFonts w:cs="Times New Roman"/>
          <w:color w:val="auto"/>
          <w:u w:color="0070C0"/>
        </w:rPr>
        <w:t>disciplinary and interdisciplinary approach</w:t>
      </w:r>
      <w:r w:rsidR="0059677E" w:rsidRPr="00C46F96">
        <w:rPr>
          <w:rFonts w:cs="Times New Roman"/>
          <w:color w:val="auto"/>
          <w:u w:color="0070C0"/>
        </w:rPr>
        <w:t>es</w:t>
      </w:r>
      <w:r w:rsidRPr="00C46F96">
        <w:rPr>
          <w:rFonts w:cs="Times New Roman"/>
          <w:color w:val="auto"/>
          <w:u w:color="0070C0"/>
        </w:rPr>
        <w:t xml:space="preserve"> in </w:t>
      </w:r>
      <w:r w:rsidR="0059677E" w:rsidRPr="00C46F96">
        <w:rPr>
          <w:rFonts w:cs="Times New Roman"/>
          <w:color w:val="auto"/>
          <w:u w:color="0070C0"/>
        </w:rPr>
        <w:t xml:space="preserve">managing various </w:t>
      </w:r>
      <w:proofErr w:type="gramStart"/>
      <w:r w:rsidR="0059677E" w:rsidRPr="00C46F96">
        <w:rPr>
          <w:rFonts w:cs="Times New Roman"/>
          <w:color w:val="auto"/>
          <w:u w:color="0070C0"/>
        </w:rPr>
        <w:t>ne</w:t>
      </w:r>
      <w:r w:rsidR="00B8432C">
        <w:rPr>
          <w:rFonts w:cs="Times New Roman"/>
          <w:color w:val="auto"/>
          <w:u w:color="0070C0"/>
        </w:rPr>
        <w:t xml:space="preserve">urological </w:t>
      </w:r>
      <w:r w:rsidR="0059677E" w:rsidRPr="00C46F96">
        <w:rPr>
          <w:rFonts w:cs="Times New Roman"/>
          <w:color w:val="auto"/>
          <w:u w:color="0070C0"/>
        </w:rPr>
        <w:t xml:space="preserve"> disorders</w:t>
      </w:r>
      <w:proofErr w:type="gramEnd"/>
      <w:r w:rsidR="0059677E" w:rsidRPr="00C46F96">
        <w:rPr>
          <w:rFonts w:cs="Times New Roman"/>
          <w:color w:val="auto"/>
          <w:u w:color="0070C0"/>
        </w:rPr>
        <w:t xml:space="preserve"> and recognize the importance of family, society, and socio-cultural environment in treating</w:t>
      </w:r>
      <w:r w:rsidR="00362EE6" w:rsidRPr="00C46F96">
        <w:rPr>
          <w:rFonts w:cs="Times New Roman"/>
          <w:color w:val="auto"/>
          <w:u w:color="0070C0"/>
        </w:rPr>
        <w:t xml:space="preserve"> the sick </w:t>
      </w:r>
      <w:r w:rsidR="00B8432C">
        <w:rPr>
          <w:rFonts w:cs="Times New Roman"/>
          <w:color w:val="auto"/>
          <w:u w:color="0070C0"/>
        </w:rPr>
        <w:t>patient</w:t>
      </w:r>
      <w:r w:rsidR="00362EE6" w:rsidRPr="00C46F96">
        <w:rPr>
          <w:rFonts w:cs="Times New Roman"/>
          <w:color w:val="auto"/>
          <w:u w:color="0070C0"/>
        </w:rPr>
        <w:t>.</w:t>
      </w:r>
    </w:p>
    <w:p w14:paraId="6FCD641E" w14:textId="561379B0" w:rsidR="0061612C" w:rsidRDefault="0061612C" w:rsidP="005E507E">
      <w:pPr>
        <w:pStyle w:val="BodyA"/>
        <w:numPr>
          <w:ilvl w:val="0"/>
          <w:numId w:val="28"/>
        </w:numPr>
        <w:tabs>
          <w:tab w:val="left" w:pos="540"/>
        </w:tabs>
        <w:spacing w:after="0" w:line="360" w:lineRule="auto"/>
        <w:ind w:right="0"/>
        <w:rPr>
          <w:rFonts w:cs="Times New Roman"/>
          <w:color w:val="auto"/>
          <w:u w:color="0070C0"/>
        </w:rPr>
      </w:pPr>
      <w:r w:rsidRPr="00311D34">
        <w:rPr>
          <w:rFonts w:cs="Times New Roman"/>
          <w:bCs/>
          <w:color w:val="auto"/>
          <w:u w:color="0070C0"/>
        </w:rPr>
        <w:t>Function as a part of a team, co-operate with colleagues, and interact with the neonate’s family to provide optimal medical care.</w:t>
      </w:r>
    </w:p>
    <w:p w14:paraId="1E3A0160" w14:textId="77777777" w:rsidR="00617365" w:rsidRPr="00931D6E" w:rsidRDefault="00617365" w:rsidP="00617365">
      <w:pPr>
        <w:pStyle w:val="BodyA"/>
        <w:tabs>
          <w:tab w:val="left" w:pos="540"/>
        </w:tabs>
        <w:spacing w:after="0" w:line="360" w:lineRule="auto"/>
        <w:ind w:left="1440" w:right="0" w:firstLine="0"/>
        <w:rPr>
          <w:rFonts w:cs="Times New Roman"/>
          <w:color w:val="auto"/>
          <w:sz w:val="16"/>
          <w:u w:color="0070C0"/>
        </w:rPr>
      </w:pPr>
    </w:p>
    <w:p w14:paraId="1A555B86" w14:textId="77777777" w:rsidR="00966996" w:rsidRDefault="0059677E" w:rsidP="00696DBF">
      <w:pPr>
        <w:pStyle w:val="BodyA"/>
        <w:spacing w:after="0" w:line="360" w:lineRule="auto"/>
        <w:ind w:left="720" w:right="0" w:firstLine="0"/>
        <w:rPr>
          <w:rFonts w:cs="Times New Roman"/>
          <w:color w:val="auto"/>
        </w:rPr>
      </w:pPr>
      <w:r w:rsidRPr="00C46F96">
        <w:rPr>
          <w:rFonts w:cs="Times New Roman"/>
          <w:b/>
          <w:bCs/>
          <w:color w:val="auto"/>
        </w:rPr>
        <w:t>Evidence-based approach</w:t>
      </w:r>
      <w:r w:rsidRPr="00C46F96">
        <w:rPr>
          <w:rFonts w:cs="Times New Roman"/>
          <w:color w:val="auto"/>
        </w:rPr>
        <w:t xml:space="preserve">: </w:t>
      </w:r>
    </w:p>
    <w:p w14:paraId="1D7A84BE" w14:textId="0A166BB6" w:rsidR="00362EE6" w:rsidRDefault="00966996" w:rsidP="00696DBF">
      <w:pPr>
        <w:pStyle w:val="BodyA"/>
        <w:spacing w:after="0" w:line="360" w:lineRule="auto"/>
        <w:ind w:left="720" w:right="0" w:firstLine="0"/>
        <w:rPr>
          <w:rFonts w:cs="Times New Roman"/>
          <w:color w:val="auto"/>
        </w:rPr>
      </w:pPr>
      <w:r>
        <w:rPr>
          <w:u w:color="0070C0"/>
        </w:rPr>
        <w:t>At the end of the course, t</w:t>
      </w:r>
      <w:r w:rsidRPr="00C46F96">
        <w:rPr>
          <w:u w:color="0070C0"/>
        </w:rPr>
        <w:t xml:space="preserve">he </w:t>
      </w:r>
      <w:r>
        <w:rPr>
          <w:u w:color="0070C0"/>
        </w:rPr>
        <w:t xml:space="preserve">postgraduate </w:t>
      </w:r>
      <w:r w:rsidRPr="00C46F96">
        <w:rPr>
          <w:u w:color="0070C0"/>
        </w:rPr>
        <w:t>student should</w:t>
      </w:r>
      <w:r>
        <w:rPr>
          <w:u w:color="0070C0"/>
        </w:rPr>
        <w:t xml:space="preserve"> be able to </w:t>
      </w:r>
      <w:r>
        <w:rPr>
          <w:rFonts w:cs="Times New Roman"/>
        </w:rPr>
        <w:t>c</w:t>
      </w:r>
      <w:r w:rsidR="0059677E" w:rsidRPr="00C46F96">
        <w:rPr>
          <w:rFonts w:cs="Times New Roman"/>
        </w:rPr>
        <w:t>ritically appraise medical literature in order to provide evidence-based care</w:t>
      </w:r>
      <w:r w:rsidR="00B6692A">
        <w:rPr>
          <w:rFonts w:cs="Times New Roman"/>
        </w:rPr>
        <w:t>.</w:t>
      </w:r>
      <w:r w:rsidR="0059677E" w:rsidRPr="00C46F96">
        <w:rPr>
          <w:rFonts w:cs="Times New Roman"/>
        </w:rPr>
        <w:t xml:space="preserve"> </w:t>
      </w:r>
    </w:p>
    <w:p w14:paraId="32537380" w14:textId="77777777" w:rsidR="00617365" w:rsidRPr="00931D6E" w:rsidRDefault="00617365" w:rsidP="00696DBF">
      <w:pPr>
        <w:pStyle w:val="BodyA"/>
        <w:spacing w:after="0" w:line="360" w:lineRule="auto"/>
        <w:ind w:left="720" w:right="0" w:firstLine="0"/>
        <w:rPr>
          <w:rFonts w:cs="Times New Roman"/>
          <w:color w:val="auto"/>
          <w:sz w:val="14"/>
        </w:rPr>
      </w:pPr>
    </w:p>
    <w:p w14:paraId="7D7A5E4C" w14:textId="106963AF" w:rsidR="00966996" w:rsidRDefault="00696DBF" w:rsidP="00696DBF">
      <w:pPr>
        <w:pStyle w:val="BodyA"/>
        <w:tabs>
          <w:tab w:val="left" w:pos="540"/>
        </w:tabs>
        <w:spacing w:after="0" w:line="360" w:lineRule="auto"/>
        <w:ind w:left="720" w:right="0" w:hanging="408"/>
        <w:rPr>
          <w:rFonts w:cs="Times New Roman"/>
        </w:rPr>
      </w:pPr>
      <w:r>
        <w:rPr>
          <w:rFonts w:cs="Times New Roman"/>
          <w:b/>
          <w:color w:val="auto"/>
          <w:u w:color="0070C0"/>
        </w:rPr>
        <w:tab/>
      </w:r>
      <w:r>
        <w:rPr>
          <w:rFonts w:cs="Times New Roman"/>
          <w:b/>
          <w:color w:val="auto"/>
          <w:u w:color="0070C0"/>
        </w:rPr>
        <w:tab/>
      </w:r>
      <w:r w:rsidR="007F2372" w:rsidRPr="00C46F96">
        <w:rPr>
          <w:rFonts w:cs="Times New Roman"/>
          <w:b/>
          <w:color w:val="auto"/>
          <w:u w:color="0070C0"/>
        </w:rPr>
        <w:t>Research Methodology</w:t>
      </w:r>
      <w:r w:rsidR="007F2372" w:rsidRPr="00C46F96">
        <w:rPr>
          <w:rFonts w:cs="Times New Roman"/>
          <w:color w:val="auto"/>
          <w:u w:color="0070C0"/>
        </w:rPr>
        <w:t xml:space="preserve">: </w:t>
      </w:r>
    </w:p>
    <w:p w14:paraId="0E22DA1C" w14:textId="46D504A8" w:rsidR="00966996" w:rsidRPr="00C46F96" w:rsidRDefault="00966996" w:rsidP="00966996">
      <w:pPr>
        <w:pStyle w:val="BodyA"/>
        <w:tabs>
          <w:tab w:val="left" w:pos="180"/>
        </w:tabs>
        <w:spacing w:after="0" w:line="360" w:lineRule="auto"/>
        <w:ind w:left="720" w:right="0" w:firstLine="0"/>
        <w:jc w:val="left"/>
        <w:rPr>
          <w:rFonts w:cs="Times New Roman"/>
          <w:b/>
          <w:bCs/>
          <w:i/>
          <w:color w:val="0070C0"/>
        </w:rPr>
      </w:pPr>
      <w:r w:rsidRPr="00C46F96">
        <w:rPr>
          <w:u w:color="0070C0"/>
        </w:rPr>
        <w:t xml:space="preserve">The </w:t>
      </w:r>
      <w:r>
        <w:rPr>
          <w:u w:color="0070C0"/>
        </w:rPr>
        <w:t xml:space="preserve">postgraduate </w:t>
      </w:r>
      <w:r w:rsidRPr="00C46F96">
        <w:rPr>
          <w:u w:color="0070C0"/>
        </w:rPr>
        <w:t>student should</w:t>
      </w:r>
      <w:r>
        <w:rPr>
          <w:u w:color="0070C0"/>
        </w:rPr>
        <w:t xml:space="preserve"> </w:t>
      </w:r>
      <w:r w:rsidRPr="00C46F96">
        <w:rPr>
          <w:rFonts w:cs="Times New Roman"/>
          <w:color w:val="auto"/>
          <w:u w:color="0070C0"/>
        </w:rPr>
        <w:t>acquire</w:t>
      </w:r>
      <w:r>
        <w:rPr>
          <w:u w:color="0070C0"/>
        </w:rPr>
        <w:t>:</w:t>
      </w:r>
    </w:p>
    <w:p w14:paraId="19CAC012" w14:textId="77777777" w:rsidR="00966996" w:rsidRDefault="002E55E1" w:rsidP="00966996">
      <w:pPr>
        <w:pStyle w:val="BodyA"/>
        <w:spacing w:after="0" w:line="360" w:lineRule="auto"/>
        <w:ind w:left="720" w:right="0" w:firstLine="0"/>
        <w:rPr>
          <w:rFonts w:cs="Times New Roman"/>
          <w:color w:val="auto"/>
          <w:u w:color="0070C0"/>
        </w:rPr>
      </w:pPr>
      <w:r w:rsidRPr="00C46F96">
        <w:rPr>
          <w:rFonts w:cs="Times New Roman"/>
          <w:color w:val="auto"/>
          <w:u w:color="0070C0"/>
        </w:rPr>
        <w:t>(a) b</w:t>
      </w:r>
      <w:r w:rsidR="007F2372" w:rsidRPr="00C46F96">
        <w:rPr>
          <w:rFonts w:cs="Times New Roman"/>
          <w:color w:val="auto"/>
          <w:u w:color="0070C0"/>
        </w:rPr>
        <w:t>asic knowledge of research methodology and biostatistics</w:t>
      </w:r>
      <w:r w:rsidRPr="00C46F96">
        <w:rPr>
          <w:rFonts w:cs="Times New Roman"/>
          <w:color w:val="auto"/>
          <w:u w:color="0070C0"/>
        </w:rPr>
        <w:t xml:space="preserve">, </w:t>
      </w:r>
    </w:p>
    <w:p w14:paraId="6AD3C0F0" w14:textId="77777777" w:rsidR="00966996" w:rsidRDefault="002E55E1" w:rsidP="00966996">
      <w:pPr>
        <w:pStyle w:val="BodyA"/>
        <w:spacing w:after="0" w:line="360" w:lineRule="auto"/>
        <w:ind w:left="720" w:right="0" w:firstLine="0"/>
        <w:rPr>
          <w:rFonts w:cs="Times New Roman"/>
          <w:color w:val="auto"/>
          <w:u w:color="0070C0"/>
        </w:rPr>
      </w:pPr>
      <w:r w:rsidRPr="00C46F96">
        <w:rPr>
          <w:rFonts w:cs="Times New Roman"/>
          <w:color w:val="auto"/>
          <w:u w:color="0070C0"/>
        </w:rPr>
        <w:t>(b)</w:t>
      </w:r>
      <w:r w:rsidR="007F2372" w:rsidRPr="00C46F96">
        <w:rPr>
          <w:rFonts w:cs="Times New Roman"/>
          <w:color w:val="auto"/>
          <w:u w:color="0070C0"/>
        </w:rPr>
        <w:t xml:space="preserve"> familiarity and participation in clinical and experimental research studies</w:t>
      </w:r>
      <w:r w:rsidRPr="00C46F96">
        <w:rPr>
          <w:rFonts w:cs="Times New Roman"/>
          <w:color w:val="auto"/>
          <w:u w:color="0070C0"/>
        </w:rPr>
        <w:t xml:space="preserve">, and </w:t>
      </w:r>
    </w:p>
    <w:p w14:paraId="6FF6FB96" w14:textId="34FEAF99" w:rsidR="002E55E1" w:rsidRDefault="002E55E1" w:rsidP="00966996">
      <w:pPr>
        <w:pStyle w:val="BodyA"/>
        <w:spacing w:after="0" w:line="360" w:lineRule="auto"/>
        <w:ind w:left="720" w:right="0" w:firstLine="0"/>
        <w:rPr>
          <w:rFonts w:cs="Times New Roman"/>
          <w:color w:val="auto"/>
          <w:u w:color="0070C0"/>
        </w:rPr>
      </w:pPr>
      <w:r w:rsidRPr="00C46F96">
        <w:rPr>
          <w:rFonts w:cs="Times New Roman"/>
          <w:color w:val="auto"/>
          <w:u w:color="0070C0"/>
        </w:rPr>
        <w:t>(c) knowledge i</w:t>
      </w:r>
      <w:r w:rsidR="007F2372" w:rsidRPr="00C46F96">
        <w:rPr>
          <w:rFonts w:cs="Times New Roman"/>
          <w:color w:val="auto"/>
          <w:u w:color="0070C0"/>
        </w:rPr>
        <w:t>n scientific presentation and publication.</w:t>
      </w:r>
    </w:p>
    <w:p w14:paraId="4682D51C" w14:textId="77777777" w:rsidR="00617365" w:rsidRPr="00931D6E" w:rsidRDefault="00617365" w:rsidP="00966996">
      <w:pPr>
        <w:pStyle w:val="BodyA"/>
        <w:spacing w:after="0" w:line="360" w:lineRule="auto"/>
        <w:ind w:left="720" w:right="0" w:firstLine="0"/>
        <w:rPr>
          <w:rFonts w:cs="Times New Roman"/>
          <w:color w:val="auto"/>
          <w:sz w:val="14"/>
          <w:u w:color="0070C0"/>
        </w:rPr>
      </w:pPr>
    </w:p>
    <w:p w14:paraId="6015F0FD" w14:textId="77777777" w:rsidR="00966996" w:rsidRDefault="00311D34" w:rsidP="00311D34">
      <w:pPr>
        <w:pStyle w:val="ListParagraph"/>
        <w:spacing w:after="0" w:line="360" w:lineRule="auto"/>
        <w:ind w:right="0" w:firstLine="0"/>
        <w:rPr>
          <w:rFonts w:cs="Times New Roman"/>
          <w:color w:val="auto"/>
          <w:u w:color="0070C0"/>
        </w:rPr>
      </w:pPr>
      <w:r w:rsidRPr="00311D34">
        <w:rPr>
          <w:rFonts w:cs="Times New Roman"/>
          <w:b/>
          <w:color w:val="auto"/>
          <w:u w:color="0070C0"/>
        </w:rPr>
        <w:t>Skills:</w:t>
      </w:r>
      <w:r w:rsidRPr="00311D34">
        <w:rPr>
          <w:rFonts w:cs="Times New Roman"/>
          <w:color w:val="auto"/>
          <w:u w:color="0070C0"/>
        </w:rPr>
        <w:t xml:space="preserve"> </w:t>
      </w:r>
    </w:p>
    <w:p w14:paraId="7EE56E5D" w14:textId="1CC7BB84" w:rsidR="00311D34" w:rsidRDefault="00966996" w:rsidP="00311D34">
      <w:pPr>
        <w:pStyle w:val="ListParagraph"/>
        <w:spacing w:after="0" w:line="360" w:lineRule="auto"/>
        <w:ind w:right="0" w:firstLine="0"/>
        <w:rPr>
          <w:rFonts w:cs="Times New Roman"/>
          <w:color w:val="auto"/>
          <w:u w:color="0070C0"/>
        </w:rPr>
      </w:pPr>
      <w:r>
        <w:rPr>
          <w:u w:color="0070C0"/>
        </w:rPr>
        <w:t>At the end of the course, t</w:t>
      </w:r>
      <w:r w:rsidRPr="00C46F96">
        <w:rPr>
          <w:u w:color="0070C0"/>
        </w:rPr>
        <w:t xml:space="preserve">he </w:t>
      </w:r>
      <w:r>
        <w:rPr>
          <w:u w:color="0070C0"/>
        </w:rPr>
        <w:t xml:space="preserve">postgraduate </w:t>
      </w:r>
      <w:r w:rsidRPr="00C46F96">
        <w:rPr>
          <w:u w:color="0070C0"/>
        </w:rPr>
        <w:t>student should</w:t>
      </w:r>
      <w:r>
        <w:rPr>
          <w:u w:color="0070C0"/>
        </w:rPr>
        <w:t xml:space="preserve"> acquire (a) skills necessary for ne</w:t>
      </w:r>
      <w:r w:rsidR="00B8432C">
        <w:rPr>
          <w:u w:color="0070C0"/>
        </w:rPr>
        <w:t>urological</w:t>
      </w:r>
      <w:r>
        <w:rPr>
          <w:u w:color="0070C0"/>
        </w:rPr>
        <w:t xml:space="preserve"> patient care</w:t>
      </w:r>
      <w:r w:rsidR="00662A50">
        <w:rPr>
          <w:u w:color="0070C0"/>
        </w:rPr>
        <w:t>.</w:t>
      </w:r>
      <w:r>
        <w:rPr>
          <w:u w:color="0070C0"/>
        </w:rPr>
        <w:t xml:space="preserve"> </w:t>
      </w:r>
      <w:proofErr w:type="spellStart"/>
      <w:r w:rsidR="00662A50">
        <w:rPr>
          <w:u w:color="0070C0"/>
        </w:rPr>
        <w:t>He/She</w:t>
      </w:r>
      <w:proofErr w:type="spellEnd"/>
      <w:r w:rsidR="00662A50">
        <w:rPr>
          <w:u w:color="0070C0"/>
        </w:rPr>
        <w:t xml:space="preserve"> should be able to </w:t>
      </w:r>
      <w:r w:rsidR="00662A50">
        <w:rPr>
          <w:rFonts w:cs="Times New Roman"/>
          <w:color w:val="auto"/>
          <w:u w:color="0070C0"/>
        </w:rPr>
        <w:t xml:space="preserve">undertake </w:t>
      </w:r>
      <w:r>
        <w:rPr>
          <w:rFonts w:cs="Times New Roman"/>
          <w:color w:val="auto"/>
          <w:u w:color="0070C0"/>
        </w:rPr>
        <w:t>p</w:t>
      </w:r>
      <w:r w:rsidR="00311D34" w:rsidRPr="00311D34">
        <w:rPr>
          <w:rFonts w:cs="Times New Roman"/>
          <w:color w:val="auto"/>
          <w:u w:color="0070C0"/>
        </w:rPr>
        <w:t xml:space="preserve">reparation of oral </w:t>
      </w:r>
      <w:r w:rsidR="00311D34" w:rsidRPr="00311D34">
        <w:rPr>
          <w:rFonts w:cs="Times New Roman"/>
          <w:color w:val="auto"/>
          <w:u w:color="0070C0"/>
        </w:rPr>
        <w:lastRenderedPageBreak/>
        <w:t xml:space="preserve">presentation, medical documents, professional opinion in interaction with patients, caretakers, peers, and paramedical staff </w:t>
      </w:r>
      <w:r w:rsidR="00D23DA4">
        <w:rPr>
          <w:rFonts w:cs="Times New Roman"/>
          <w:color w:val="auto"/>
          <w:u w:color="0070C0"/>
        </w:rPr>
        <w:t>-</w:t>
      </w:r>
      <w:r w:rsidR="00311D34" w:rsidRPr="00311D34">
        <w:rPr>
          <w:rFonts w:cs="Times New Roman"/>
          <w:color w:val="auto"/>
          <w:u w:color="0070C0"/>
        </w:rPr>
        <w:t xml:space="preserve"> both for clinical care and medical teaching. Effective communication with the patient/caretakers regarding the nature and extent of disease, treatment options, realistic outcomes, and optimal management is essential.</w:t>
      </w:r>
    </w:p>
    <w:p w14:paraId="357175D2" w14:textId="77777777" w:rsidR="00F330FE" w:rsidRDefault="00F330FE" w:rsidP="00311D34">
      <w:pPr>
        <w:pStyle w:val="ListParagraph"/>
        <w:spacing w:after="0" w:line="360" w:lineRule="auto"/>
        <w:ind w:right="0" w:firstLine="0"/>
        <w:rPr>
          <w:rFonts w:cs="Times New Roman"/>
          <w:color w:val="auto"/>
        </w:rPr>
      </w:pPr>
    </w:p>
    <w:p w14:paraId="70BD2307" w14:textId="7C9970E7" w:rsidR="009A2B0C" w:rsidRPr="00C0427E" w:rsidRDefault="00931D6E" w:rsidP="005E507E">
      <w:pPr>
        <w:pStyle w:val="BodyA"/>
        <w:numPr>
          <w:ilvl w:val="1"/>
          <w:numId w:val="15"/>
        </w:numPr>
        <w:tabs>
          <w:tab w:val="left" w:pos="180"/>
        </w:tabs>
        <w:spacing w:after="0" w:line="360" w:lineRule="auto"/>
        <w:ind w:left="720" w:right="0"/>
        <w:jc w:val="left"/>
        <w:rPr>
          <w:rFonts w:cs="Times New Roman"/>
          <w:b/>
          <w:bCs/>
          <w:i/>
          <w:color w:val="000000" w:themeColor="text1"/>
          <w:sz w:val="28"/>
          <w:szCs w:val="28"/>
        </w:rPr>
      </w:pPr>
      <w:r>
        <w:rPr>
          <w:rFonts w:cs="Times New Roman"/>
          <w:b/>
          <w:bCs/>
          <w:i/>
          <w:color w:val="000000" w:themeColor="text1"/>
          <w:sz w:val="28"/>
          <w:szCs w:val="28"/>
        </w:rPr>
        <w:t xml:space="preserve"> </w:t>
      </w:r>
      <w:r w:rsidR="00E834BD">
        <w:rPr>
          <w:rFonts w:cs="Times New Roman"/>
          <w:b/>
          <w:bCs/>
          <w:i/>
          <w:color w:val="000000" w:themeColor="text1"/>
          <w:sz w:val="28"/>
          <w:szCs w:val="28"/>
        </w:rPr>
        <w:t xml:space="preserve">Predominant in </w:t>
      </w:r>
      <w:r w:rsidR="009A2B0C" w:rsidRPr="00C0427E">
        <w:rPr>
          <w:rFonts w:cs="Times New Roman"/>
          <w:b/>
          <w:bCs/>
          <w:i/>
          <w:color w:val="000000" w:themeColor="text1"/>
          <w:sz w:val="28"/>
          <w:szCs w:val="28"/>
        </w:rPr>
        <w:t>Affective domain (</w:t>
      </w:r>
      <w:proofErr w:type="gramStart"/>
      <w:r w:rsidR="009A2B0C" w:rsidRPr="00C0427E">
        <w:rPr>
          <w:rFonts w:cs="Times New Roman"/>
          <w:b/>
          <w:bCs/>
          <w:i/>
          <w:color w:val="000000" w:themeColor="text1"/>
          <w:sz w:val="28"/>
          <w:szCs w:val="28"/>
        </w:rPr>
        <w:t>Communication )</w:t>
      </w:r>
      <w:proofErr w:type="gramEnd"/>
    </w:p>
    <w:p w14:paraId="7EBB5D9A" w14:textId="77777777" w:rsidR="0088771F" w:rsidRPr="00E834BD" w:rsidRDefault="0088771F" w:rsidP="00DE4F9C">
      <w:pPr>
        <w:pStyle w:val="BodyA"/>
        <w:tabs>
          <w:tab w:val="left" w:pos="180"/>
        </w:tabs>
        <w:spacing w:after="0" w:line="360" w:lineRule="auto"/>
        <w:ind w:left="672" w:right="0" w:firstLine="0"/>
        <w:jc w:val="left"/>
        <w:rPr>
          <w:sz w:val="16"/>
          <w:u w:color="0070C0"/>
        </w:rPr>
      </w:pPr>
    </w:p>
    <w:p w14:paraId="3AF19B2B" w14:textId="3FAB4B07" w:rsidR="00FB480B" w:rsidRPr="00C46F96" w:rsidRDefault="00FB480B" w:rsidP="00DE4F9C">
      <w:pPr>
        <w:pStyle w:val="BodyA"/>
        <w:tabs>
          <w:tab w:val="left" w:pos="180"/>
        </w:tabs>
        <w:spacing w:after="0" w:line="360" w:lineRule="auto"/>
        <w:ind w:left="672" w:right="0" w:firstLine="0"/>
        <w:jc w:val="left"/>
        <w:rPr>
          <w:rFonts w:cs="Times New Roman"/>
          <w:b/>
          <w:bCs/>
          <w:i/>
          <w:color w:val="0070C0"/>
        </w:rPr>
      </w:pPr>
      <w:r w:rsidRPr="00C46F96">
        <w:rPr>
          <w:u w:color="0070C0"/>
        </w:rPr>
        <w:t>The</w:t>
      </w:r>
      <w:r w:rsidR="00DE4F9C">
        <w:rPr>
          <w:u w:color="0070C0"/>
        </w:rPr>
        <w:t xml:space="preserve"> </w:t>
      </w:r>
      <w:r w:rsidR="00C718B3">
        <w:rPr>
          <w:u w:color="0070C0"/>
        </w:rPr>
        <w:t xml:space="preserve">PG </w:t>
      </w:r>
      <w:r w:rsidRPr="00C46F96">
        <w:rPr>
          <w:u w:color="0070C0"/>
        </w:rPr>
        <w:t>student should</w:t>
      </w:r>
      <w:r>
        <w:rPr>
          <w:u w:color="0070C0"/>
        </w:rPr>
        <w:t>:</w:t>
      </w:r>
    </w:p>
    <w:p w14:paraId="15B296A2" w14:textId="0B253C97" w:rsidR="009A2B0C" w:rsidRPr="0072256D" w:rsidRDefault="00FB480B" w:rsidP="005E507E">
      <w:pPr>
        <w:pStyle w:val="BodyA"/>
        <w:numPr>
          <w:ilvl w:val="0"/>
          <w:numId w:val="20"/>
        </w:numPr>
        <w:spacing w:after="0" w:line="360" w:lineRule="auto"/>
        <w:ind w:left="720" w:right="0"/>
        <w:rPr>
          <w:u w:color="0070C0"/>
        </w:rPr>
      </w:pPr>
      <w:r>
        <w:rPr>
          <w:u w:color="0070C0"/>
        </w:rPr>
        <w:t>A</w:t>
      </w:r>
      <w:r w:rsidR="00A22DC1" w:rsidRPr="00C46F96">
        <w:rPr>
          <w:u w:color="0070C0"/>
        </w:rPr>
        <w:t xml:space="preserve">cquire adequate communication skills </w:t>
      </w:r>
      <w:r w:rsidR="0059677E" w:rsidRPr="00C46F96">
        <w:rPr>
          <w:u w:color="0070C0"/>
        </w:rPr>
        <w:t>to counsel</w:t>
      </w:r>
      <w:r w:rsidR="0059677E" w:rsidRPr="0072256D">
        <w:rPr>
          <w:u w:color="0070C0"/>
        </w:rPr>
        <w:t xml:space="preserve"> and support the parents and families of the </w:t>
      </w:r>
      <w:r w:rsidR="00A85DA5">
        <w:rPr>
          <w:u w:color="0070C0"/>
        </w:rPr>
        <w:t>neurological patients</w:t>
      </w:r>
      <w:r w:rsidR="00A22DC1" w:rsidRPr="0072256D">
        <w:rPr>
          <w:u w:color="0070C0"/>
        </w:rPr>
        <w:t>. Regular clinical rounds and academic presentations during the teaching program should help the trainees to develop patient-</w:t>
      </w:r>
      <w:r w:rsidR="001A35B2" w:rsidRPr="0072256D">
        <w:rPr>
          <w:u w:color="0070C0"/>
        </w:rPr>
        <w:t>centric and family-centric</w:t>
      </w:r>
      <w:r w:rsidR="00A22DC1" w:rsidRPr="0072256D">
        <w:rPr>
          <w:u w:color="0070C0"/>
        </w:rPr>
        <w:t xml:space="preserve"> attitude</w:t>
      </w:r>
      <w:r w:rsidR="0059677E" w:rsidRPr="0072256D">
        <w:rPr>
          <w:u w:color="0070C0"/>
        </w:rPr>
        <w:t>s</w:t>
      </w:r>
      <w:r w:rsidR="00A22DC1" w:rsidRPr="0072256D">
        <w:rPr>
          <w:u w:color="0070C0"/>
        </w:rPr>
        <w:t>, knowledge</w:t>
      </w:r>
      <w:r w:rsidR="0059677E" w:rsidRPr="0072256D">
        <w:rPr>
          <w:u w:color="0070C0"/>
        </w:rPr>
        <w:t>,</w:t>
      </w:r>
      <w:r w:rsidR="00A22DC1" w:rsidRPr="0072256D">
        <w:rPr>
          <w:u w:color="0070C0"/>
        </w:rPr>
        <w:t xml:space="preserve"> and communication skills. </w:t>
      </w:r>
    </w:p>
    <w:p w14:paraId="42042FE5" w14:textId="395668CE" w:rsidR="009A2B0C" w:rsidRPr="0072256D" w:rsidRDefault="00FB480B" w:rsidP="005E507E">
      <w:pPr>
        <w:pStyle w:val="BodyA"/>
        <w:numPr>
          <w:ilvl w:val="0"/>
          <w:numId w:val="20"/>
        </w:numPr>
        <w:spacing w:after="0" w:line="360" w:lineRule="auto"/>
        <w:ind w:left="720" w:right="0"/>
        <w:rPr>
          <w:u w:color="0070C0"/>
        </w:rPr>
      </w:pPr>
      <w:r w:rsidRPr="0072256D">
        <w:rPr>
          <w:u w:color="0070C0"/>
        </w:rPr>
        <w:t>E</w:t>
      </w:r>
      <w:r w:rsidR="001A35B2" w:rsidRPr="0072256D">
        <w:rPr>
          <w:u w:color="0070C0"/>
        </w:rPr>
        <w:t>stablish effective communication with the patient's caregivers,</w:t>
      </w:r>
      <w:r w:rsidR="00AA3288" w:rsidRPr="0072256D">
        <w:rPr>
          <w:u w:color="0070C0"/>
        </w:rPr>
        <w:t xml:space="preserve"> including appropriate counseling</w:t>
      </w:r>
      <w:r w:rsidR="001A35B2" w:rsidRPr="0072256D">
        <w:rPr>
          <w:u w:color="0070C0"/>
        </w:rPr>
        <w:t xml:space="preserve"> for sickness, terminal illness,</w:t>
      </w:r>
      <w:r w:rsidR="00647553" w:rsidRPr="0072256D">
        <w:rPr>
          <w:u w:color="0070C0"/>
        </w:rPr>
        <w:t xml:space="preserve"> and </w:t>
      </w:r>
      <w:r w:rsidR="001A35B2" w:rsidRPr="0072256D">
        <w:rPr>
          <w:u w:color="0070C0"/>
        </w:rPr>
        <w:t>bereavement</w:t>
      </w:r>
      <w:r w:rsidR="00647553" w:rsidRPr="0072256D">
        <w:rPr>
          <w:u w:color="0070C0"/>
        </w:rPr>
        <w:t xml:space="preserve"> care.</w:t>
      </w:r>
    </w:p>
    <w:p w14:paraId="7569AEC9" w14:textId="601D7154" w:rsidR="009A2B0C" w:rsidRPr="0072256D" w:rsidRDefault="00FB480B" w:rsidP="005E507E">
      <w:pPr>
        <w:pStyle w:val="BodyA"/>
        <w:numPr>
          <w:ilvl w:val="0"/>
          <w:numId w:val="20"/>
        </w:numPr>
        <w:spacing w:after="0" w:line="360" w:lineRule="auto"/>
        <w:ind w:left="720" w:right="0"/>
        <w:rPr>
          <w:u w:color="0070C0"/>
        </w:rPr>
      </w:pPr>
      <w:r w:rsidRPr="0072256D">
        <w:rPr>
          <w:u w:color="0070C0"/>
        </w:rPr>
        <w:t>I</w:t>
      </w:r>
      <w:r w:rsidR="007F2372" w:rsidRPr="0072256D">
        <w:rPr>
          <w:u w:color="0070C0"/>
        </w:rPr>
        <w:t xml:space="preserve">nteract </w:t>
      </w:r>
      <w:r w:rsidR="00AA3288" w:rsidRPr="0072256D">
        <w:rPr>
          <w:u w:color="0070C0"/>
        </w:rPr>
        <w:t xml:space="preserve">professionally </w:t>
      </w:r>
      <w:r w:rsidR="007F2372" w:rsidRPr="0072256D">
        <w:rPr>
          <w:u w:color="0070C0"/>
        </w:rPr>
        <w:t xml:space="preserve">and obtain relevant specialist/ancillary </w:t>
      </w:r>
      <w:r w:rsidR="001A35B2" w:rsidRPr="0072256D">
        <w:rPr>
          <w:u w:color="0070C0"/>
        </w:rPr>
        <w:t>'</w:t>
      </w:r>
      <w:r w:rsidR="0059677E" w:rsidRPr="0072256D">
        <w:rPr>
          <w:u w:color="0070C0"/>
        </w:rPr>
        <w:t xml:space="preserve">services' </w:t>
      </w:r>
      <w:r w:rsidR="007F2372" w:rsidRPr="0072256D">
        <w:rPr>
          <w:u w:color="0070C0"/>
        </w:rPr>
        <w:t>consultation where appropriate.</w:t>
      </w:r>
    </w:p>
    <w:p w14:paraId="726357C4" w14:textId="79090F61" w:rsidR="009A2B0C" w:rsidRPr="0072256D" w:rsidRDefault="00836444" w:rsidP="005E507E">
      <w:pPr>
        <w:pStyle w:val="BodyA"/>
        <w:numPr>
          <w:ilvl w:val="0"/>
          <w:numId w:val="20"/>
        </w:numPr>
        <w:spacing w:after="0" w:line="360" w:lineRule="auto"/>
        <w:ind w:left="720" w:right="0"/>
        <w:rPr>
          <w:u w:color="0070C0"/>
        </w:rPr>
      </w:pPr>
      <w:r w:rsidRPr="0072256D">
        <w:rPr>
          <w:u w:color="0070C0"/>
        </w:rPr>
        <w:t>E</w:t>
      </w:r>
      <w:r w:rsidR="007F2372" w:rsidRPr="0072256D">
        <w:rPr>
          <w:u w:color="0070C0"/>
        </w:rPr>
        <w:t xml:space="preserve">nsure </w:t>
      </w:r>
      <w:r w:rsidR="00AA3288" w:rsidRPr="0072256D">
        <w:rPr>
          <w:u w:color="0070C0"/>
        </w:rPr>
        <w:t>effective communication and teamwork</w:t>
      </w:r>
      <w:r w:rsidRPr="0072256D">
        <w:rPr>
          <w:u w:color="0070C0"/>
        </w:rPr>
        <w:t xml:space="preserve"> while teaching others, including undergraduates in a clinical care unit</w:t>
      </w:r>
      <w:r w:rsidR="00B6692A">
        <w:rPr>
          <w:u w:color="0070C0"/>
        </w:rPr>
        <w:t>.</w:t>
      </w:r>
    </w:p>
    <w:p w14:paraId="682AF90E" w14:textId="710F2A8A" w:rsidR="009A2B0C" w:rsidRPr="0072256D" w:rsidRDefault="00836444" w:rsidP="005E507E">
      <w:pPr>
        <w:pStyle w:val="BodyA"/>
        <w:numPr>
          <w:ilvl w:val="0"/>
          <w:numId w:val="20"/>
        </w:numPr>
        <w:spacing w:after="0" w:line="360" w:lineRule="auto"/>
        <w:ind w:left="720" w:right="0"/>
        <w:rPr>
          <w:u w:color="0070C0"/>
        </w:rPr>
      </w:pPr>
      <w:r w:rsidRPr="0072256D">
        <w:rPr>
          <w:u w:color="0070C0"/>
        </w:rPr>
        <w:t>Be</w:t>
      </w:r>
      <w:r w:rsidR="001A35B2" w:rsidRPr="0072256D">
        <w:rPr>
          <w:u w:color="0070C0"/>
        </w:rPr>
        <w:t xml:space="preserve"> able to communicate and work effectively with a multi-disciplinary team</w:t>
      </w:r>
      <w:r w:rsidRPr="0072256D">
        <w:rPr>
          <w:u w:color="0070C0"/>
        </w:rPr>
        <w:t xml:space="preserve"> and </w:t>
      </w:r>
      <w:r w:rsidR="00B6692A">
        <w:rPr>
          <w:u w:color="0070C0"/>
        </w:rPr>
        <w:t>understand the role</w:t>
      </w:r>
      <w:r w:rsidR="001A35B2" w:rsidRPr="0072256D">
        <w:rPr>
          <w:u w:color="0070C0"/>
        </w:rPr>
        <w:t xml:space="preserve"> of other team members, including nurses, physiotherapists, dieticians, psychologists, and others.</w:t>
      </w:r>
    </w:p>
    <w:p w14:paraId="53A17BDB" w14:textId="2CAB5FC4" w:rsidR="009A2B0C" w:rsidRDefault="00836444" w:rsidP="005E507E">
      <w:pPr>
        <w:pStyle w:val="BodyA"/>
        <w:numPr>
          <w:ilvl w:val="0"/>
          <w:numId w:val="20"/>
        </w:numPr>
        <w:spacing w:after="0" w:line="360" w:lineRule="auto"/>
        <w:ind w:left="720" w:right="0"/>
        <w:rPr>
          <w:u w:color="0070C0"/>
        </w:rPr>
      </w:pPr>
      <w:r w:rsidRPr="0072256D">
        <w:rPr>
          <w:u w:color="0070C0"/>
        </w:rPr>
        <w:t>I</w:t>
      </w:r>
      <w:r w:rsidR="007F2372" w:rsidRPr="0072256D">
        <w:rPr>
          <w:u w:color="0070C0"/>
        </w:rPr>
        <w:t>nculcate ethical principles in all aspects of</w:t>
      </w:r>
      <w:r w:rsidR="00AA3288" w:rsidRPr="0072256D">
        <w:rPr>
          <w:u w:color="0070C0"/>
        </w:rPr>
        <w:t xml:space="preserve"> ne</w:t>
      </w:r>
      <w:r w:rsidR="001C4BCC">
        <w:rPr>
          <w:u w:color="0070C0"/>
        </w:rPr>
        <w:t>urological</w:t>
      </w:r>
      <w:r w:rsidR="001A35B2" w:rsidRPr="0072256D">
        <w:rPr>
          <w:u w:color="0070C0"/>
        </w:rPr>
        <w:t>,</w:t>
      </w:r>
      <w:r w:rsidR="007F2372" w:rsidRPr="0072256D">
        <w:rPr>
          <w:u w:color="0070C0"/>
        </w:rPr>
        <w:t xml:space="preserve"> pediatric</w:t>
      </w:r>
      <w:r w:rsidR="001C4BCC">
        <w:rPr>
          <w:u w:color="0070C0"/>
        </w:rPr>
        <w:t xml:space="preserve"> and adult, medical </w:t>
      </w:r>
      <w:proofErr w:type="gramStart"/>
      <w:r w:rsidR="001C4BCC">
        <w:rPr>
          <w:u w:color="0070C0"/>
        </w:rPr>
        <w:t xml:space="preserve">and </w:t>
      </w:r>
      <w:r w:rsidR="007F2372" w:rsidRPr="0072256D">
        <w:rPr>
          <w:u w:color="0070C0"/>
        </w:rPr>
        <w:t xml:space="preserve"> surgical</w:t>
      </w:r>
      <w:proofErr w:type="gramEnd"/>
      <w:r w:rsidR="007F2372" w:rsidRPr="0072256D">
        <w:rPr>
          <w:u w:color="0070C0"/>
        </w:rPr>
        <w:t xml:space="preserve"> </w:t>
      </w:r>
      <w:r w:rsidR="00AA3288" w:rsidRPr="0072256D">
        <w:rPr>
          <w:u w:color="0070C0"/>
        </w:rPr>
        <w:t>care</w:t>
      </w:r>
      <w:r w:rsidR="007F2372" w:rsidRPr="0072256D">
        <w:rPr>
          <w:u w:color="0070C0"/>
        </w:rPr>
        <w:t xml:space="preserve">/research (professional honesty and integrity, humility, moderation, informed consent, counseling, awareness of </w:t>
      </w:r>
      <w:r w:rsidR="001A35B2" w:rsidRPr="0072256D">
        <w:rPr>
          <w:u w:color="0070C0"/>
        </w:rPr>
        <w:t>'</w:t>
      </w:r>
      <w:r w:rsidR="0059677E" w:rsidRPr="0072256D">
        <w:rPr>
          <w:u w:color="0070C0"/>
        </w:rPr>
        <w:t xml:space="preserve">patients' </w:t>
      </w:r>
      <w:r w:rsidR="007F2372" w:rsidRPr="0072256D">
        <w:rPr>
          <w:u w:color="0070C0"/>
        </w:rPr>
        <w:t>rights and privileges)</w:t>
      </w:r>
      <w:r w:rsidRPr="0072256D">
        <w:rPr>
          <w:u w:color="0070C0"/>
        </w:rPr>
        <w:t xml:space="preserve"> and b</w:t>
      </w:r>
      <w:r w:rsidR="001A35B2" w:rsidRPr="0072256D">
        <w:rPr>
          <w:u w:color="0070C0"/>
        </w:rPr>
        <w:t>e a role model for other health care team members and respect patient confidentiality</w:t>
      </w:r>
      <w:r w:rsidR="00B6692A">
        <w:rPr>
          <w:u w:color="0070C0"/>
        </w:rPr>
        <w:t>.</w:t>
      </w:r>
    </w:p>
    <w:p w14:paraId="0AE05CFC" w14:textId="0ED03709" w:rsidR="00AF6658" w:rsidRPr="00AF6658" w:rsidRDefault="00AF6658" w:rsidP="005E507E">
      <w:pPr>
        <w:pStyle w:val="BodyA"/>
        <w:numPr>
          <w:ilvl w:val="0"/>
          <w:numId w:val="20"/>
        </w:numPr>
        <w:spacing w:after="0" w:line="360" w:lineRule="auto"/>
        <w:ind w:left="720" w:right="0"/>
        <w:rPr>
          <w:color w:val="auto"/>
          <w:u w:color="0070C0"/>
        </w:rPr>
      </w:pPr>
      <w:r w:rsidRPr="00AF6658">
        <w:rPr>
          <w:rFonts w:cs="Times New Roman"/>
          <w:color w:val="auto"/>
          <w:u w:color="0070C0"/>
        </w:rPr>
        <w:t>Maintain proper etiquette in dealings with patients, caretakers, and other health personnel, including due attention to the 'patient's right to information, consent, and second opinion. Maintain professional integrity while dealing with patients, colleagues, seniors, pharmaceutical companies, and equipment manufacturers.</w:t>
      </w:r>
    </w:p>
    <w:p w14:paraId="75F0D463" w14:textId="5A4E0CFB" w:rsidR="00266C88" w:rsidRPr="0072256D" w:rsidRDefault="00266C88" w:rsidP="005E507E">
      <w:pPr>
        <w:pStyle w:val="BodyA"/>
        <w:numPr>
          <w:ilvl w:val="0"/>
          <w:numId w:val="20"/>
        </w:numPr>
        <w:spacing w:after="0" w:line="360" w:lineRule="auto"/>
        <w:ind w:left="720" w:right="0"/>
        <w:jc w:val="left"/>
        <w:rPr>
          <w:u w:color="0070C0"/>
        </w:rPr>
      </w:pPr>
      <w:r w:rsidRPr="0072256D">
        <w:rPr>
          <w:u w:color="0070C0"/>
        </w:rPr>
        <w:t xml:space="preserve">Take rational decisions in the face of ethical dilemmas in </w:t>
      </w:r>
      <w:r w:rsidR="001C4BCC">
        <w:rPr>
          <w:u w:color="0070C0"/>
        </w:rPr>
        <w:t xml:space="preserve">neurological </w:t>
      </w:r>
      <w:r w:rsidRPr="0072256D">
        <w:rPr>
          <w:u w:color="0070C0"/>
        </w:rPr>
        <w:t>practice.</w:t>
      </w:r>
    </w:p>
    <w:p w14:paraId="2A46AC7D" w14:textId="2FFFFA79" w:rsidR="0097698A" w:rsidRDefault="00B6692A" w:rsidP="005E507E">
      <w:pPr>
        <w:pStyle w:val="BodyA"/>
        <w:numPr>
          <w:ilvl w:val="0"/>
          <w:numId w:val="20"/>
        </w:numPr>
        <w:spacing w:after="0" w:line="360" w:lineRule="auto"/>
        <w:ind w:left="720" w:right="0"/>
        <w:rPr>
          <w:rFonts w:cs="Times New Roman"/>
          <w:b/>
          <w:bCs/>
          <w:i/>
          <w:color w:val="000000" w:themeColor="text1"/>
        </w:rPr>
      </w:pPr>
      <w:r>
        <w:rPr>
          <w:u w:color="0070C0"/>
        </w:rPr>
        <w:t>Develop</w:t>
      </w:r>
      <w:r w:rsidR="00732175" w:rsidRPr="0097698A">
        <w:rPr>
          <w:u w:color="0070C0"/>
        </w:rPr>
        <w:t xml:space="preserve"> a communication style -</w:t>
      </w:r>
      <w:r>
        <w:rPr>
          <w:u w:color="0070C0"/>
        </w:rPr>
        <w:t xml:space="preserve"> </w:t>
      </w:r>
      <w:r w:rsidR="00732175" w:rsidRPr="0097698A">
        <w:rPr>
          <w:u w:color="0070C0"/>
        </w:rPr>
        <w:t xml:space="preserve">both verbal and written, to ensure that the content is accurately understood by the audience. </w:t>
      </w:r>
    </w:p>
    <w:p w14:paraId="403E3E40" w14:textId="7D838365" w:rsidR="00C0427E" w:rsidRDefault="00C0427E" w:rsidP="00C0427E">
      <w:pPr>
        <w:pStyle w:val="BodyA"/>
        <w:spacing w:after="0" w:line="360" w:lineRule="auto"/>
        <w:ind w:left="720" w:right="0" w:firstLine="0"/>
        <w:rPr>
          <w:rFonts w:cs="Times New Roman"/>
          <w:b/>
          <w:bCs/>
          <w:i/>
          <w:color w:val="000000" w:themeColor="text1"/>
          <w:sz w:val="16"/>
        </w:rPr>
      </w:pPr>
    </w:p>
    <w:p w14:paraId="3954C6C8" w14:textId="77777777" w:rsidR="00F330FE" w:rsidRPr="00931D6E" w:rsidRDefault="00F330FE" w:rsidP="00C0427E">
      <w:pPr>
        <w:pStyle w:val="BodyA"/>
        <w:spacing w:after="0" w:line="360" w:lineRule="auto"/>
        <w:ind w:left="720" w:right="0" w:firstLine="0"/>
        <w:rPr>
          <w:rFonts w:cs="Times New Roman"/>
          <w:b/>
          <w:bCs/>
          <w:i/>
          <w:color w:val="000000" w:themeColor="text1"/>
          <w:sz w:val="16"/>
        </w:rPr>
      </w:pPr>
    </w:p>
    <w:p w14:paraId="4327C13D" w14:textId="258D3F36" w:rsidR="00AA3288" w:rsidRPr="0097698A" w:rsidRDefault="0097698A" w:rsidP="00696DBF">
      <w:pPr>
        <w:pStyle w:val="BodyA"/>
        <w:tabs>
          <w:tab w:val="left" w:pos="180"/>
        </w:tabs>
        <w:spacing w:after="160" w:line="259" w:lineRule="auto"/>
        <w:ind w:left="720" w:right="0" w:hanging="360"/>
        <w:jc w:val="left"/>
        <w:rPr>
          <w:rFonts w:cs="Times New Roman"/>
          <w:b/>
          <w:bCs/>
          <w:i/>
          <w:color w:val="000000" w:themeColor="text1"/>
          <w:sz w:val="28"/>
          <w:szCs w:val="28"/>
        </w:rPr>
      </w:pPr>
      <w:r w:rsidRPr="0097698A">
        <w:rPr>
          <w:rFonts w:cs="Times New Roman"/>
          <w:b/>
          <w:bCs/>
          <w:i/>
          <w:color w:val="000000" w:themeColor="text1"/>
          <w:sz w:val="28"/>
          <w:szCs w:val="28"/>
        </w:rPr>
        <w:lastRenderedPageBreak/>
        <w:t>2.</w:t>
      </w:r>
      <w:r w:rsidR="00696DBF">
        <w:rPr>
          <w:rFonts w:cs="Times New Roman"/>
          <w:b/>
          <w:bCs/>
          <w:i/>
          <w:color w:val="000000" w:themeColor="text1"/>
          <w:sz w:val="28"/>
          <w:szCs w:val="28"/>
        </w:rPr>
        <w:t>3</w:t>
      </w:r>
      <w:r w:rsidRPr="0097698A">
        <w:rPr>
          <w:rFonts w:cs="Times New Roman"/>
          <w:b/>
          <w:bCs/>
          <w:i/>
          <w:color w:val="000000" w:themeColor="text1"/>
          <w:sz w:val="28"/>
          <w:szCs w:val="28"/>
        </w:rPr>
        <w:t xml:space="preserve"> </w:t>
      </w:r>
      <w:r w:rsidR="00E834BD">
        <w:rPr>
          <w:rFonts w:cs="Times New Roman"/>
          <w:b/>
          <w:bCs/>
          <w:i/>
          <w:color w:val="000000" w:themeColor="text1"/>
          <w:sz w:val="28"/>
          <w:szCs w:val="28"/>
        </w:rPr>
        <w:t xml:space="preserve">Predominant in </w:t>
      </w:r>
      <w:r w:rsidR="009A2B0C" w:rsidRPr="0097698A">
        <w:rPr>
          <w:rFonts w:cs="Times New Roman"/>
          <w:b/>
          <w:bCs/>
          <w:i/>
          <w:color w:val="000000" w:themeColor="text1"/>
          <w:sz w:val="28"/>
          <w:szCs w:val="28"/>
        </w:rPr>
        <w:t>Psychomotor domain (Practic</w:t>
      </w:r>
      <w:r w:rsidR="00F95DB5" w:rsidRPr="0097698A">
        <w:rPr>
          <w:rFonts w:cs="Times New Roman"/>
          <w:b/>
          <w:bCs/>
          <w:i/>
          <w:color w:val="000000" w:themeColor="text1"/>
          <w:sz w:val="28"/>
          <w:szCs w:val="28"/>
        </w:rPr>
        <w:t>e</w:t>
      </w:r>
      <w:r w:rsidR="009A2B0C" w:rsidRPr="0097698A">
        <w:rPr>
          <w:rFonts w:cs="Times New Roman"/>
          <w:b/>
          <w:bCs/>
          <w:i/>
          <w:color w:val="000000" w:themeColor="text1"/>
          <w:sz w:val="28"/>
          <w:szCs w:val="28"/>
        </w:rPr>
        <w:t>)</w:t>
      </w:r>
    </w:p>
    <w:p w14:paraId="13F54409" w14:textId="77777777" w:rsidR="0088771F" w:rsidRPr="00F330FE" w:rsidRDefault="00836444" w:rsidP="00DE4F9C">
      <w:pPr>
        <w:pStyle w:val="BodyA"/>
        <w:tabs>
          <w:tab w:val="left" w:pos="180"/>
        </w:tabs>
        <w:spacing w:after="0" w:line="360" w:lineRule="auto"/>
        <w:ind w:right="0"/>
        <w:jc w:val="left"/>
        <w:rPr>
          <w:sz w:val="12"/>
          <w:szCs w:val="12"/>
          <w:u w:color="0070C0"/>
        </w:rPr>
      </w:pPr>
      <w:r>
        <w:rPr>
          <w:u w:color="0070C0"/>
        </w:rPr>
        <w:tab/>
        <w:t xml:space="preserve">      </w:t>
      </w:r>
    </w:p>
    <w:p w14:paraId="2D4EEA77" w14:textId="433FB97A" w:rsidR="00836444" w:rsidRPr="00C46F96" w:rsidRDefault="00836444" w:rsidP="00DE4F9C">
      <w:pPr>
        <w:pStyle w:val="BodyA"/>
        <w:tabs>
          <w:tab w:val="left" w:pos="180"/>
        </w:tabs>
        <w:spacing w:after="0" w:line="360" w:lineRule="auto"/>
        <w:ind w:right="0"/>
        <w:jc w:val="left"/>
        <w:rPr>
          <w:rFonts w:cs="Times New Roman"/>
          <w:b/>
          <w:bCs/>
          <w:i/>
          <w:color w:val="0070C0"/>
        </w:rPr>
      </w:pPr>
      <w:r w:rsidRPr="00C46F96">
        <w:rPr>
          <w:u w:color="0070C0"/>
        </w:rPr>
        <w:t xml:space="preserve">The </w:t>
      </w:r>
      <w:r w:rsidR="00C718B3">
        <w:rPr>
          <w:u w:color="0070C0"/>
        </w:rPr>
        <w:t xml:space="preserve">PG </w:t>
      </w:r>
      <w:r w:rsidRPr="00C46F96">
        <w:rPr>
          <w:u w:color="0070C0"/>
        </w:rPr>
        <w:t>student should</w:t>
      </w:r>
      <w:r>
        <w:rPr>
          <w:u w:color="0070C0"/>
        </w:rPr>
        <w:t>:</w:t>
      </w:r>
    </w:p>
    <w:p w14:paraId="4AB9266B" w14:textId="1F662788" w:rsidR="00AA3288" w:rsidRPr="00C46F96"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Evaluate a patient thoroughly (history, clinical examination), order relevant investigations</w:t>
      </w:r>
      <w:r w:rsidR="001A35B2" w:rsidRPr="00C46F96">
        <w:rPr>
          <w:rFonts w:cs="Times New Roman"/>
          <w:color w:val="auto"/>
          <w:u w:color="0070C0"/>
        </w:rPr>
        <w:t>,</w:t>
      </w:r>
      <w:r w:rsidRPr="00C46F96">
        <w:rPr>
          <w:rFonts w:cs="Times New Roman"/>
          <w:color w:val="auto"/>
          <w:u w:color="0070C0"/>
        </w:rPr>
        <w:t xml:space="preserve"> and interpret them to reach a diagnosis and plan of management. </w:t>
      </w:r>
    </w:p>
    <w:p w14:paraId="75AA5BC2" w14:textId="3DF3953F" w:rsidR="009A2B0C" w:rsidRPr="0074477A"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 xml:space="preserve">Plan and carry out simple investigations/procedures (bedside, laboratory, </w:t>
      </w:r>
      <w:r w:rsidR="008121B8">
        <w:rPr>
          <w:rFonts w:cs="Times New Roman"/>
          <w:color w:val="auto"/>
          <w:u w:color="0070C0"/>
        </w:rPr>
        <w:t>imaging</w:t>
      </w:r>
      <w:r w:rsidRPr="00C46F96">
        <w:rPr>
          <w:rFonts w:cs="Times New Roman"/>
          <w:color w:val="auto"/>
          <w:u w:color="0070C0"/>
        </w:rPr>
        <w:t>) independently.</w:t>
      </w:r>
    </w:p>
    <w:p w14:paraId="44B1650F" w14:textId="30D40BE0" w:rsidR="0074477A" w:rsidRPr="00C46F96" w:rsidRDefault="0074477A" w:rsidP="005E507E">
      <w:pPr>
        <w:pStyle w:val="BodyA"/>
        <w:numPr>
          <w:ilvl w:val="0"/>
          <w:numId w:val="17"/>
        </w:numPr>
        <w:spacing w:after="0" w:line="360" w:lineRule="auto"/>
        <w:ind w:right="0" w:hanging="312"/>
        <w:rPr>
          <w:rFonts w:cs="Times New Roman"/>
          <w:color w:val="auto"/>
        </w:rPr>
      </w:pPr>
      <w:r>
        <w:rPr>
          <w:rFonts w:cs="Times New Roman"/>
          <w:color w:val="auto"/>
          <w:u w:color="0070C0"/>
        </w:rPr>
        <w:t xml:space="preserve">Plan and carry out </w:t>
      </w:r>
      <w:proofErr w:type="spellStart"/>
      <w:r>
        <w:rPr>
          <w:rFonts w:cs="Times New Roman"/>
          <w:color w:val="auto"/>
          <w:u w:color="0070C0"/>
        </w:rPr>
        <w:t>Neurointerventions</w:t>
      </w:r>
      <w:proofErr w:type="spellEnd"/>
      <w:r>
        <w:rPr>
          <w:rFonts w:cs="Times New Roman"/>
          <w:color w:val="auto"/>
          <w:u w:color="0070C0"/>
        </w:rPr>
        <w:t xml:space="preserve"> such as Digital </w:t>
      </w:r>
      <w:proofErr w:type="spellStart"/>
      <w:r>
        <w:rPr>
          <w:rFonts w:cs="Times New Roman"/>
          <w:color w:val="auto"/>
          <w:u w:color="0070C0"/>
        </w:rPr>
        <w:t>Substraction</w:t>
      </w:r>
      <w:proofErr w:type="spellEnd"/>
      <w:r>
        <w:rPr>
          <w:rFonts w:cs="Times New Roman"/>
          <w:color w:val="auto"/>
          <w:u w:color="0070C0"/>
        </w:rPr>
        <w:t xml:space="preserve"> Angiography </w:t>
      </w:r>
      <w:proofErr w:type="gramStart"/>
      <w:r>
        <w:rPr>
          <w:rFonts w:cs="Times New Roman"/>
          <w:color w:val="auto"/>
          <w:u w:color="0070C0"/>
        </w:rPr>
        <w:t>( DSA</w:t>
      </w:r>
      <w:proofErr w:type="gramEnd"/>
      <w:r>
        <w:rPr>
          <w:rFonts w:cs="Times New Roman"/>
          <w:color w:val="auto"/>
          <w:u w:color="0070C0"/>
        </w:rPr>
        <w:t xml:space="preserve">) procedures though femoral route and assist in diagnostic </w:t>
      </w:r>
      <w:proofErr w:type="spellStart"/>
      <w:r>
        <w:rPr>
          <w:rFonts w:cs="Times New Roman"/>
          <w:color w:val="auto"/>
          <w:u w:color="0070C0"/>
        </w:rPr>
        <w:t>asnd</w:t>
      </w:r>
      <w:proofErr w:type="spellEnd"/>
      <w:r>
        <w:rPr>
          <w:rFonts w:cs="Times New Roman"/>
          <w:color w:val="auto"/>
          <w:u w:color="0070C0"/>
        </w:rPr>
        <w:t xml:space="preserve"> therapeutic procedures such as Mechanical </w:t>
      </w:r>
      <w:proofErr w:type="spellStart"/>
      <w:r>
        <w:rPr>
          <w:rFonts w:cs="Times New Roman"/>
          <w:color w:val="auto"/>
          <w:u w:color="0070C0"/>
        </w:rPr>
        <w:t>Thrombectomy</w:t>
      </w:r>
      <w:proofErr w:type="spellEnd"/>
      <w:r>
        <w:rPr>
          <w:rFonts w:cs="Times New Roman"/>
          <w:color w:val="auto"/>
          <w:u w:color="0070C0"/>
        </w:rPr>
        <w:t xml:space="preserve"> in acute ischemic stroke with large vessel occlusion ( AIS with LVO).</w:t>
      </w:r>
    </w:p>
    <w:p w14:paraId="45090229" w14:textId="7159A5BC" w:rsidR="009A2B0C" w:rsidRPr="00C46F96"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Provide Basic and Advanced Life Support services in emergencies</w:t>
      </w:r>
      <w:r w:rsidR="0074477A">
        <w:rPr>
          <w:rFonts w:cs="Times New Roman"/>
          <w:color w:val="auto"/>
          <w:u w:color="0070C0"/>
        </w:rPr>
        <w:t xml:space="preserve">. </w:t>
      </w:r>
      <w:r w:rsidRPr="00C46F96">
        <w:rPr>
          <w:rFonts w:cs="Times New Roman"/>
          <w:color w:val="auto"/>
          <w:u w:color="0070C0"/>
        </w:rPr>
        <w:t xml:space="preserve"> </w:t>
      </w:r>
    </w:p>
    <w:p w14:paraId="1DF35794" w14:textId="4448F534" w:rsidR="009A2B0C" w:rsidRPr="00C46F96"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 xml:space="preserve">Acquire familiarity with and provide critical care of </w:t>
      </w:r>
      <w:r w:rsidR="0074477A">
        <w:rPr>
          <w:rFonts w:cs="Times New Roman"/>
          <w:color w:val="auto"/>
          <w:u w:color="0070C0"/>
        </w:rPr>
        <w:t xml:space="preserve">post neurosurgery and </w:t>
      </w:r>
      <w:proofErr w:type="spellStart"/>
      <w:r w:rsidR="0074477A">
        <w:rPr>
          <w:rFonts w:cs="Times New Roman"/>
          <w:color w:val="auto"/>
          <w:u w:color="0070C0"/>
        </w:rPr>
        <w:t>neurointervention</w:t>
      </w:r>
      <w:proofErr w:type="spellEnd"/>
      <w:r w:rsidR="0074477A">
        <w:rPr>
          <w:rFonts w:cs="Times New Roman"/>
          <w:color w:val="auto"/>
          <w:u w:color="0070C0"/>
        </w:rPr>
        <w:t xml:space="preserve"> patients</w:t>
      </w:r>
      <w:r w:rsidR="001A35B2" w:rsidRPr="00C46F96">
        <w:rPr>
          <w:rFonts w:cs="Times New Roman"/>
          <w:color w:val="auto"/>
          <w:u w:color="0070C0"/>
        </w:rPr>
        <w:t>, including airway support, ventilation, central vascular access</w:t>
      </w:r>
      <w:r w:rsidRPr="00C46F96">
        <w:rPr>
          <w:rFonts w:cs="Times New Roman"/>
          <w:color w:val="auto"/>
          <w:u w:color="0070C0"/>
        </w:rPr>
        <w:t xml:space="preserve">. </w:t>
      </w:r>
    </w:p>
    <w:p w14:paraId="3CB956EC" w14:textId="77777777" w:rsidR="009A2B0C" w:rsidRPr="00C46F96"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 xml:space="preserve">Prepare a patient for an elective/emergency surgery and provide specific post-operative care. </w:t>
      </w:r>
    </w:p>
    <w:p w14:paraId="502C7610" w14:textId="77777777" w:rsidR="009A2B0C" w:rsidRPr="00C46F96"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Provide counseling to the patient and primary caretakers for the smooth dispensation of medical care.</w:t>
      </w:r>
    </w:p>
    <w:p w14:paraId="06D915C3" w14:textId="5256ABF4" w:rsidR="00AA3288" w:rsidRPr="00C46F96"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 xml:space="preserve">Acquire skills in </w:t>
      </w:r>
      <w:r w:rsidR="001A35B2" w:rsidRPr="00C46F96">
        <w:rPr>
          <w:rFonts w:cs="Times New Roman"/>
          <w:color w:val="auto"/>
          <w:u w:color="0070C0"/>
        </w:rPr>
        <w:t>ne</w:t>
      </w:r>
      <w:r w:rsidR="004426AA">
        <w:rPr>
          <w:rFonts w:cs="Times New Roman"/>
          <w:color w:val="auto"/>
          <w:u w:color="0070C0"/>
        </w:rPr>
        <w:t>urological</w:t>
      </w:r>
      <w:r w:rsidR="001A35B2" w:rsidRPr="00C46F96">
        <w:rPr>
          <w:rFonts w:cs="Times New Roman"/>
          <w:color w:val="auto"/>
          <w:u w:color="0070C0"/>
        </w:rPr>
        <w:t xml:space="preserve"> </w:t>
      </w:r>
      <w:r w:rsidRPr="00C46F96">
        <w:rPr>
          <w:rFonts w:cs="Times New Roman"/>
          <w:color w:val="auto"/>
          <w:u w:color="0070C0"/>
        </w:rPr>
        <w:t>procedures (</w:t>
      </w:r>
      <w:r w:rsidR="001A35B2" w:rsidRPr="00C46F96">
        <w:rPr>
          <w:rFonts w:cs="Times New Roman"/>
        </w:rPr>
        <w:t xml:space="preserve">including but not limited to invasive and non-invasive respiratory support, peripheral and central venous access, resuscitation, bladder catheterization, </w:t>
      </w:r>
      <w:r w:rsidR="004426AA">
        <w:rPr>
          <w:rFonts w:cs="Times New Roman"/>
        </w:rPr>
        <w:t xml:space="preserve">DSA, interpretation of acute stroke imaging, ( ASPECTS </w:t>
      </w:r>
      <w:proofErr w:type="spellStart"/>
      <w:r w:rsidR="004426AA">
        <w:rPr>
          <w:rFonts w:cs="Times New Roman"/>
        </w:rPr>
        <w:t>etc</w:t>
      </w:r>
      <w:proofErr w:type="spellEnd"/>
      <w:r w:rsidR="004426AA">
        <w:rPr>
          <w:rFonts w:cs="Times New Roman"/>
        </w:rPr>
        <w:t xml:space="preserve">), </w:t>
      </w:r>
      <w:r w:rsidR="001A35B2" w:rsidRPr="00C46F96">
        <w:rPr>
          <w:rFonts w:cs="Times New Roman"/>
        </w:rPr>
        <w:t>planning and preparation of nutrition</w:t>
      </w:r>
      <w:r w:rsidR="007E3799">
        <w:rPr>
          <w:rFonts w:cs="Times New Roman"/>
        </w:rPr>
        <w:t xml:space="preserve"> ( swallowing test, Tube feeds </w:t>
      </w:r>
      <w:proofErr w:type="spellStart"/>
      <w:r w:rsidR="007E3799">
        <w:rPr>
          <w:rFonts w:cs="Times New Roman"/>
        </w:rPr>
        <w:t>etc</w:t>
      </w:r>
      <w:proofErr w:type="spellEnd"/>
      <w:r w:rsidR="007E3799">
        <w:rPr>
          <w:rFonts w:cs="Times New Roman"/>
        </w:rPr>
        <w:t>)</w:t>
      </w:r>
      <w:r w:rsidR="001A35B2" w:rsidRPr="00C46F96">
        <w:rPr>
          <w:rFonts w:cs="Times New Roman"/>
        </w:rPr>
        <w:t>, insertion of chest tubes, sepsis workup, suprapubic urine sampling for culture, lumbar puncture, use of medical equipment such as ventilators, including high-frequency ventilation, exchange transfusion, therapeutic hypothermia, etc.)</w:t>
      </w:r>
      <w:r w:rsidRPr="00C46F96">
        <w:rPr>
          <w:rFonts w:cs="Times New Roman"/>
          <w:color w:val="auto"/>
          <w:u w:color="0070C0"/>
        </w:rPr>
        <w:t>.</w:t>
      </w:r>
    </w:p>
    <w:p w14:paraId="58902015" w14:textId="4AD459AA" w:rsidR="009A2B0C" w:rsidRPr="00C46F96"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 xml:space="preserve">Monitor </w:t>
      </w:r>
      <w:r w:rsidR="00305354">
        <w:rPr>
          <w:rFonts w:cs="Times New Roman"/>
          <w:color w:val="auto"/>
          <w:u w:color="0070C0"/>
        </w:rPr>
        <w:t xml:space="preserve">and </w:t>
      </w:r>
      <w:proofErr w:type="gramStart"/>
      <w:r w:rsidR="00305354">
        <w:rPr>
          <w:rFonts w:cs="Times New Roman"/>
          <w:color w:val="auto"/>
          <w:u w:color="0070C0"/>
        </w:rPr>
        <w:t xml:space="preserve">manage </w:t>
      </w:r>
      <w:r w:rsidRPr="00C46F96">
        <w:rPr>
          <w:rFonts w:cs="Times New Roman"/>
          <w:color w:val="auto"/>
          <w:u w:color="0070C0"/>
        </w:rPr>
        <w:t xml:space="preserve"> patient</w:t>
      </w:r>
      <w:r w:rsidR="00305354">
        <w:rPr>
          <w:rFonts w:cs="Times New Roman"/>
          <w:color w:val="auto"/>
          <w:u w:color="0070C0"/>
        </w:rPr>
        <w:t>s</w:t>
      </w:r>
      <w:proofErr w:type="gramEnd"/>
      <w:r w:rsidRPr="00C46F96">
        <w:rPr>
          <w:rFonts w:cs="Times New Roman"/>
          <w:color w:val="auto"/>
          <w:u w:color="0070C0"/>
        </w:rPr>
        <w:t xml:space="preserve"> in the </w:t>
      </w:r>
      <w:r w:rsidR="001A35B2" w:rsidRPr="00C46F96">
        <w:rPr>
          <w:rFonts w:cs="Times New Roman"/>
          <w:color w:val="auto"/>
          <w:u w:color="0070C0"/>
        </w:rPr>
        <w:t xml:space="preserve">standard </w:t>
      </w:r>
      <w:r w:rsidRPr="00C46F96">
        <w:rPr>
          <w:rFonts w:cs="Times New Roman"/>
          <w:color w:val="auto"/>
          <w:u w:color="0070C0"/>
        </w:rPr>
        <w:t xml:space="preserve"> ward / high dependency unit / and in the intensive care setting. </w:t>
      </w:r>
    </w:p>
    <w:p w14:paraId="2037044E" w14:textId="726E9C0F" w:rsidR="009A2B0C" w:rsidRPr="00F15FB1" w:rsidRDefault="00AA3288" w:rsidP="005E507E">
      <w:pPr>
        <w:pStyle w:val="BodyA"/>
        <w:numPr>
          <w:ilvl w:val="0"/>
          <w:numId w:val="17"/>
        </w:numPr>
        <w:spacing w:after="0" w:line="360" w:lineRule="auto"/>
        <w:ind w:right="0" w:hanging="312"/>
        <w:rPr>
          <w:rFonts w:cs="Times New Roman"/>
          <w:color w:val="auto"/>
        </w:rPr>
      </w:pPr>
      <w:r w:rsidRPr="00C46F96">
        <w:rPr>
          <w:rFonts w:cs="Times New Roman"/>
          <w:color w:val="auto"/>
          <w:u w:color="0070C0"/>
        </w:rPr>
        <w:t xml:space="preserve">Provide specific and relevant advice to the patient and family at discharge time for proper domiciliary care, hospital reporting in </w:t>
      </w:r>
      <w:r w:rsidR="001A35B2" w:rsidRPr="00C46F96">
        <w:rPr>
          <w:rFonts w:cs="Times New Roman"/>
          <w:color w:val="auto"/>
          <w:u w:color="0070C0"/>
        </w:rPr>
        <w:t xml:space="preserve">an </w:t>
      </w:r>
      <w:r w:rsidRPr="00C46F96">
        <w:rPr>
          <w:rFonts w:cs="Times New Roman"/>
          <w:color w:val="auto"/>
          <w:u w:color="0070C0"/>
        </w:rPr>
        <w:t>emergency</w:t>
      </w:r>
      <w:r w:rsidR="001A35B2" w:rsidRPr="00C46F96">
        <w:rPr>
          <w:rFonts w:cs="Times New Roman"/>
          <w:color w:val="auto"/>
          <w:u w:color="0070C0"/>
        </w:rPr>
        <w:t>,</w:t>
      </w:r>
      <w:r w:rsidRPr="00C46F96">
        <w:rPr>
          <w:rFonts w:cs="Times New Roman"/>
          <w:color w:val="auto"/>
          <w:u w:color="0070C0"/>
        </w:rPr>
        <w:t xml:space="preserve"> and routine </w:t>
      </w:r>
      <w:r w:rsidR="001A35B2" w:rsidRPr="00C46F96">
        <w:rPr>
          <w:rFonts w:cs="Times New Roman"/>
          <w:color w:val="auto"/>
          <w:u w:color="0070C0"/>
        </w:rPr>
        <w:t>follow-</w:t>
      </w:r>
      <w:r w:rsidRPr="00C46F96">
        <w:rPr>
          <w:rFonts w:cs="Times New Roman"/>
          <w:color w:val="auto"/>
          <w:u w:color="0070C0"/>
        </w:rPr>
        <w:t>up.</w:t>
      </w:r>
    </w:p>
    <w:p w14:paraId="7CBAE664" w14:textId="79799CF2" w:rsidR="00D93A4C" w:rsidRDefault="00D93A4C" w:rsidP="00F15FB1">
      <w:pPr>
        <w:pStyle w:val="BodyA"/>
        <w:spacing w:after="0" w:line="360" w:lineRule="auto"/>
        <w:ind w:left="672" w:right="0" w:firstLine="0"/>
        <w:rPr>
          <w:rFonts w:cs="Times New Roman"/>
          <w:color w:val="auto"/>
        </w:rPr>
      </w:pPr>
    </w:p>
    <w:p w14:paraId="4986E314" w14:textId="1E7162C8" w:rsidR="00F330FE" w:rsidRDefault="00F330FE" w:rsidP="00F15FB1">
      <w:pPr>
        <w:pStyle w:val="BodyA"/>
        <w:spacing w:after="0" w:line="360" w:lineRule="auto"/>
        <w:ind w:left="672" w:right="0" w:firstLine="0"/>
        <w:rPr>
          <w:rFonts w:cs="Times New Roman"/>
          <w:color w:val="auto"/>
        </w:rPr>
      </w:pPr>
    </w:p>
    <w:p w14:paraId="7EE74455" w14:textId="77777777" w:rsidR="00F330FE" w:rsidRPr="0004358F" w:rsidRDefault="00F330FE" w:rsidP="00F15FB1">
      <w:pPr>
        <w:pStyle w:val="BodyA"/>
        <w:spacing w:after="0" w:line="360" w:lineRule="auto"/>
        <w:ind w:left="672" w:right="0" w:firstLine="0"/>
        <w:rPr>
          <w:rFonts w:cs="Times New Roman"/>
          <w:color w:val="auto"/>
        </w:rPr>
      </w:pPr>
    </w:p>
    <w:p w14:paraId="3A8ACFAE" w14:textId="3C894FED" w:rsidR="007F2372" w:rsidRPr="00C0427E" w:rsidRDefault="001A35B2" w:rsidP="002245A0">
      <w:pPr>
        <w:pStyle w:val="BodyA"/>
        <w:spacing w:after="0" w:line="360" w:lineRule="auto"/>
        <w:ind w:left="360" w:right="0" w:firstLine="0"/>
        <w:jc w:val="center"/>
        <w:rPr>
          <w:rFonts w:cs="Times New Roman"/>
          <w:i/>
          <w:iCs/>
          <w:color w:val="000000" w:themeColor="text1"/>
          <w:sz w:val="32"/>
          <w:szCs w:val="32"/>
          <w:u w:color="0070C0"/>
          <w:lang w:val="da-DK"/>
        </w:rPr>
      </w:pPr>
      <w:r w:rsidRPr="00C0427E">
        <w:rPr>
          <w:rFonts w:cs="Times New Roman"/>
          <w:b/>
          <w:bCs/>
          <w:i/>
          <w:color w:val="000000" w:themeColor="text1"/>
          <w:sz w:val="32"/>
          <w:szCs w:val="32"/>
          <w:u w:color="0070C0"/>
          <w:lang w:val="da-DK"/>
        </w:rPr>
        <w:lastRenderedPageBreak/>
        <w:t>SUBJECT-</w:t>
      </w:r>
      <w:r w:rsidR="009A2B0C" w:rsidRPr="00C0427E">
        <w:rPr>
          <w:rFonts w:cs="Times New Roman"/>
          <w:b/>
          <w:bCs/>
          <w:i/>
          <w:color w:val="000000" w:themeColor="text1"/>
          <w:sz w:val="32"/>
          <w:szCs w:val="32"/>
          <w:u w:color="0070C0"/>
          <w:lang w:val="da-DK"/>
        </w:rPr>
        <w:t>SPECIFIC COMPETENCIES</w:t>
      </w:r>
    </w:p>
    <w:p w14:paraId="38223919" w14:textId="77777777" w:rsidR="0088771F" w:rsidRPr="00E834BD" w:rsidRDefault="0088771F" w:rsidP="00D1429D">
      <w:pPr>
        <w:pStyle w:val="BodyA"/>
        <w:spacing w:after="0" w:line="360" w:lineRule="auto"/>
        <w:ind w:left="360"/>
        <w:rPr>
          <w:rFonts w:cs="Times New Roman"/>
          <w:b/>
          <w:bCs/>
          <w:color w:val="000000" w:themeColor="text1"/>
          <w:sz w:val="14"/>
          <w:szCs w:val="28"/>
        </w:rPr>
      </w:pPr>
    </w:p>
    <w:p w14:paraId="285730D1" w14:textId="3ACE02B0" w:rsidR="007F2372" w:rsidRPr="0097698A" w:rsidRDefault="009A2B0C" w:rsidP="00D1429D">
      <w:pPr>
        <w:pStyle w:val="BodyA"/>
        <w:spacing w:after="0" w:line="360" w:lineRule="auto"/>
        <w:ind w:left="360"/>
        <w:rPr>
          <w:rFonts w:cs="Times New Roman"/>
          <w:b/>
          <w:bCs/>
          <w:color w:val="000000" w:themeColor="text1"/>
          <w:sz w:val="28"/>
          <w:szCs w:val="28"/>
        </w:rPr>
      </w:pPr>
      <w:r w:rsidRPr="0097698A">
        <w:rPr>
          <w:rFonts w:cs="Times New Roman"/>
          <w:b/>
          <w:bCs/>
          <w:color w:val="000000" w:themeColor="text1"/>
          <w:sz w:val="28"/>
          <w:szCs w:val="28"/>
        </w:rPr>
        <w:t xml:space="preserve">3.1 </w:t>
      </w:r>
      <w:r w:rsidR="0088771F">
        <w:rPr>
          <w:rFonts w:cs="Times New Roman"/>
          <w:b/>
          <w:bCs/>
          <w:color w:val="000000" w:themeColor="text1"/>
          <w:sz w:val="28"/>
          <w:szCs w:val="28"/>
        </w:rPr>
        <w:t xml:space="preserve">Predominant in </w:t>
      </w:r>
      <w:r w:rsidRPr="0097698A">
        <w:rPr>
          <w:rFonts w:cs="Times New Roman"/>
          <w:b/>
          <w:bCs/>
          <w:color w:val="000000" w:themeColor="text1"/>
          <w:sz w:val="28"/>
          <w:szCs w:val="28"/>
        </w:rPr>
        <w:t>C</w:t>
      </w:r>
      <w:r w:rsidR="00682A8C" w:rsidRPr="0097698A">
        <w:rPr>
          <w:rFonts w:cs="Times New Roman"/>
          <w:b/>
          <w:bCs/>
          <w:color w:val="000000" w:themeColor="text1"/>
          <w:sz w:val="28"/>
          <w:szCs w:val="28"/>
        </w:rPr>
        <w:t xml:space="preserve">ognitive </w:t>
      </w:r>
      <w:r w:rsidRPr="0097698A">
        <w:rPr>
          <w:rFonts w:cs="Times New Roman"/>
          <w:b/>
          <w:bCs/>
          <w:color w:val="000000" w:themeColor="text1"/>
          <w:sz w:val="28"/>
          <w:szCs w:val="28"/>
        </w:rPr>
        <w:t>(</w:t>
      </w:r>
      <w:r w:rsidR="00682A8C" w:rsidRPr="0097698A">
        <w:rPr>
          <w:rFonts w:cs="Times New Roman"/>
          <w:b/>
          <w:bCs/>
          <w:color w:val="000000" w:themeColor="text1"/>
          <w:sz w:val="28"/>
          <w:szCs w:val="28"/>
        </w:rPr>
        <w:t>knowledge) domain</w:t>
      </w:r>
      <w:r w:rsidR="00F330FE">
        <w:rPr>
          <w:rFonts w:cs="Times New Roman"/>
          <w:b/>
          <w:bCs/>
          <w:color w:val="000000" w:themeColor="text1"/>
          <w:sz w:val="28"/>
          <w:szCs w:val="28"/>
        </w:rPr>
        <w:t>:</w:t>
      </w:r>
    </w:p>
    <w:p w14:paraId="69BAA3E6" w14:textId="1557EDCE" w:rsidR="003650EB" w:rsidRPr="00C46F96" w:rsidRDefault="003650EB" w:rsidP="00C46F96">
      <w:pPr>
        <w:pStyle w:val="BodyTextIndent"/>
        <w:spacing w:line="360" w:lineRule="auto"/>
        <w:rPr>
          <w:i/>
          <w:szCs w:val="24"/>
        </w:rPr>
      </w:pPr>
      <w:r w:rsidRPr="00C46F96">
        <w:rPr>
          <w:i/>
          <w:szCs w:val="24"/>
        </w:rPr>
        <w:t>After completing the DM (Ne</w:t>
      </w:r>
      <w:r w:rsidR="008C4952">
        <w:rPr>
          <w:i/>
          <w:szCs w:val="24"/>
        </w:rPr>
        <w:t>urology</w:t>
      </w:r>
      <w:r w:rsidRPr="00C46F96">
        <w:rPr>
          <w:i/>
          <w:szCs w:val="24"/>
        </w:rPr>
        <w:t xml:space="preserve">) course, the student be able </w:t>
      </w:r>
      <w:proofErr w:type="gramStart"/>
      <w:r w:rsidRPr="00C46F96">
        <w:rPr>
          <w:i/>
          <w:szCs w:val="24"/>
        </w:rPr>
        <w:t>to :</w:t>
      </w:r>
      <w:proofErr w:type="gramEnd"/>
    </w:p>
    <w:p w14:paraId="48A87500" w14:textId="6E415E6D" w:rsidR="00D1429D" w:rsidRPr="00962327" w:rsidRDefault="008D768E" w:rsidP="005E507E">
      <w:pPr>
        <w:pStyle w:val="ListParagraph"/>
        <w:numPr>
          <w:ilvl w:val="1"/>
          <w:numId w:val="18"/>
        </w:numPr>
        <w:spacing w:line="360" w:lineRule="auto"/>
        <w:rPr>
          <w:color w:val="FF0000"/>
        </w:rPr>
      </w:pPr>
      <w:r w:rsidRPr="009A5F6F">
        <w:rPr>
          <w:color w:val="auto"/>
        </w:rPr>
        <w:t>Know and a</w:t>
      </w:r>
      <w:r w:rsidR="00B934F0" w:rsidRPr="009A5F6F">
        <w:rPr>
          <w:color w:val="auto"/>
        </w:rPr>
        <w:t>nalyze</w:t>
      </w:r>
      <w:r w:rsidR="003650EB" w:rsidRPr="009A5F6F">
        <w:rPr>
          <w:color w:val="auto"/>
        </w:rPr>
        <w:t xml:space="preserve"> ne</w:t>
      </w:r>
      <w:r w:rsidR="008C4952">
        <w:rPr>
          <w:color w:val="auto"/>
        </w:rPr>
        <w:t>urological</w:t>
      </w:r>
      <w:r w:rsidR="003650EB" w:rsidRPr="009A5F6F">
        <w:rPr>
          <w:color w:val="auto"/>
        </w:rPr>
        <w:t xml:space="preserve"> health problems scientifically, </w:t>
      </w:r>
      <w:r w:rsidR="001A35B2" w:rsidRPr="009A5F6F">
        <w:rPr>
          <w:color w:val="auto"/>
        </w:rPr>
        <w:t>considering</w:t>
      </w:r>
      <w:r w:rsidR="003650EB" w:rsidRPr="009A5F6F">
        <w:rPr>
          <w:color w:val="auto"/>
        </w:rPr>
        <w:t xml:space="preserve"> the biological basis a</w:t>
      </w:r>
      <w:r w:rsidR="001A35B2" w:rsidRPr="009A5F6F">
        <w:rPr>
          <w:color w:val="auto"/>
        </w:rPr>
        <w:t xml:space="preserve">nd socio-behavioral epidemiology of the </w:t>
      </w:r>
      <w:r w:rsidR="008C4952">
        <w:rPr>
          <w:color w:val="auto"/>
        </w:rPr>
        <w:t xml:space="preserve">neurological </w:t>
      </w:r>
      <w:r w:rsidR="001A35B2" w:rsidRPr="009A5F6F">
        <w:rPr>
          <w:color w:val="auto"/>
        </w:rPr>
        <w:t xml:space="preserve">disease, and </w:t>
      </w:r>
      <w:r w:rsidR="009A5F6F" w:rsidRPr="009A5F6F">
        <w:rPr>
          <w:color w:val="auto"/>
        </w:rPr>
        <w:t xml:space="preserve">be able to </w:t>
      </w:r>
      <w:r w:rsidR="001A35B2" w:rsidRPr="009A5F6F">
        <w:rPr>
          <w:color w:val="auto"/>
        </w:rPr>
        <w:t>advise and implement strategies to prevent</w:t>
      </w:r>
      <w:r w:rsidR="003650EB" w:rsidRPr="009A5F6F">
        <w:rPr>
          <w:color w:val="auto"/>
        </w:rPr>
        <w:t xml:space="preserve"> ne</w:t>
      </w:r>
      <w:r w:rsidR="008C4952">
        <w:rPr>
          <w:color w:val="auto"/>
        </w:rPr>
        <w:t>urological</w:t>
      </w:r>
      <w:r w:rsidR="003650EB" w:rsidRPr="009A5F6F">
        <w:rPr>
          <w:color w:val="auto"/>
        </w:rPr>
        <w:t xml:space="preserve"> morbidity and mortality</w:t>
      </w:r>
      <w:r w:rsidR="003650EB" w:rsidRPr="00962327">
        <w:rPr>
          <w:color w:val="FF0000"/>
        </w:rPr>
        <w:t>.</w:t>
      </w:r>
    </w:p>
    <w:p w14:paraId="563DA936" w14:textId="65FBE170" w:rsidR="00D1429D" w:rsidRPr="000C31C1" w:rsidRDefault="009A5F6F" w:rsidP="005E507E">
      <w:pPr>
        <w:pStyle w:val="ListParagraph"/>
        <w:numPr>
          <w:ilvl w:val="1"/>
          <w:numId w:val="18"/>
        </w:numPr>
        <w:spacing w:line="360" w:lineRule="auto"/>
        <w:rPr>
          <w:color w:val="auto"/>
        </w:rPr>
      </w:pPr>
      <w:r w:rsidRPr="00BA188D">
        <w:rPr>
          <w:rFonts w:cs="Times New Roman"/>
          <w:color w:val="auto"/>
        </w:rPr>
        <w:t>Acquire knowledge on providing</w:t>
      </w:r>
      <w:r w:rsidR="00FF40CE" w:rsidRPr="00BA188D">
        <w:rPr>
          <w:rFonts w:cs="Times New Roman"/>
          <w:color w:val="auto"/>
        </w:rPr>
        <w:t xml:space="preserve"> evidence-based primary, secondary, and tertiary care of highest </w:t>
      </w:r>
      <w:r w:rsidR="008F0778" w:rsidRPr="00BA188D">
        <w:rPr>
          <w:rFonts w:cs="Times New Roman"/>
          <w:color w:val="auto"/>
        </w:rPr>
        <w:t>quality</w:t>
      </w:r>
      <w:r w:rsidR="001A35B2" w:rsidRPr="00BA188D">
        <w:rPr>
          <w:rFonts w:cs="Times New Roman"/>
          <w:color w:val="auto"/>
        </w:rPr>
        <w:t>,</w:t>
      </w:r>
      <w:r w:rsidR="008F0778" w:rsidRPr="00BA188D">
        <w:rPr>
          <w:rFonts w:cs="Times New Roman"/>
          <w:color w:val="auto"/>
        </w:rPr>
        <w:t xml:space="preserve"> including</w:t>
      </w:r>
      <w:r w:rsidR="00FF40CE" w:rsidRPr="00BA188D">
        <w:rPr>
          <w:rFonts w:cs="Times New Roman"/>
          <w:color w:val="auto"/>
        </w:rPr>
        <w:t xml:space="preserve"> intensive care of the highest standard to the critically sick</w:t>
      </w:r>
      <w:r w:rsidR="008C4952">
        <w:rPr>
          <w:rFonts w:cs="Times New Roman"/>
          <w:color w:val="auto"/>
        </w:rPr>
        <w:t xml:space="preserve"> patients with neurological </w:t>
      </w:r>
      <w:proofErr w:type="gramStart"/>
      <w:r w:rsidR="008C4952">
        <w:rPr>
          <w:rFonts w:cs="Times New Roman"/>
          <w:color w:val="auto"/>
        </w:rPr>
        <w:t>diseases</w:t>
      </w:r>
      <w:r w:rsidR="00FF40CE" w:rsidRPr="00BA188D">
        <w:rPr>
          <w:rFonts w:cs="Times New Roman"/>
          <w:color w:val="auto"/>
        </w:rPr>
        <w:t xml:space="preserve">  using</w:t>
      </w:r>
      <w:proofErr w:type="gramEnd"/>
      <w:r w:rsidR="00FF40CE" w:rsidRPr="00BA188D">
        <w:rPr>
          <w:rFonts w:cs="Times New Roman"/>
          <w:color w:val="auto"/>
        </w:rPr>
        <w:t xml:space="preserve"> advanced </w:t>
      </w:r>
      <w:r w:rsidR="00FF40CE" w:rsidRPr="000C31C1">
        <w:rPr>
          <w:rFonts w:cs="Times New Roman"/>
          <w:color w:val="auto"/>
        </w:rPr>
        <w:t xml:space="preserve">therapeutic and supportive modalities and skills. </w:t>
      </w:r>
    </w:p>
    <w:p w14:paraId="32533CA4" w14:textId="40B23EB9" w:rsidR="00D1429D" w:rsidRPr="00D1429D" w:rsidRDefault="00475E7A" w:rsidP="005E507E">
      <w:pPr>
        <w:pStyle w:val="ListParagraph"/>
        <w:numPr>
          <w:ilvl w:val="1"/>
          <w:numId w:val="18"/>
        </w:numPr>
        <w:spacing w:line="360" w:lineRule="auto"/>
      </w:pPr>
      <w:r>
        <w:t xml:space="preserve">Acquire knowledge on developmental assessment of sensory and motor function of </w:t>
      </w:r>
      <w:r w:rsidR="008C4952">
        <w:t xml:space="preserve">pediatric </w:t>
      </w:r>
      <w:proofErr w:type="spellStart"/>
      <w:r w:rsidR="008C4952">
        <w:t>patiens</w:t>
      </w:r>
      <w:proofErr w:type="spellEnd"/>
      <w:r w:rsidR="008C4952">
        <w:t xml:space="preserve"> with neurological diseases</w:t>
      </w:r>
      <w:r>
        <w:t xml:space="preserve"> and coordinate post discharge comprehensive follow up.</w:t>
      </w:r>
      <w:r w:rsidRPr="00D1429D" w:rsidDel="00475E7A">
        <w:rPr>
          <w:rFonts w:cs="Times New Roman"/>
        </w:rPr>
        <w:t xml:space="preserve"> </w:t>
      </w:r>
    </w:p>
    <w:p w14:paraId="65EE9A69" w14:textId="77D568D7" w:rsidR="00D1429D" w:rsidRPr="00D1429D" w:rsidRDefault="0080219C" w:rsidP="005E507E">
      <w:pPr>
        <w:pStyle w:val="ListParagraph"/>
        <w:numPr>
          <w:ilvl w:val="1"/>
          <w:numId w:val="18"/>
        </w:numPr>
        <w:spacing w:line="360" w:lineRule="auto"/>
      </w:pPr>
      <w:r>
        <w:t xml:space="preserve">Acquire knowledge </w:t>
      </w:r>
      <w:r>
        <w:rPr>
          <w:rFonts w:cs="Times New Roman"/>
        </w:rPr>
        <w:t xml:space="preserve">to be </w:t>
      </w:r>
      <w:proofErr w:type="spellStart"/>
      <w:r>
        <w:rPr>
          <w:rFonts w:cs="Times New Roman"/>
        </w:rPr>
        <w:t>be</w:t>
      </w:r>
      <w:proofErr w:type="spellEnd"/>
      <w:r>
        <w:rPr>
          <w:rFonts w:cs="Times New Roman"/>
        </w:rPr>
        <w:t xml:space="preserve"> able to t</w:t>
      </w:r>
      <w:r w:rsidR="003650EB" w:rsidRPr="00D1429D">
        <w:rPr>
          <w:rFonts w:cs="Times New Roman"/>
        </w:rPr>
        <w:t>ake rational decisions</w:t>
      </w:r>
      <w:r w:rsidR="00696DBF">
        <w:rPr>
          <w:rFonts w:cs="Times New Roman"/>
        </w:rPr>
        <w:t xml:space="preserve"> in the face of ethical dilemma</w:t>
      </w:r>
      <w:r w:rsidR="003650EB" w:rsidRPr="00D1429D">
        <w:rPr>
          <w:rFonts w:cs="Times New Roman"/>
        </w:rPr>
        <w:t xml:space="preserve"> in ne</w:t>
      </w:r>
      <w:r w:rsidR="008C4952">
        <w:rPr>
          <w:rFonts w:cs="Times New Roman"/>
        </w:rPr>
        <w:t>urological</w:t>
      </w:r>
      <w:r w:rsidR="003650EB" w:rsidRPr="00D1429D">
        <w:rPr>
          <w:rFonts w:cs="Times New Roman"/>
        </w:rPr>
        <w:t xml:space="preserve"> practice.</w:t>
      </w:r>
    </w:p>
    <w:p w14:paraId="66F6D922" w14:textId="34150F1C" w:rsidR="00D1429D" w:rsidRPr="00D1429D" w:rsidRDefault="003650EB" w:rsidP="005E507E">
      <w:pPr>
        <w:pStyle w:val="ListParagraph"/>
        <w:numPr>
          <w:ilvl w:val="1"/>
          <w:numId w:val="18"/>
        </w:numPr>
        <w:spacing w:line="360" w:lineRule="auto"/>
      </w:pPr>
      <w:r w:rsidRPr="00D1429D">
        <w:rPr>
          <w:rFonts w:cs="Times New Roman"/>
        </w:rPr>
        <w:t>Plan and carry out research in ne</w:t>
      </w:r>
      <w:r w:rsidR="008C4952">
        <w:rPr>
          <w:rFonts w:cs="Times New Roman"/>
        </w:rPr>
        <w:t>urological/</w:t>
      </w:r>
      <w:proofErr w:type="gramStart"/>
      <w:r w:rsidR="008C4952">
        <w:rPr>
          <w:rFonts w:cs="Times New Roman"/>
        </w:rPr>
        <w:t xml:space="preserve">brain </w:t>
      </w:r>
      <w:r w:rsidRPr="00D1429D">
        <w:rPr>
          <w:rFonts w:cs="Times New Roman"/>
        </w:rPr>
        <w:t xml:space="preserve"> health</w:t>
      </w:r>
      <w:proofErr w:type="gramEnd"/>
      <w:r w:rsidRPr="00D1429D">
        <w:rPr>
          <w:rFonts w:cs="Times New Roman"/>
        </w:rPr>
        <w:t xml:space="preserve"> in </w:t>
      </w:r>
      <w:r w:rsidR="001A35B2" w:rsidRPr="00D1429D">
        <w:rPr>
          <w:rFonts w:cs="Times New Roman"/>
        </w:rPr>
        <w:t xml:space="preserve">the </w:t>
      </w:r>
      <w:r w:rsidRPr="00D1429D">
        <w:rPr>
          <w:rFonts w:cs="Times New Roman"/>
        </w:rPr>
        <w:t>clinical, community</w:t>
      </w:r>
      <w:r w:rsidR="001A35B2" w:rsidRPr="00D1429D">
        <w:rPr>
          <w:rFonts w:cs="Times New Roman"/>
        </w:rPr>
        <w:t>,</w:t>
      </w:r>
      <w:r w:rsidRPr="00D1429D">
        <w:rPr>
          <w:rFonts w:cs="Times New Roman"/>
        </w:rPr>
        <w:t xml:space="preserve"> and laboratory settings.</w:t>
      </w:r>
    </w:p>
    <w:p w14:paraId="4D27105B" w14:textId="46918095" w:rsidR="00D1429D" w:rsidRPr="00D1429D" w:rsidRDefault="003650EB" w:rsidP="005E507E">
      <w:pPr>
        <w:pStyle w:val="ListParagraph"/>
        <w:numPr>
          <w:ilvl w:val="1"/>
          <w:numId w:val="18"/>
        </w:numPr>
        <w:spacing w:line="360" w:lineRule="auto"/>
      </w:pPr>
      <w:r w:rsidRPr="00D1429D">
        <w:rPr>
          <w:rFonts w:cs="Times New Roman"/>
        </w:rPr>
        <w:t xml:space="preserve">Teach </w:t>
      </w:r>
      <w:r w:rsidR="008C4952">
        <w:rPr>
          <w:rFonts w:cs="Times New Roman"/>
        </w:rPr>
        <w:t xml:space="preserve">basics and critical/mandatory information on common neurological diseases and neurological </w:t>
      </w:r>
      <w:proofErr w:type="spellStart"/>
      <w:r w:rsidR="008C4952">
        <w:rPr>
          <w:rFonts w:cs="Times New Roman"/>
        </w:rPr>
        <w:t>emergenices</w:t>
      </w:r>
      <w:proofErr w:type="spellEnd"/>
      <w:r w:rsidR="008C4952">
        <w:rPr>
          <w:rFonts w:cs="Times New Roman"/>
        </w:rPr>
        <w:t xml:space="preserve"> </w:t>
      </w:r>
      <w:r w:rsidRPr="00D1429D">
        <w:rPr>
          <w:rFonts w:cs="Times New Roman"/>
        </w:rPr>
        <w:t>to the medical and the nursing students a</w:t>
      </w:r>
      <w:r w:rsidR="001A35B2" w:rsidRPr="00D1429D">
        <w:rPr>
          <w:rFonts w:cs="Times New Roman"/>
        </w:rPr>
        <w:t>nd</w:t>
      </w:r>
      <w:r w:rsidRPr="00D1429D">
        <w:rPr>
          <w:rFonts w:cs="Times New Roman"/>
        </w:rPr>
        <w:t xml:space="preserve"> other paramedical/community health functionaries, and develop learning resource materials.</w:t>
      </w:r>
    </w:p>
    <w:p w14:paraId="10FA79CD" w14:textId="44EE5037" w:rsidR="00D1429D" w:rsidRPr="0078092E" w:rsidRDefault="003650EB" w:rsidP="005E507E">
      <w:pPr>
        <w:pStyle w:val="ListParagraph"/>
        <w:numPr>
          <w:ilvl w:val="1"/>
          <w:numId w:val="18"/>
        </w:numPr>
        <w:spacing w:line="360" w:lineRule="auto"/>
        <w:rPr>
          <w:color w:val="auto"/>
        </w:rPr>
      </w:pPr>
      <w:r w:rsidRPr="0078092E">
        <w:rPr>
          <w:rFonts w:cs="Times New Roman"/>
          <w:color w:val="auto"/>
        </w:rPr>
        <w:t>Plan, establish</w:t>
      </w:r>
      <w:r w:rsidR="001A35B2" w:rsidRPr="0078092E">
        <w:rPr>
          <w:rFonts w:cs="Times New Roman"/>
          <w:color w:val="auto"/>
        </w:rPr>
        <w:t>,</w:t>
      </w:r>
      <w:r w:rsidRPr="0078092E">
        <w:rPr>
          <w:rFonts w:cs="Times New Roman"/>
          <w:color w:val="auto"/>
        </w:rPr>
        <w:t xml:space="preserve"> and manage </w:t>
      </w:r>
      <w:r w:rsidR="008C4952">
        <w:rPr>
          <w:rFonts w:cs="Times New Roman"/>
          <w:color w:val="auto"/>
        </w:rPr>
        <w:t xml:space="preserve">acute stroke, acute epilepsy, and other acute neurological </w:t>
      </w:r>
      <w:proofErr w:type="gramStart"/>
      <w:r w:rsidR="008C4952">
        <w:rPr>
          <w:rFonts w:cs="Times New Roman"/>
          <w:color w:val="auto"/>
        </w:rPr>
        <w:t xml:space="preserve">emergency </w:t>
      </w:r>
      <w:r w:rsidRPr="0078092E">
        <w:rPr>
          <w:rFonts w:cs="Times New Roman"/>
          <w:color w:val="auto"/>
        </w:rPr>
        <w:t xml:space="preserve"> units</w:t>
      </w:r>
      <w:proofErr w:type="gramEnd"/>
      <w:r w:rsidRPr="0078092E">
        <w:rPr>
          <w:rFonts w:cs="Times New Roman"/>
          <w:color w:val="auto"/>
        </w:rPr>
        <w:t xml:space="preserve"> independently.</w:t>
      </w:r>
    </w:p>
    <w:p w14:paraId="0253B95C" w14:textId="69716C01" w:rsidR="00D1429D" w:rsidRPr="00D1429D" w:rsidRDefault="003650EB" w:rsidP="005E507E">
      <w:pPr>
        <w:pStyle w:val="ListParagraph"/>
        <w:numPr>
          <w:ilvl w:val="1"/>
          <w:numId w:val="18"/>
        </w:numPr>
        <w:spacing w:line="360" w:lineRule="auto"/>
      </w:pPr>
      <w:r w:rsidRPr="00D1429D">
        <w:rPr>
          <w:rFonts w:cs="Times New Roman"/>
        </w:rPr>
        <w:t xml:space="preserve">Contribute toward </w:t>
      </w:r>
      <w:r w:rsidR="001A35B2" w:rsidRPr="00D1429D">
        <w:rPr>
          <w:rFonts w:cs="Times New Roman"/>
        </w:rPr>
        <w:t xml:space="preserve">the </w:t>
      </w:r>
      <w:r w:rsidRPr="00D1429D">
        <w:rPr>
          <w:rFonts w:cs="Times New Roman"/>
        </w:rPr>
        <w:t>development and adaptation of ne</w:t>
      </w:r>
      <w:r w:rsidR="008C4952">
        <w:rPr>
          <w:rFonts w:cs="Times New Roman"/>
        </w:rPr>
        <w:t>urological</w:t>
      </w:r>
      <w:r w:rsidRPr="00D1429D">
        <w:rPr>
          <w:rFonts w:cs="Times New Roman"/>
        </w:rPr>
        <w:t xml:space="preserve"> care technologies.</w:t>
      </w:r>
    </w:p>
    <w:p w14:paraId="689A68C3" w14:textId="19C154ED" w:rsidR="00D1429D" w:rsidRPr="00D1429D" w:rsidRDefault="003650EB" w:rsidP="005E507E">
      <w:pPr>
        <w:pStyle w:val="ListParagraph"/>
        <w:numPr>
          <w:ilvl w:val="1"/>
          <w:numId w:val="18"/>
        </w:numPr>
        <w:spacing w:line="360" w:lineRule="auto"/>
      </w:pPr>
      <w:r w:rsidRPr="00D1429D">
        <w:rPr>
          <w:rFonts w:cs="Times New Roman"/>
        </w:rPr>
        <w:t xml:space="preserve">Organize </w:t>
      </w:r>
      <w:r w:rsidR="008C4952">
        <w:rPr>
          <w:rFonts w:cs="Times New Roman"/>
        </w:rPr>
        <w:t xml:space="preserve">stroke, epilepsy, </w:t>
      </w:r>
      <w:proofErr w:type="gramStart"/>
      <w:r w:rsidR="008C4952">
        <w:rPr>
          <w:rFonts w:cs="Times New Roman"/>
        </w:rPr>
        <w:t xml:space="preserve">dementia </w:t>
      </w:r>
      <w:r w:rsidRPr="00D1429D">
        <w:rPr>
          <w:rFonts w:cs="Times New Roman"/>
        </w:rPr>
        <w:t xml:space="preserve"> care</w:t>
      </w:r>
      <w:proofErr w:type="gramEnd"/>
      <w:r w:rsidRPr="00D1429D">
        <w:rPr>
          <w:rFonts w:cs="Times New Roman"/>
        </w:rPr>
        <w:t xml:space="preserve"> in the community and at the secondary </w:t>
      </w:r>
      <w:r w:rsidR="001A35B2" w:rsidRPr="00D1429D">
        <w:rPr>
          <w:rFonts w:cs="Times New Roman"/>
        </w:rPr>
        <w:t>health system level</w:t>
      </w:r>
      <w:r w:rsidRPr="00D1429D">
        <w:rPr>
          <w:rFonts w:cs="Times New Roman"/>
        </w:rPr>
        <w:t xml:space="preserve"> and play the assigned role in the national programs aimed at the </w:t>
      </w:r>
      <w:r w:rsidR="008C4952">
        <w:rPr>
          <w:rFonts w:cs="Times New Roman"/>
        </w:rPr>
        <w:t>non – communicable diseases</w:t>
      </w:r>
      <w:r w:rsidRPr="00D1429D">
        <w:rPr>
          <w:rFonts w:cs="Times New Roman"/>
        </w:rPr>
        <w:t xml:space="preserve">. </w:t>
      </w:r>
    </w:p>
    <w:p w14:paraId="64CE5FAD" w14:textId="77777777" w:rsidR="00D1429D" w:rsidRPr="00D1429D" w:rsidRDefault="003650EB" w:rsidP="005E507E">
      <w:pPr>
        <w:pStyle w:val="ListParagraph"/>
        <w:numPr>
          <w:ilvl w:val="1"/>
          <w:numId w:val="18"/>
        </w:numPr>
        <w:spacing w:line="360" w:lineRule="auto"/>
      </w:pPr>
      <w:r w:rsidRPr="00D1429D">
        <w:rPr>
          <w:rFonts w:cs="Times New Roman"/>
        </w:rPr>
        <w:t xml:space="preserve">Work as a focal point for a multi-disciplinary endeavor for clinical care, education, </w:t>
      </w:r>
      <w:r w:rsidR="001A35B2" w:rsidRPr="00D1429D">
        <w:rPr>
          <w:rFonts w:cs="Times New Roman"/>
        </w:rPr>
        <w:t>research,</w:t>
      </w:r>
      <w:r w:rsidRPr="00D1429D">
        <w:rPr>
          <w:rFonts w:cs="Times New Roman"/>
        </w:rPr>
        <w:t xml:space="preserve"> and community action with other stakeholders and partners.</w:t>
      </w:r>
    </w:p>
    <w:p w14:paraId="21ADCCA8" w14:textId="35687F49" w:rsidR="009A2B0C" w:rsidRPr="00C874DA" w:rsidRDefault="003650EB" w:rsidP="005E507E">
      <w:pPr>
        <w:pStyle w:val="ListParagraph"/>
        <w:numPr>
          <w:ilvl w:val="1"/>
          <w:numId w:val="18"/>
        </w:numPr>
        <w:spacing w:line="360" w:lineRule="auto"/>
      </w:pPr>
      <w:r w:rsidRPr="00D1429D">
        <w:rPr>
          <w:rFonts w:cs="Times New Roman"/>
        </w:rPr>
        <w:lastRenderedPageBreak/>
        <w:t xml:space="preserve">Seek and </w:t>
      </w:r>
      <w:r w:rsidR="00682A8C" w:rsidRPr="00D1429D">
        <w:rPr>
          <w:rFonts w:cs="Times New Roman"/>
        </w:rPr>
        <w:t>analyze</w:t>
      </w:r>
      <w:r w:rsidRPr="00D1429D">
        <w:rPr>
          <w:rFonts w:cs="Times New Roman"/>
        </w:rPr>
        <w:t xml:space="preserve"> new literature and information on ne</w:t>
      </w:r>
      <w:r w:rsidR="008C4952">
        <w:rPr>
          <w:rFonts w:cs="Times New Roman"/>
        </w:rPr>
        <w:t>urology</w:t>
      </w:r>
      <w:r w:rsidRPr="00D1429D">
        <w:rPr>
          <w:rFonts w:cs="Times New Roman"/>
        </w:rPr>
        <w:t>, update concepts, and practice evidence-based ne</w:t>
      </w:r>
      <w:r w:rsidR="008C4952">
        <w:rPr>
          <w:rFonts w:cs="Times New Roman"/>
        </w:rPr>
        <w:t>urology</w:t>
      </w:r>
      <w:r w:rsidRPr="00D1429D">
        <w:rPr>
          <w:rFonts w:cs="Times New Roman"/>
        </w:rPr>
        <w:t>.</w:t>
      </w:r>
    </w:p>
    <w:p w14:paraId="46895D13" w14:textId="35F80C76" w:rsidR="00C874DA" w:rsidRPr="00CE08FC" w:rsidRDefault="00C874DA" w:rsidP="005E507E">
      <w:pPr>
        <w:pStyle w:val="ListParagraph"/>
        <w:numPr>
          <w:ilvl w:val="1"/>
          <w:numId w:val="18"/>
        </w:numPr>
        <w:spacing w:line="360" w:lineRule="auto"/>
      </w:pPr>
      <w:r>
        <w:rPr>
          <w:rFonts w:cs="Times New Roman"/>
        </w:rPr>
        <w:t>Lead development of quality improvement projects &amp; develop standard care practices</w:t>
      </w:r>
      <w:r w:rsidR="000C31C1">
        <w:rPr>
          <w:rFonts w:cs="Times New Roman"/>
        </w:rPr>
        <w:t>/</w:t>
      </w:r>
      <w:r>
        <w:rPr>
          <w:rFonts w:cs="Times New Roman"/>
        </w:rPr>
        <w:t xml:space="preserve"> protocols for the unit</w:t>
      </w:r>
      <w:r w:rsidR="00696DBF">
        <w:rPr>
          <w:rFonts w:cs="Times New Roman"/>
        </w:rPr>
        <w:t>.</w:t>
      </w:r>
    </w:p>
    <w:p w14:paraId="23EF3BF0" w14:textId="76A9F20F" w:rsidR="00CE08FC" w:rsidRDefault="0080219C" w:rsidP="005E507E">
      <w:pPr>
        <w:pStyle w:val="ListParagraph"/>
        <w:numPr>
          <w:ilvl w:val="1"/>
          <w:numId w:val="18"/>
        </w:numPr>
        <w:spacing w:line="360" w:lineRule="auto"/>
        <w:rPr>
          <w:color w:val="auto"/>
        </w:rPr>
      </w:pPr>
      <w:r>
        <w:rPr>
          <w:rFonts w:cs="Times New Roman"/>
          <w:color w:val="auto"/>
        </w:rPr>
        <w:t>D</w:t>
      </w:r>
      <w:r w:rsidR="00CE08FC" w:rsidRPr="000C31C1">
        <w:rPr>
          <w:rFonts w:cs="Times New Roman"/>
          <w:color w:val="auto"/>
        </w:rPr>
        <w:t>evelop skills to train nurses in key components of essential</w:t>
      </w:r>
      <w:r w:rsidR="008C4952">
        <w:rPr>
          <w:rFonts w:cs="Times New Roman"/>
          <w:color w:val="auto"/>
        </w:rPr>
        <w:t xml:space="preserve"> neurological</w:t>
      </w:r>
      <w:r w:rsidR="00CE08FC" w:rsidRPr="000C31C1">
        <w:rPr>
          <w:rFonts w:cs="Times New Roman"/>
          <w:color w:val="auto"/>
        </w:rPr>
        <w:t xml:space="preserve"> care</w:t>
      </w:r>
      <w:r w:rsidR="0078092E">
        <w:rPr>
          <w:rFonts w:cs="Times New Roman"/>
          <w:color w:val="auto"/>
        </w:rPr>
        <w:t>.</w:t>
      </w:r>
      <w:r w:rsidR="00CE08FC" w:rsidRPr="000C31C1">
        <w:rPr>
          <w:rFonts w:cs="Times New Roman"/>
          <w:color w:val="auto"/>
        </w:rPr>
        <w:t xml:space="preserve"> </w:t>
      </w:r>
    </w:p>
    <w:p w14:paraId="096E5571" w14:textId="77777777" w:rsidR="00C718B3" w:rsidRDefault="00C718B3" w:rsidP="00C718B3">
      <w:pPr>
        <w:pStyle w:val="ListParagraph"/>
        <w:spacing w:line="360" w:lineRule="auto"/>
        <w:ind w:left="1069" w:firstLine="0"/>
        <w:rPr>
          <w:color w:val="auto"/>
        </w:rPr>
      </w:pPr>
    </w:p>
    <w:p w14:paraId="0C817569" w14:textId="415F2B60" w:rsidR="00682A8C" w:rsidRPr="0097698A" w:rsidRDefault="009A2B0C" w:rsidP="00C46F96">
      <w:pPr>
        <w:pStyle w:val="Heading4"/>
        <w:spacing w:before="0" w:line="360" w:lineRule="auto"/>
        <w:ind w:left="720" w:hanging="370"/>
        <w:rPr>
          <w:rFonts w:ascii="Times New Roman" w:eastAsia="Arial Unicode MS" w:hAnsi="Times New Roman" w:cs="Times New Roman"/>
          <w:b/>
          <w:bCs/>
          <w:i w:val="0"/>
          <w:iCs w:val="0"/>
          <w:color w:val="000000" w:themeColor="text1"/>
          <w:sz w:val="28"/>
          <w:szCs w:val="28"/>
          <w:u w:color="000000"/>
          <w:bdr w:val="nil"/>
          <w:lang w:eastAsia="en-GB" w:bidi="hi-IN"/>
        </w:rPr>
      </w:pPr>
      <w:r w:rsidRPr="0097698A">
        <w:rPr>
          <w:rFonts w:ascii="Times New Roman" w:eastAsia="Arial Unicode MS" w:hAnsi="Times New Roman" w:cs="Times New Roman"/>
          <w:b/>
          <w:bCs/>
          <w:i w:val="0"/>
          <w:iCs w:val="0"/>
          <w:color w:val="000000" w:themeColor="text1"/>
          <w:sz w:val="28"/>
          <w:szCs w:val="28"/>
          <w:u w:color="000000"/>
          <w:bdr w:val="nil"/>
          <w:lang w:eastAsia="en-GB" w:bidi="hi-IN"/>
        </w:rPr>
        <w:t xml:space="preserve">3.2 </w:t>
      </w:r>
      <w:r w:rsidR="0088771F" w:rsidRPr="0088771F">
        <w:rPr>
          <w:rFonts w:ascii="Times New Roman" w:hAnsi="Times New Roman" w:cs="Times New Roman"/>
          <w:b/>
          <w:bCs/>
          <w:i w:val="0"/>
          <w:color w:val="000000" w:themeColor="text1"/>
          <w:sz w:val="28"/>
          <w:szCs w:val="28"/>
        </w:rPr>
        <w:t>Predominant in</w:t>
      </w:r>
      <w:r w:rsidR="0088771F" w:rsidRPr="0097698A">
        <w:rPr>
          <w:rFonts w:ascii="Times New Roman" w:eastAsia="Arial Unicode MS" w:hAnsi="Times New Roman" w:cs="Times New Roman"/>
          <w:b/>
          <w:bCs/>
          <w:i w:val="0"/>
          <w:iCs w:val="0"/>
          <w:color w:val="000000" w:themeColor="text1"/>
          <w:sz w:val="28"/>
          <w:szCs w:val="28"/>
          <w:u w:color="000000"/>
          <w:bdr w:val="nil"/>
          <w:lang w:eastAsia="en-GB" w:bidi="hi-IN"/>
        </w:rPr>
        <w:t xml:space="preserve"> </w:t>
      </w:r>
      <w:r w:rsidRPr="0097698A">
        <w:rPr>
          <w:rFonts w:ascii="Times New Roman" w:eastAsia="Arial Unicode MS" w:hAnsi="Times New Roman" w:cs="Times New Roman"/>
          <w:b/>
          <w:bCs/>
          <w:i w:val="0"/>
          <w:iCs w:val="0"/>
          <w:color w:val="000000" w:themeColor="text1"/>
          <w:sz w:val="28"/>
          <w:szCs w:val="28"/>
          <w:u w:color="000000"/>
          <w:bdr w:val="nil"/>
          <w:lang w:eastAsia="en-GB" w:bidi="hi-IN"/>
        </w:rPr>
        <w:t>Affective domain (</w:t>
      </w:r>
      <w:r w:rsidR="00F95DB5" w:rsidRPr="0097698A">
        <w:rPr>
          <w:rFonts w:ascii="Times New Roman" w:eastAsia="Arial Unicode MS" w:hAnsi="Times New Roman" w:cs="Times New Roman"/>
          <w:b/>
          <w:bCs/>
          <w:i w:val="0"/>
          <w:iCs w:val="0"/>
          <w:color w:val="000000" w:themeColor="text1"/>
          <w:sz w:val="28"/>
          <w:szCs w:val="28"/>
          <w:u w:color="000000"/>
          <w:bdr w:val="nil"/>
          <w:lang w:eastAsia="en-GB" w:bidi="hi-IN"/>
        </w:rPr>
        <w:t xml:space="preserve">communication </w:t>
      </w:r>
      <w:r w:rsidRPr="0097698A">
        <w:rPr>
          <w:rFonts w:ascii="Times New Roman" w:eastAsia="Arial Unicode MS" w:hAnsi="Times New Roman" w:cs="Times New Roman"/>
          <w:b/>
          <w:bCs/>
          <w:i w:val="0"/>
          <w:iCs w:val="0"/>
          <w:color w:val="000000" w:themeColor="text1"/>
          <w:sz w:val="28"/>
          <w:szCs w:val="28"/>
          <w:u w:color="000000"/>
          <w:bdr w:val="nil"/>
          <w:lang w:eastAsia="en-GB" w:bidi="hi-IN"/>
        </w:rPr>
        <w:t>and values)</w:t>
      </w:r>
    </w:p>
    <w:p w14:paraId="3C192402" w14:textId="77777777" w:rsidR="0088771F" w:rsidRDefault="0088771F" w:rsidP="000C31C1">
      <w:pPr>
        <w:pStyle w:val="BodyTextIndent"/>
        <w:spacing w:line="360" w:lineRule="auto"/>
        <w:jc w:val="both"/>
        <w:rPr>
          <w:szCs w:val="24"/>
          <w:u w:color="0070C0"/>
        </w:rPr>
      </w:pPr>
    </w:p>
    <w:p w14:paraId="1820D13F" w14:textId="648C851D" w:rsidR="000C31C1" w:rsidRDefault="00A61994" w:rsidP="000C31C1">
      <w:pPr>
        <w:pStyle w:val="BodyTextIndent"/>
        <w:spacing w:line="360" w:lineRule="auto"/>
        <w:jc w:val="both"/>
        <w:rPr>
          <w:i/>
          <w:szCs w:val="24"/>
        </w:rPr>
      </w:pPr>
      <w:r w:rsidRPr="00AF6658">
        <w:rPr>
          <w:szCs w:val="24"/>
          <w:u w:color="0070C0"/>
        </w:rPr>
        <w:t>During the course of three years</w:t>
      </w:r>
      <w:r w:rsidR="0080219C">
        <w:rPr>
          <w:szCs w:val="24"/>
          <w:u w:color="0070C0"/>
        </w:rPr>
        <w:t>,</w:t>
      </w:r>
      <w:r w:rsidRPr="00AF6658">
        <w:rPr>
          <w:szCs w:val="24"/>
          <w:u w:color="0070C0"/>
        </w:rPr>
        <w:t xml:space="preserve"> the postgraduate student is expected to attend instructive courses that facilitate proficiency relevant to this domain </w:t>
      </w:r>
      <w:r w:rsidR="001A35B2" w:rsidRPr="00AF6658">
        <w:rPr>
          <w:szCs w:val="24"/>
          <w:u w:color="0070C0"/>
        </w:rPr>
        <w:t>(</w:t>
      </w:r>
      <w:proofErr w:type="spellStart"/>
      <w:r w:rsidRPr="00AF6658">
        <w:rPr>
          <w:szCs w:val="24"/>
          <w:u w:color="0070C0"/>
        </w:rPr>
        <w:t>eg</w:t>
      </w:r>
      <w:proofErr w:type="spellEnd"/>
      <w:r w:rsidRPr="00AF6658">
        <w:rPr>
          <w:szCs w:val="24"/>
          <w:u w:color="0070C0"/>
        </w:rPr>
        <w:t>., communication skills, biomedical ethics, patient counseling</w:t>
      </w:r>
      <w:r w:rsidR="001A35B2" w:rsidRPr="00AF6658">
        <w:rPr>
          <w:szCs w:val="24"/>
          <w:u w:color="0070C0"/>
        </w:rPr>
        <w:t>)</w:t>
      </w:r>
      <w:r w:rsidRPr="00AF6658">
        <w:rPr>
          <w:szCs w:val="24"/>
          <w:u w:color="0070C0"/>
        </w:rPr>
        <w:t>.</w:t>
      </w:r>
      <w:r w:rsidR="000C31C1" w:rsidRPr="000C31C1">
        <w:rPr>
          <w:i/>
          <w:szCs w:val="24"/>
        </w:rPr>
        <w:t xml:space="preserve"> </w:t>
      </w:r>
    </w:p>
    <w:p w14:paraId="2A1E68B9" w14:textId="7767A286" w:rsidR="000C31C1" w:rsidRDefault="000C31C1" w:rsidP="00F330FE">
      <w:pPr>
        <w:pStyle w:val="BodyTextIndent"/>
        <w:spacing w:line="360" w:lineRule="auto"/>
        <w:jc w:val="both"/>
        <w:rPr>
          <w:i/>
          <w:szCs w:val="24"/>
        </w:rPr>
      </w:pPr>
      <w:r w:rsidRPr="00DE4F9C">
        <w:rPr>
          <w:i/>
          <w:szCs w:val="24"/>
        </w:rPr>
        <w:t>After completing the DM (N</w:t>
      </w:r>
      <w:r w:rsidR="00D61E70">
        <w:rPr>
          <w:i/>
          <w:szCs w:val="24"/>
        </w:rPr>
        <w:t>eurology</w:t>
      </w:r>
      <w:r w:rsidRPr="00DE4F9C">
        <w:rPr>
          <w:i/>
          <w:szCs w:val="24"/>
        </w:rPr>
        <w:t>) course, the student should be able to</w:t>
      </w:r>
      <w:r>
        <w:rPr>
          <w:i/>
          <w:szCs w:val="24"/>
        </w:rPr>
        <w:t xml:space="preserve"> do the following: </w:t>
      </w:r>
    </w:p>
    <w:p w14:paraId="1128AB6A" w14:textId="77777777" w:rsidR="00617365" w:rsidRPr="00F330FE" w:rsidRDefault="00617365" w:rsidP="000C31C1">
      <w:pPr>
        <w:pStyle w:val="BodyTextIndent"/>
        <w:spacing w:line="360" w:lineRule="auto"/>
        <w:rPr>
          <w:i/>
          <w:sz w:val="4"/>
          <w:szCs w:val="14"/>
        </w:rPr>
      </w:pPr>
    </w:p>
    <w:p w14:paraId="7DD1298A" w14:textId="556E7609" w:rsidR="006B39A2" w:rsidRPr="000C31C1" w:rsidRDefault="00A61994">
      <w:pPr>
        <w:pStyle w:val="CommentText"/>
        <w:numPr>
          <w:ilvl w:val="0"/>
          <w:numId w:val="7"/>
        </w:numPr>
        <w:spacing w:after="0" w:line="360" w:lineRule="auto"/>
        <w:ind w:left="1080"/>
        <w:jc w:val="both"/>
        <w:rPr>
          <w:rFonts w:ascii="Times New Roman" w:hAnsi="Times New Roman" w:cs="Times New Roman"/>
          <w:sz w:val="24"/>
          <w:szCs w:val="24"/>
        </w:rPr>
      </w:pPr>
      <w:r w:rsidRPr="000C31C1">
        <w:rPr>
          <w:rFonts w:ascii="Times New Roman" w:hAnsi="Times New Roman" w:cs="Times New Roman"/>
          <w:sz w:val="24"/>
          <w:szCs w:val="24"/>
        </w:rPr>
        <w:t>Have empathy for patients and their family and should address them as worthy human beings.</w:t>
      </w:r>
      <w:r w:rsidR="006B39A2" w:rsidRPr="000C31C1">
        <w:rPr>
          <w:rFonts w:ascii="Times New Roman" w:hAnsi="Times New Roman" w:cs="Times New Roman"/>
          <w:sz w:val="24"/>
          <w:szCs w:val="24"/>
        </w:rPr>
        <w:t xml:space="preserve"> </w:t>
      </w:r>
    </w:p>
    <w:p w14:paraId="5C33870C" w14:textId="765081DB" w:rsidR="00A61994" w:rsidRPr="000C31C1" w:rsidRDefault="00A61994">
      <w:pPr>
        <w:pStyle w:val="CommentText"/>
        <w:numPr>
          <w:ilvl w:val="0"/>
          <w:numId w:val="7"/>
        </w:numPr>
        <w:spacing w:after="0" w:line="360" w:lineRule="auto"/>
        <w:ind w:left="1080"/>
        <w:jc w:val="both"/>
        <w:rPr>
          <w:rFonts w:ascii="Times New Roman" w:hAnsi="Times New Roman" w:cs="Times New Roman"/>
          <w:sz w:val="24"/>
          <w:szCs w:val="24"/>
        </w:rPr>
      </w:pPr>
      <w:r w:rsidRPr="000C31C1">
        <w:rPr>
          <w:rFonts w:ascii="Times New Roman" w:hAnsi="Times New Roman" w:cs="Times New Roman"/>
          <w:sz w:val="24"/>
          <w:szCs w:val="24"/>
        </w:rPr>
        <w:t xml:space="preserve">Discuss options, including </w:t>
      </w:r>
      <w:r w:rsidR="001A35B2" w:rsidRPr="000C31C1">
        <w:rPr>
          <w:rFonts w:ascii="Times New Roman" w:hAnsi="Times New Roman" w:cs="Times New Roman"/>
          <w:sz w:val="24"/>
          <w:szCs w:val="24"/>
        </w:rPr>
        <w:t xml:space="preserve">the </w:t>
      </w:r>
      <w:r w:rsidRPr="000C31C1">
        <w:rPr>
          <w:rFonts w:ascii="Times New Roman" w:hAnsi="Times New Roman" w:cs="Times New Roman"/>
          <w:sz w:val="24"/>
          <w:szCs w:val="24"/>
        </w:rPr>
        <w:t>advantages and disadvantages of each investigation and treatment. She/</w:t>
      </w:r>
      <w:r w:rsidR="001A35B2" w:rsidRPr="000C31C1">
        <w:rPr>
          <w:rFonts w:ascii="Times New Roman" w:hAnsi="Times New Roman" w:cs="Times New Roman"/>
          <w:sz w:val="24"/>
          <w:szCs w:val="24"/>
        </w:rPr>
        <w:t>h</w:t>
      </w:r>
      <w:r w:rsidRPr="000C31C1">
        <w:rPr>
          <w:rFonts w:ascii="Times New Roman" w:hAnsi="Times New Roman" w:cs="Times New Roman"/>
          <w:sz w:val="24"/>
          <w:szCs w:val="24"/>
        </w:rPr>
        <w:t xml:space="preserve">e should be able to discuss medical issues with them in </w:t>
      </w:r>
      <w:r w:rsidR="0078092E">
        <w:rPr>
          <w:rFonts w:ascii="Times New Roman" w:hAnsi="Times New Roman" w:cs="Times New Roman"/>
          <w:sz w:val="24"/>
          <w:szCs w:val="24"/>
        </w:rPr>
        <w:t>‘</w:t>
      </w:r>
      <w:r w:rsidR="0059677E" w:rsidRPr="000C31C1">
        <w:rPr>
          <w:rFonts w:ascii="Times New Roman" w:hAnsi="Times New Roman" w:cs="Times New Roman"/>
          <w:sz w:val="24"/>
          <w:szCs w:val="24"/>
        </w:rPr>
        <w:t xml:space="preserve">layperson's </w:t>
      </w:r>
      <w:r w:rsidRPr="000C31C1">
        <w:rPr>
          <w:rFonts w:ascii="Times New Roman" w:hAnsi="Times New Roman" w:cs="Times New Roman"/>
          <w:sz w:val="24"/>
          <w:szCs w:val="24"/>
        </w:rPr>
        <w:t>language</w:t>
      </w:r>
      <w:r w:rsidR="001C5966" w:rsidRPr="000C31C1">
        <w:rPr>
          <w:rFonts w:ascii="Times New Roman" w:hAnsi="Times New Roman" w:cs="Times New Roman"/>
          <w:sz w:val="24"/>
          <w:szCs w:val="24"/>
        </w:rPr>
        <w:t>’</w:t>
      </w:r>
      <w:r w:rsidRPr="000C31C1">
        <w:rPr>
          <w:rFonts w:ascii="Times New Roman" w:hAnsi="Times New Roman" w:cs="Times New Roman"/>
          <w:sz w:val="24"/>
          <w:szCs w:val="24"/>
        </w:rPr>
        <w:t>.</w:t>
      </w:r>
    </w:p>
    <w:p w14:paraId="78346004" w14:textId="77777777" w:rsidR="000C31C1" w:rsidRDefault="00A61994" w:rsidP="005E507E">
      <w:pPr>
        <w:pStyle w:val="ListParagraph"/>
        <w:numPr>
          <w:ilvl w:val="0"/>
          <w:numId w:val="27"/>
        </w:numPr>
        <w:spacing w:line="360" w:lineRule="auto"/>
        <w:ind w:left="1080"/>
        <w:rPr>
          <w:color w:val="auto"/>
        </w:rPr>
      </w:pPr>
      <w:r w:rsidRPr="000C31C1">
        <w:rPr>
          <w:rFonts w:cs="Times New Roman"/>
          <w:color w:val="auto"/>
        </w:rPr>
        <w:t xml:space="preserve">Become </w:t>
      </w:r>
      <w:r w:rsidRPr="000C31C1">
        <w:rPr>
          <w:rFonts w:cs="Times New Roman"/>
          <w:b/>
          <w:bCs/>
          <w:color w:val="auto"/>
        </w:rPr>
        <w:t>confident communicator</w:t>
      </w:r>
      <w:r w:rsidRPr="000C31C1">
        <w:rPr>
          <w:rFonts w:cs="Times New Roman"/>
          <w:color w:val="auto"/>
        </w:rPr>
        <w:t xml:space="preserve"> and </w:t>
      </w:r>
      <w:r w:rsidR="001A35B2" w:rsidRPr="000C31C1">
        <w:rPr>
          <w:rFonts w:cs="Times New Roman"/>
          <w:color w:val="auto"/>
        </w:rPr>
        <w:t>well-</w:t>
      </w:r>
      <w:r w:rsidRPr="000C31C1">
        <w:rPr>
          <w:rFonts w:cs="Times New Roman"/>
          <w:color w:val="auto"/>
        </w:rPr>
        <w:t>accomplished professional</w:t>
      </w:r>
      <w:r w:rsidR="000C31C1" w:rsidRPr="000C31C1">
        <w:rPr>
          <w:rFonts w:cs="Times New Roman"/>
          <w:color w:val="auto"/>
        </w:rPr>
        <w:t>.</w:t>
      </w:r>
    </w:p>
    <w:p w14:paraId="378F54EB" w14:textId="6D28B60F" w:rsidR="00A61994" w:rsidRPr="000C31C1" w:rsidRDefault="0078092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080" w:right="0"/>
        <w:rPr>
          <w:rFonts w:cs="Times New Roman"/>
          <w:color w:val="auto"/>
        </w:rPr>
      </w:pPr>
      <w:r>
        <w:rPr>
          <w:rFonts w:cs="Times New Roman"/>
          <w:color w:val="auto"/>
        </w:rPr>
        <w:t xml:space="preserve">Acquire </w:t>
      </w:r>
      <w:r w:rsidR="0080219C">
        <w:rPr>
          <w:rFonts w:cs="Times New Roman"/>
          <w:color w:val="auto"/>
        </w:rPr>
        <w:t xml:space="preserve">communication </w:t>
      </w:r>
      <w:r>
        <w:rPr>
          <w:rFonts w:cs="Times New Roman"/>
          <w:color w:val="auto"/>
        </w:rPr>
        <w:t xml:space="preserve">skills to </w:t>
      </w:r>
      <w:r w:rsidR="0080219C">
        <w:rPr>
          <w:rFonts w:cs="Times New Roman"/>
          <w:color w:val="auto"/>
        </w:rPr>
        <w:t xml:space="preserve">be able to </w:t>
      </w:r>
      <w:r>
        <w:rPr>
          <w:rFonts w:cs="Times New Roman"/>
          <w:color w:val="auto"/>
        </w:rPr>
        <w:t>debate &amp;</w:t>
      </w:r>
      <w:r w:rsidR="00A61994" w:rsidRPr="000C31C1">
        <w:rPr>
          <w:rFonts w:cs="Times New Roman"/>
          <w:color w:val="auto"/>
        </w:rPr>
        <w:t xml:space="preserve"> deliver </w:t>
      </w:r>
      <w:r w:rsidR="001A35B2" w:rsidRPr="000C31C1">
        <w:rPr>
          <w:rFonts w:cs="Times New Roman"/>
          <w:color w:val="auto"/>
        </w:rPr>
        <w:t xml:space="preserve">a </w:t>
      </w:r>
      <w:r w:rsidR="00A61994" w:rsidRPr="000C31C1">
        <w:rPr>
          <w:rFonts w:cs="Times New Roman"/>
          <w:color w:val="auto"/>
        </w:rPr>
        <w:t>scientific lecture</w:t>
      </w:r>
      <w:r>
        <w:rPr>
          <w:rFonts w:cs="Times New Roman"/>
          <w:color w:val="auto"/>
        </w:rPr>
        <w:t xml:space="preserve"> </w:t>
      </w:r>
      <w:proofErr w:type="gramStart"/>
      <w:r>
        <w:rPr>
          <w:rFonts w:cs="Times New Roman"/>
          <w:color w:val="auto"/>
        </w:rPr>
        <w:t xml:space="preserve">and </w:t>
      </w:r>
      <w:r w:rsidR="00A61994" w:rsidRPr="000C31C1">
        <w:rPr>
          <w:rFonts w:cs="Times New Roman"/>
          <w:color w:val="auto"/>
        </w:rPr>
        <w:t xml:space="preserve"> participate</w:t>
      </w:r>
      <w:proofErr w:type="gramEnd"/>
      <w:r w:rsidR="00A61994" w:rsidRPr="000C31C1">
        <w:rPr>
          <w:rFonts w:cs="Times New Roman"/>
          <w:color w:val="auto"/>
        </w:rPr>
        <w:t xml:space="preserve"> in panel discussions, hold group discussions and be </w:t>
      </w:r>
      <w:r>
        <w:rPr>
          <w:rFonts w:cs="Times New Roman"/>
          <w:color w:val="auto"/>
        </w:rPr>
        <w:t xml:space="preserve">able </w:t>
      </w:r>
      <w:r w:rsidR="00A61994" w:rsidRPr="000C31C1">
        <w:rPr>
          <w:rFonts w:cs="Times New Roman"/>
          <w:color w:val="auto"/>
        </w:rPr>
        <w:t>to deliver the knowledge received by him/her during the course.</w:t>
      </w:r>
    </w:p>
    <w:p w14:paraId="10B98999" w14:textId="77777777" w:rsidR="00A61994" w:rsidRPr="000C31C1" w:rsidRDefault="00A6199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080" w:right="0"/>
        <w:rPr>
          <w:rFonts w:cs="Times New Roman"/>
          <w:color w:val="auto"/>
        </w:rPr>
      </w:pPr>
      <w:r w:rsidRPr="000C31C1">
        <w:rPr>
          <w:rFonts w:cs="Times New Roman"/>
          <w:color w:val="auto"/>
        </w:rPr>
        <w:t>Be able to function as a part of a team, develop an attitude of cooperation with colleagues, and interact with the patient and the clinician or other colleagues to provide the best possible diagnosis or opinion.</w:t>
      </w:r>
    </w:p>
    <w:p w14:paraId="38E07E56" w14:textId="0D458667" w:rsidR="00A61994" w:rsidRDefault="00A6199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080" w:right="0"/>
        <w:rPr>
          <w:rFonts w:cs="Times New Roman"/>
          <w:color w:val="auto"/>
        </w:rPr>
      </w:pPr>
      <w:r w:rsidRPr="000C31C1">
        <w:rPr>
          <w:rFonts w:cs="Times New Roman"/>
          <w:color w:val="auto"/>
        </w:rPr>
        <w:t>Always adopt ethical principles and maintain proper etiquette in dealing with patients, relatives</w:t>
      </w:r>
      <w:r w:rsidR="001A35B2" w:rsidRPr="000C31C1">
        <w:rPr>
          <w:rFonts w:cs="Times New Roman"/>
          <w:color w:val="auto"/>
        </w:rPr>
        <w:t>, and other health personnel and respect the patient's rights,</w:t>
      </w:r>
      <w:r w:rsidRPr="000C31C1">
        <w:rPr>
          <w:rFonts w:cs="Times New Roman"/>
          <w:color w:val="auto"/>
        </w:rPr>
        <w:t xml:space="preserve"> including the right to information and second opinion.</w:t>
      </w:r>
    </w:p>
    <w:p w14:paraId="516A671A" w14:textId="48741FC2" w:rsidR="0048133A" w:rsidRPr="0048133A" w:rsidRDefault="007809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080" w:right="0"/>
        <w:rPr>
          <w:rFonts w:cs="Times New Roman"/>
          <w:color w:val="auto"/>
        </w:rPr>
      </w:pPr>
      <w:r>
        <w:t xml:space="preserve">Acquire communication </w:t>
      </w:r>
      <w:r w:rsidRPr="0078092E">
        <w:t>skills of a high order</w:t>
      </w:r>
      <w:r>
        <w:t xml:space="preserve"> to write reports</w:t>
      </w:r>
      <w:r w:rsidR="0048133A">
        <w:t xml:space="preserve">, interact with </w:t>
      </w:r>
      <w:r w:rsidR="0048133A" w:rsidRPr="000C31C1">
        <w:rPr>
          <w:rFonts w:cs="Times New Roman"/>
          <w:color w:val="auto"/>
        </w:rPr>
        <w:t xml:space="preserve">peers, and paramedical staff, and </w:t>
      </w:r>
      <w:r w:rsidR="0048133A">
        <w:rPr>
          <w:rFonts w:cs="Times New Roman"/>
          <w:color w:val="auto"/>
        </w:rPr>
        <w:t xml:space="preserve">with students </w:t>
      </w:r>
      <w:r w:rsidR="0048133A" w:rsidRPr="000C31C1">
        <w:rPr>
          <w:rFonts w:cs="Times New Roman"/>
          <w:color w:val="auto"/>
        </w:rPr>
        <w:t>for effective teaching.</w:t>
      </w:r>
    </w:p>
    <w:p w14:paraId="44175727" w14:textId="07B79532" w:rsidR="0078092E" w:rsidRPr="0078092E" w:rsidRDefault="0048133A">
      <w:pPr>
        <w:pStyle w:val="ListParagraph"/>
        <w:numPr>
          <w:ilvl w:val="0"/>
          <w:numId w:val="6"/>
        </w:numPr>
        <w:spacing w:line="360" w:lineRule="auto"/>
        <w:ind w:left="1080"/>
      </w:pPr>
      <w:r>
        <w:t>D</w:t>
      </w:r>
      <w:r w:rsidR="0078092E" w:rsidRPr="0078092E">
        <w:t>emonstrate humane and compassionate attributes befitting a caring neonatologist.</w:t>
      </w:r>
    </w:p>
    <w:p w14:paraId="4694E261" w14:textId="77777777" w:rsidR="00C0427E" w:rsidRDefault="007809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1080" w:right="0"/>
        <w:rPr>
          <w:rFonts w:cs="Times New Roman"/>
          <w:b/>
          <w:bCs/>
          <w:color w:val="000000" w:themeColor="text1"/>
          <w:sz w:val="28"/>
          <w:szCs w:val="28"/>
        </w:rPr>
      </w:pPr>
      <w:r w:rsidRPr="00C0427E">
        <w:rPr>
          <w:rFonts w:cs="Times New Roman"/>
          <w:bCs/>
          <w:color w:val="auto"/>
        </w:rPr>
        <w:t xml:space="preserve">Acquire </w:t>
      </w:r>
      <w:r w:rsidRPr="0078092E">
        <w:t>communication</w:t>
      </w:r>
      <w:r w:rsidRPr="000C31C1">
        <w:rPr>
          <w:rFonts w:cs="Times New Roman"/>
          <w:color w:val="auto"/>
        </w:rPr>
        <w:t xml:space="preserve"> </w:t>
      </w:r>
      <w:r w:rsidR="00A61994" w:rsidRPr="000C31C1">
        <w:rPr>
          <w:rFonts w:cs="Times New Roman"/>
          <w:color w:val="auto"/>
        </w:rPr>
        <w:t xml:space="preserve">skills to give </w:t>
      </w:r>
      <w:r w:rsidR="001A35B2" w:rsidRPr="000C31C1">
        <w:rPr>
          <w:rFonts w:cs="Times New Roman"/>
          <w:color w:val="auto"/>
        </w:rPr>
        <w:t xml:space="preserve">a </w:t>
      </w:r>
      <w:r w:rsidR="00A61994" w:rsidRPr="000C31C1">
        <w:rPr>
          <w:rFonts w:cs="Times New Roman"/>
          <w:color w:val="auto"/>
        </w:rPr>
        <w:t xml:space="preserve">professional opinion </w:t>
      </w:r>
      <w:r w:rsidR="0048133A">
        <w:rPr>
          <w:rFonts w:cs="Times New Roman"/>
          <w:color w:val="auto"/>
        </w:rPr>
        <w:t xml:space="preserve">and interact </w:t>
      </w:r>
      <w:proofErr w:type="gramStart"/>
      <w:r w:rsidR="0048133A">
        <w:rPr>
          <w:rFonts w:cs="Times New Roman"/>
          <w:color w:val="auto"/>
        </w:rPr>
        <w:t>with  patients</w:t>
      </w:r>
      <w:proofErr w:type="gramEnd"/>
      <w:r w:rsidR="0048133A">
        <w:rPr>
          <w:rFonts w:cs="Times New Roman"/>
          <w:color w:val="auto"/>
        </w:rPr>
        <w:t xml:space="preserve"> and relatives in a caring manner.</w:t>
      </w:r>
    </w:p>
    <w:p w14:paraId="413D7397" w14:textId="4B7CF3AB" w:rsidR="00A61994" w:rsidRPr="00C0427E" w:rsidRDefault="00486D3F" w:rsidP="00F330FE">
      <w:pPr>
        <w:spacing w:after="160" w:line="259" w:lineRule="auto"/>
        <w:rPr>
          <w:b/>
          <w:bCs/>
          <w:color w:val="000000" w:themeColor="text1"/>
          <w:sz w:val="28"/>
          <w:szCs w:val="28"/>
        </w:rPr>
      </w:pPr>
      <w:r>
        <w:rPr>
          <w:b/>
          <w:bCs/>
          <w:color w:val="000000" w:themeColor="text1"/>
          <w:sz w:val="28"/>
          <w:szCs w:val="28"/>
        </w:rPr>
        <w:br w:type="page"/>
      </w:r>
      <w:r w:rsidR="009A2B0C" w:rsidRPr="00C0427E">
        <w:rPr>
          <w:b/>
          <w:bCs/>
          <w:color w:val="000000" w:themeColor="text1"/>
          <w:sz w:val="28"/>
          <w:szCs w:val="28"/>
        </w:rPr>
        <w:lastRenderedPageBreak/>
        <w:t>3</w:t>
      </w:r>
      <w:r w:rsidR="00D235A9" w:rsidRPr="00C0427E">
        <w:rPr>
          <w:b/>
          <w:bCs/>
          <w:color w:val="000000" w:themeColor="text1"/>
          <w:sz w:val="28"/>
          <w:szCs w:val="28"/>
        </w:rPr>
        <w:t xml:space="preserve">.3 </w:t>
      </w:r>
      <w:r w:rsidR="0088771F">
        <w:rPr>
          <w:b/>
          <w:bCs/>
          <w:color w:val="000000" w:themeColor="text1"/>
          <w:sz w:val="28"/>
          <w:szCs w:val="28"/>
        </w:rPr>
        <w:t>Predominant in</w:t>
      </w:r>
      <w:r w:rsidR="0088771F" w:rsidRPr="00C0427E">
        <w:rPr>
          <w:b/>
          <w:bCs/>
          <w:color w:val="000000" w:themeColor="text1"/>
          <w:sz w:val="28"/>
          <w:szCs w:val="28"/>
        </w:rPr>
        <w:t xml:space="preserve"> </w:t>
      </w:r>
      <w:r w:rsidR="00D235A9" w:rsidRPr="00C0427E">
        <w:rPr>
          <w:b/>
          <w:bCs/>
          <w:color w:val="000000" w:themeColor="text1"/>
          <w:sz w:val="28"/>
          <w:szCs w:val="28"/>
        </w:rPr>
        <w:t xml:space="preserve">Psychomotor domain (skills) </w:t>
      </w:r>
    </w:p>
    <w:p w14:paraId="49585CC4" w14:textId="36329122" w:rsidR="00617365" w:rsidRDefault="00D93A4C" w:rsidP="0072256D">
      <w:pPr>
        <w:spacing w:line="360" w:lineRule="auto"/>
        <w:ind w:right="720"/>
        <w:rPr>
          <w:rFonts w:eastAsia="Arial Unicode MS"/>
          <w:b/>
          <w:i/>
          <w:color w:val="000000"/>
          <w:sz w:val="24"/>
          <w:szCs w:val="24"/>
          <w:u w:color="000000"/>
          <w:bdr w:val="nil"/>
          <w:lang w:eastAsia="en-GB" w:bidi="hi-IN"/>
        </w:rPr>
      </w:pPr>
      <w:r>
        <w:rPr>
          <w:rFonts w:eastAsia="Arial Unicode MS"/>
          <w:b/>
          <w:i/>
          <w:color w:val="000000"/>
          <w:sz w:val="24"/>
          <w:szCs w:val="24"/>
          <w:u w:color="000000"/>
          <w:bdr w:val="nil"/>
          <w:lang w:eastAsia="en-GB" w:bidi="hi-IN"/>
        </w:rPr>
        <w:t xml:space="preserve">A. </w:t>
      </w:r>
      <w:r w:rsidR="00A61994" w:rsidRPr="00F15FB1">
        <w:rPr>
          <w:rFonts w:eastAsia="Arial Unicode MS"/>
          <w:b/>
          <w:i/>
          <w:color w:val="000000"/>
          <w:sz w:val="24"/>
          <w:szCs w:val="24"/>
          <w:u w:color="000000"/>
          <w:bdr w:val="nil"/>
          <w:lang w:eastAsia="en-GB" w:bidi="hi-IN"/>
        </w:rPr>
        <w:t xml:space="preserve">At the end of the course, the student should acquire </w:t>
      </w:r>
      <w:r w:rsidR="001A35B2" w:rsidRPr="00F15FB1">
        <w:rPr>
          <w:rFonts w:eastAsia="Arial Unicode MS"/>
          <w:b/>
          <w:i/>
          <w:color w:val="000000"/>
          <w:sz w:val="24"/>
          <w:szCs w:val="24"/>
          <w:u w:color="000000"/>
          <w:bdr w:val="nil"/>
          <w:lang w:eastAsia="en-GB" w:bidi="hi-IN"/>
        </w:rPr>
        <w:t xml:space="preserve">the </w:t>
      </w:r>
      <w:r w:rsidR="00A61994" w:rsidRPr="00F15FB1">
        <w:rPr>
          <w:rFonts w:eastAsia="Arial Unicode MS"/>
          <w:b/>
          <w:i/>
          <w:color w:val="000000"/>
          <w:sz w:val="24"/>
          <w:szCs w:val="24"/>
          <w:u w:color="000000"/>
          <w:bdr w:val="nil"/>
          <w:lang w:eastAsia="en-GB" w:bidi="hi-IN"/>
        </w:rPr>
        <w:t>following skills</w:t>
      </w:r>
      <w:r w:rsidR="0020041B" w:rsidRPr="00F15FB1">
        <w:rPr>
          <w:rFonts w:eastAsia="Arial Unicode MS"/>
          <w:b/>
          <w:i/>
          <w:color w:val="000000"/>
          <w:sz w:val="24"/>
          <w:szCs w:val="24"/>
          <w:u w:color="000000"/>
          <w:bdr w:val="nil"/>
          <w:lang w:eastAsia="en-GB" w:bidi="hi-IN"/>
        </w:rPr>
        <w:t xml:space="preserve"> (table 1)</w:t>
      </w:r>
      <w:r w:rsidR="00A61994" w:rsidRPr="00F15FB1">
        <w:rPr>
          <w:rFonts w:eastAsia="Arial Unicode MS"/>
          <w:b/>
          <w:i/>
          <w:color w:val="000000"/>
          <w:sz w:val="24"/>
          <w:szCs w:val="24"/>
          <w:u w:color="000000"/>
          <w:bdr w:val="nil"/>
          <w:lang w:eastAsia="en-GB" w:bidi="hi-IN"/>
        </w:rPr>
        <w:t>:</w:t>
      </w:r>
    </w:p>
    <w:p w14:paraId="0989E357" w14:textId="77777777" w:rsidR="0020041B" w:rsidRPr="00064A35" w:rsidRDefault="0020041B" w:rsidP="0072256D">
      <w:pPr>
        <w:jc w:val="center"/>
        <w:rPr>
          <w:b/>
          <w:sz w:val="24"/>
          <w:szCs w:val="24"/>
        </w:rPr>
      </w:pPr>
      <w:r w:rsidRPr="00064A35">
        <w:rPr>
          <w:b/>
          <w:sz w:val="24"/>
          <w:szCs w:val="24"/>
        </w:rPr>
        <w:t xml:space="preserve">Table </w:t>
      </w:r>
      <w:proofErr w:type="gramStart"/>
      <w:r w:rsidRPr="00064A35">
        <w:rPr>
          <w:b/>
          <w:sz w:val="24"/>
          <w:szCs w:val="24"/>
        </w:rPr>
        <w:t>1:Must</w:t>
      </w:r>
      <w:proofErr w:type="gramEnd"/>
      <w:r w:rsidRPr="00064A35">
        <w:rPr>
          <w:b/>
          <w:sz w:val="24"/>
          <w:szCs w:val="24"/>
        </w:rPr>
        <w:t xml:space="preserve"> know, desirable to know and observed skills </w:t>
      </w:r>
    </w:p>
    <w:tbl>
      <w:tblPr>
        <w:tblStyle w:val="TableGrid"/>
        <w:tblW w:w="9639" w:type="dxa"/>
        <w:tblInd w:w="-5" w:type="dxa"/>
        <w:tblLook w:val="04A0" w:firstRow="1" w:lastRow="0" w:firstColumn="1" w:lastColumn="0" w:noHBand="0" w:noVBand="1"/>
      </w:tblPr>
      <w:tblGrid>
        <w:gridCol w:w="4253"/>
        <w:gridCol w:w="2977"/>
        <w:gridCol w:w="2409"/>
      </w:tblGrid>
      <w:tr w:rsidR="0020041B" w:rsidRPr="00064A35" w14:paraId="58DB5428" w14:textId="77777777" w:rsidTr="00F330FE">
        <w:trPr>
          <w:trHeight w:val="1934"/>
        </w:trPr>
        <w:tc>
          <w:tcPr>
            <w:tcW w:w="4253" w:type="dxa"/>
          </w:tcPr>
          <w:p w14:paraId="09E336DB" w14:textId="77777777" w:rsidR="0020041B" w:rsidRPr="00064A35" w:rsidRDefault="0020041B" w:rsidP="001E4EFE">
            <w:pPr>
              <w:rPr>
                <w:b/>
                <w:sz w:val="22"/>
                <w:szCs w:val="22"/>
              </w:rPr>
            </w:pPr>
            <w:r w:rsidRPr="00064A35">
              <w:rPr>
                <w:b/>
                <w:sz w:val="22"/>
                <w:szCs w:val="22"/>
              </w:rPr>
              <w:t>Must know skills</w:t>
            </w:r>
          </w:p>
          <w:p w14:paraId="6CBC3683" w14:textId="6F980C4D" w:rsidR="0020041B" w:rsidRPr="00064A35" w:rsidRDefault="0020041B" w:rsidP="00C54DF4">
            <w:pPr>
              <w:rPr>
                <w:bCs/>
                <w:i/>
                <w:iCs/>
                <w:sz w:val="22"/>
                <w:szCs w:val="22"/>
              </w:rPr>
            </w:pPr>
            <w:r w:rsidRPr="00064A35">
              <w:rPr>
                <w:bCs/>
                <w:i/>
                <w:iCs/>
                <w:sz w:val="22"/>
                <w:szCs w:val="22"/>
              </w:rPr>
              <w:t xml:space="preserve">These are </w:t>
            </w:r>
            <w:r w:rsidRPr="00064A35">
              <w:rPr>
                <w:b/>
                <w:bCs/>
                <w:i/>
                <w:iCs/>
                <w:sz w:val="22"/>
                <w:szCs w:val="22"/>
              </w:rPr>
              <w:t>mandatory skills</w:t>
            </w:r>
            <w:r w:rsidRPr="00064A35">
              <w:rPr>
                <w:bCs/>
                <w:i/>
                <w:iCs/>
                <w:sz w:val="22"/>
                <w:szCs w:val="22"/>
              </w:rPr>
              <w:t xml:space="preserve">. The student should be able to </w:t>
            </w:r>
            <w:r w:rsidRPr="00064A35">
              <w:rPr>
                <w:bCs/>
                <w:i/>
                <w:sz w:val="22"/>
                <w:szCs w:val="22"/>
              </w:rPr>
              <w:t>perform</w:t>
            </w:r>
            <w:r w:rsidRPr="00064A35">
              <w:rPr>
                <w:bCs/>
                <w:i/>
                <w:iCs/>
                <w:sz w:val="22"/>
                <w:szCs w:val="22"/>
              </w:rPr>
              <w:t xml:space="preserve"> the following procedures independently</w:t>
            </w:r>
            <w:r w:rsidR="00B14A1C" w:rsidRPr="00064A35">
              <w:rPr>
                <w:bCs/>
                <w:i/>
                <w:iCs/>
                <w:sz w:val="22"/>
                <w:szCs w:val="22"/>
              </w:rPr>
              <w:t>:</w:t>
            </w:r>
            <w:r w:rsidR="00977E7A" w:rsidRPr="00064A35">
              <w:rPr>
                <w:bCs/>
                <w:i/>
                <w:iCs/>
                <w:sz w:val="22"/>
                <w:szCs w:val="22"/>
              </w:rPr>
              <w:t xml:space="preserve"> </w:t>
            </w:r>
          </w:p>
        </w:tc>
        <w:tc>
          <w:tcPr>
            <w:tcW w:w="2977" w:type="dxa"/>
          </w:tcPr>
          <w:p w14:paraId="0B844052" w14:textId="77777777" w:rsidR="0020041B" w:rsidRPr="00064A35" w:rsidRDefault="0020041B" w:rsidP="001E4EFE">
            <w:pPr>
              <w:rPr>
                <w:b/>
                <w:sz w:val="22"/>
                <w:szCs w:val="22"/>
              </w:rPr>
            </w:pPr>
            <w:r w:rsidRPr="00064A35">
              <w:rPr>
                <w:b/>
                <w:sz w:val="22"/>
                <w:szCs w:val="22"/>
              </w:rPr>
              <w:t>Desirable skills</w:t>
            </w:r>
          </w:p>
          <w:p w14:paraId="6BA43FA9" w14:textId="77777777" w:rsidR="0020041B" w:rsidRPr="00064A35" w:rsidRDefault="0020041B" w:rsidP="001E4EFE">
            <w:pPr>
              <w:rPr>
                <w:bCs/>
                <w:i/>
                <w:iCs/>
                <w:sz w:val="22"/>
                <w:szCs w:val="22"/>
              </w:rPr>
            </w:pPr>
            <w:r w:rsidRPr="00064A35">
              <w:rPr>
                <w:bCs/>
                <w:i/>
                <w:iCs/>
                <w:sz w:val="22"/>
                <w:szCs w:val="22"/>
              </w:rPr>
              <w:t xml:space="preserve">These are </w:t>
            </w:r>
            <w:r w:rsidRPr="00064A35">
              <w:rPr>
                <w:b/>
                <w:bCs/>
                <w:i/>
                <w:iCs/>
                <w:sz w:val="22"/>
                <w:szCs w:val="22"/>
              </w:rPr>
              <w:t>good to know skills</w:t>
            </w:r>
            <w:r w:rsidRPr="00064A35">
              <w:rPr>
                <w:bCs/>
                <w:i/>
                <w:iCs/>
                <w:sz w:val="22"/>
                <w:szCs w:val="22"/>
              </w:rPr>
              <w:t xml:space="preserve">. The student should be able to </w:t>
            </w:r>
            <w:r w:rsidRPr="00064A35">
              <w:rPr>
                <w:bCs/>
                <w:i/>
                <w:sz w:val="22"/>
                <w:szCs w:val="22"/>
              </w:rPr>
              <w:t>perform</w:t>
            </w:r>
            <w:r w:rsidRPr="00064A35">
              <w:rPr>
                <w:bCs/>
                <w:i/>
                <w:iCs/>
                <w:sz w:val="22"/>
                <w:szCs w:val="22"/>
              </w:rPr>
              <w:t xml:space="preserve"> the following procedures independently or as a part of a team and/or interpret the results of:</w:t>
            </w:r>
          </w:p>
        </w:tc>
        <w:tc>
          <w:tcPr>
            <w:tcW w:w="2409" w:type="dxa"/>
          </w:tcPr>
          <w:p w14:paraId="172B273D" w14:textId="77777777" w:rsidR="0020041B" w:rsidRPr="00064A35" w:rsidRDefault="0020041B" w:rsidP="001E4EFE">
            <w:pPr>
              <w:rPr>
                <w:b/>
                <w:i/>
                <w:iCs/>
                <w:sz w:val="22"/>
                <w:szCs w:val="22"/>
              </w:rPr>
            </w:pPr>
            <w:r w:rsidRPr="00064A35">
              <w:rPr>
                <w:b/>
                <w:sz w:val="22"/>
                <w:szCs w:val="22"/>
              </w:rPr>
              <w:t>Observed skills</w:t>
            </w:r>
            <w:r w:rsidRPr="00064A35">
              <w:rPr>
                <w:b/>
                <w:i/>
                <w:iCs/>
                <w:sz w:val="22"/>
                <w:szCs w:val="22"/>
              </w:rPr>
              <w:t xml:space="preserve"> </w:t>
            </w:r>
          </w:p>
          <w:p w14:paraId="6D8D17EA" w14:textId="77777777" w:rsidR="0020041B" w:rsidRPr="00064A35" w:rsidRDefault="0020041B" w:rsidP="001E4EFE">
            <w:pPr>
              <w:rPr>
                <w:b/>
                <w:i/>
                <w:iCs/>
                <w:sz w:val="22"/>
                <w:szCs w:val="22"/>
              </w:rPr>
            </w:pPr>
            <w:r w:rsidRPr="00064A35">
              <w:rPr>
                <w:bCs/>
                <w:i/>
                <w:iCs/>
                <w:sz w:val="22"/>
                <w:szCs w:val="22"/>
              </w:rPr>
              <w:t xml:space="preserve">These are mandatory skills but </w:t>
            </w:r>
            <w:r w:rsidRPr="00064A35">
              <w:rPr>
                <w:b/>
                <w:bCs/>
                <w:i/>
                <w:iCs/>
                <w:sz w:val="22"/>
                <w:szCs w:val="22"/>
              </w:rPr>
              <w:t>need to be ONLY observed</w:t>
            </w:r>
          </w:p>
        </w:tc>
      </w:tr>
      <w:tr w:rsidR="00BF3834" w:rsidRPr="00064A35" w14:paraId="58853C3E" w14:textId="77777777" w:rsidTr="00F15FB1">
        <w:trPr>
          <w:trHeight w:val="9777"/>
        </w:trPr>
        <w:tc>
          <w:tcPr>
            <w:tcW w:w="4253" w:type="dxa"/>
          </w:tcPr>
          <w:p w14:paraId="71386EF3" w14:textId="158ABF47" w:rsidR="00BF3834" w:rsidRPr="001006BA" w:rsidRDefault="00BF3834" w:rsidP="001E4EFE">
            <w:pPr>
              <w:rPr>
                <w:sz w:val="22"/>
                <w:szCs w:val="22"/>
              </w:rPr>
            </w:pPr>
            <w:r w:rsidRPr="001006BA">
              <w:rPr>
                <w:sz w:val="22"/>
                <w:szCs w:val="22"/>
              </w:rPr>
              <w:t xml:space="preserve">Common </w:t>
            </w:r>
            <w:r w:rsidR="00962327" w:rsidRPr="001006BA">
              <w:rPr>
                <w:sz w:val="22"/>
                <w:szCs w:val="22"/>
              </w:rPr>
              <w:t>n</w:t>
            </w:r>
            <w:r w:rsidRPr="001006BA">
              <w:rPr>
                <w:sz w:val="22"/>
                <w:szCs w:val="22"/>
              </w:rPr>
              <w:t>e</w:t>
            </w:r>
            <w:r w:rsidR="003D140D" w:rsidRPr="001006BA">
              <w:rPr>
                <w:sz w:val="22"/>
                <w:szCs w:val="22"/>
              </w:rPr>
              <w:t xml:space="preserve">urological </w:t>
            </w:r>
            <w:r w:rsidRPr="001006BA">
              <w:rPr>
                <w:sz w:val="22"/>
                <w:szCs w:val="22"/>
              </w:rPr>
              <w:t>procedures</w:t>
            </w:r>
            <w:r w:rsidR="009A5F6F" w:rsidRPr="001006BA">
              <w:rPr>
                <w:sz w:val="22"/>
                <w:szCs w:val="22"/>
              </w:rPr>
              <w:t xml:space="preserve"> to be performed:</w:t>
            </w:r>
          </w:p>
          <w:p w14:paraId="06D8D5D9" w14:textId="02A26F68" w:rsidR="003D140D" w:rsidRPr="001006BA" w:rsidRDefault="003D140D" w:rsidP="005E507E">
            <w:pPr>
              <w:pStyle w:val="ListParagraph"/>
              <w:numPr>
                <w:ilvl w:val="0"/>
                <w:numId w:val="21"/>
              </w:numPr>
              <w:rPr>
                <w:sz w:val="22"/>
                <w:szCs w:val="22"/>
              </w:rPr>
            </w:pPr>
            <w:r w:rsidRPr="001006BA">
              <w:rPr>
                <w:sz w:val="22"/>
                <w:szCs w:val="22"/>
              </w:rPr>
              <w:t>Lumbar puncture</w:t>
            </w:r>
            <w:r w:rsidR="00D1378E" w:rsidRPr="001006BA">
              <w:rPr>
                <w:sz w:val="22"/>
                <w:szCs w:val="22"/>
              </w:rPr>
              <w:t>: 15</w:t>
            </w:r>
          </w:p>
          <w:p w14:paraId="3C56D134" w14:textId="0F50CA2D" w:rsidR="003D140D" w:rsidRPr="001006BA" w:rsidRDefault="003D140D" w:rsidP="005E507E">
            <w:pPr>
              <w:pStyle w:val="ListParagraph"/>
              <w:numPr>
                <w:ilvl w:val="0"/>
                <w:numId w:val="21"/>
              </w:numPr>
              <w:rPr>
                <w:sz w:val="22"/>
                <w:szCs w:val="22"/>
              </w:rPr>
            </w:pPr>
            <w:r w:rsidRPr="001006BA">
              <w:rPr>
                <w:sz w:val="22"/>
                <w:szCs w:val="22"/>
              </w:rPr>
              <w:t>Muscle and nerve biopsy</w:t>
            </w:r>
            <w:r w:rsidR="00D1378E" w:rsidRPr="001006BA">
              <w:rPr>
                <w:sz w:val="22"/>
                <w:szCs w:val="22"/>
              </w:rPr>
              <w:t>: 5</w:t>
            </w:r>
          </w:p>
          <w:p w14:paraId="6A854923" w14:textId="2A0B34DA" w:rsidR="003D140D" w:rsidRPr="001006BA" w:rsidRDefault="003D140D" w:rsidP="005E507E">
            <w:pPr>
              <w:pStyle w:val="ListParagraph"/>
              <w:numPr>
                <w:ilvl w:val="0"/>
                <w:numId w:val="21"/>
              </w:numPr>
              <w:rPr>
                <w:sz w:val="22"/>
                <w:szCs w:val="22"/>
              </w:rPr>
            </w:pPr>
            <w:r w:rsidRPr="001006BA">
              <w:rPr>
                <w:sz w:val="22"/>
                <w:szCs w:val="22"/>
              </w:rPr>
              <w:t>CSF tap test for NPH</w:t>
            </w:r>
            <w:r w:rsidR="00D1378E" w:rsidRPr="001006BA">
              <w:rPr>
                <w:sz w:val="22"/>
                <w:szCs w:val="22"/>
              </w:rPr>
              <w:t>: 5</w:t>
            </w:r>
          </w:p>
          <w:p w14:paraId="47A531FA" w14:textId="04C05490" w:rsidR="003D140D" w:rsidRPr="001006BA" w:rsidRDefault="003D140D" w:rsidP="005E507E">
            <w:pPr>
              <w:pStyle w:val="ListParagraph"/>
              <w:numPr>
                <w:ilvl w:val="0"/>
                <w:numId w:val="21"/>
              </w:numPr>
              <w:rPr>
                <w:sz w:val="22"/>
                <w:szCs w:val="22"/>
              </w:rPr>
            </w:pPr>
            <w:r w:rsidRPr="001006BA">
              <w:rPr>
                <w:sz w:val="22"/>
                <w:szCs w:val="22"/>
              </w:rPr>
              <w:t>Nerve conduction studies and interpretation</w:t>
            </w:r>
            <w:r w:rsidR="00D1378E" w:rsidRPr="001006BA">
              <w:rPr>
                <w:sz w:val="22"/>
                <w:szCs w:val="22"/>
              </w:rPr>
              <w:t>: 100</w:t>
            </w:r>
          </w:p>
          <w:p w14:paraId="6ACF8181" w14:textId="01B07703" w:rsidR="003D140D" w:rsidRPr="001006BA" w:rsidRDefault="003D140D" w:rsidP="005E507E">
            <w:pPr>
              <w:pStyle w:val="ListParagraph"/>
              <w:numPr>
                <w:ilvl w:val="0"/>
                <w:numId w:val="21"/>
              </w:numPr>
              <w:rPr>
                <w:sz w:val="22"/>
                <w:szCs w:val="22"/>
              </w:rPr>
            </w:pPr>
            <w:r w:rsidRPr="001006BA">
              <w:rPr>
                <w:sz w:val="22"/>
                <w:szCs w:val="22"/>
              </w:rPr>
              <w:t>EMG and interpretation</w:t>
            </w:r>
            <w:r w:rsidR="00D1378E" w:rsidRPr="001006BA">
              <w:rPr>
                <w:sz w:val="22"/>
                <w:szCs w:val="22"/>
              </w:rPr>
              <w:t>: 100</w:t>
            </w:r>
          </w:p>
          <w:p w14:paraId="2FC3C53B" w14:textId="3C5E50FF" w:rsidR="003D140D" w:rsidRPr="001006BA" w:rsidRDefault="003D140D" w:rsidP="005E507E">
            <w:pPr>
              <w:pStyle w:val="ListParagraph"/>
              <w:numPr>
                <w:ilvl w:val="0"/>
                <w:numId w:val="21"/>
              </w:numPr>
              <w:rPr>
                <w:sz w:val="22"/>
                <w:szCs w:val="22"/>
              </w:rPr>
            </w:pPr>
            <w:r w:rsidRPr="001006BA">
              <w:rPr>
                <w:sz w:val="22"/>
                <w:szCs w:val="22"/>
              </w:rPr>
              <w:t>EEG and interpretation</w:t>
            </w:r>
            <w:r w:rsidR="00D1378E" w:rsidRPr="001006BA">
              <w:rPr>
                <w:sz w:val="22"/>
                <w:szCs w:val="22"/>
              </w:rPr>
              <w:t>: 250</w:t>
            </w:r>
          </w:p>
          <w:p w14:paraId="474F2EB8" w14:textId="7674B130" w:rsidR="003D140D" w:rsidRPr="001006BA" w:rsidRDefault="003D140D" w:rsidP="005E507E">
            <w:pPr>
              <w:pStyle w:val="ListParagraph"/>
              <w:numPr>
                <w:ilvl w:val="0"/>
                <w:numId w:val="21"/>
              </w:numPr>
              <w:rPr>
                <w:sz w:val="22"/>
                <w:szCs w:val="22"/>
              </w:rPr>
            </w:pPr>
            <w:r w:rsidRPr="001006BA">
              <w:rPr>
                <w:sz w:val="22"/>
                <w:szCs w:val="22"/>
              </w:rPr>
              <w:t>Interpretation of VEEG</w:t>
            </w:r>
            <w:r w:rsidR="00D1378E" w:rsidRPr="001006BA">
              <w:rPr>
                <w:sz w:val="22"/>
                <w:szCs w:val="22"/>
              </w:rPr>
              <w:t>: 75</w:t>
            </w:r>
          </w:p>
          <w:p w14:paraId="7C4014ED" w14:textId="449DDC18" w:rsidR="003D140D" w:rsidRPr="001006BA" w:rsidRDefault="003D140D" w:rsidP="005E507E">
            <w:pPr>
              <w:pStyle w:val="ListParagraph"/>
              <w:numPr>
                <w:ilvl w:val="0"/>
                <w:numId w:val="21"/>
              </w:numPr>
              <w:rPr>
                <w:sz w:val="22"/>
                <w:szCs w:val="22"/>
              </w:rPr>
            </w:pPr>
            <w:r w:rsidRPr="001006BA">
              <w:rPr>
                <w:sz w:val="22"/>
                <w:szCs w:val="22"/>
              </w:rPr>
              <w:t>Interpretation of PSG and Sleep titration</w:t>
            </w:r>
            <w:r w:rsidR="00D1378E" w:rsidRPr="001006BA">
              <w:rPr>
                <w:sz w:val="22"/>
                <w:szCs w:val="22"/>
              </w:rPr>
              <w:t>: 25</w:t>
            </w:r>
          </w:p>
          <w:p w14:paraId="0479086A" w14:textId="4CBD1ACF" w:rsidR="003D140D" w:rsidRPr="001006BA" w:rsidRDefault="003D140D" w:rsidP="005E507E">
            <w:pPr>
              <w:pStyle w:val="ListParagraph"/>
              <w:numPr>
                <w:ilvl w:val="0"/>
                <w:numId w:val="21"/>
              </w:numPr>
              <w:rPr>
                <w:sz w:val="22"/>
                <w:szCs w:val="22"/>
              </w:rPr>
            </w:pPr>
            <w:r w:rsidRPr="001006BA">
              <w:rPr>
                <w:sz w:val="22"/>
                <w:szCs w:val="22"/>
              </w:rPr>
              <w:t>Endotracheal intubation</w:t>
            </w:r>
            <w:r w:rsidR="00D1378E" w:rsidRPr="001006BA">
              <w:rPr>
                <w:sz w:val="22"/>
                <w:szCs w:val="22"/>
              </w:rPr>
              <w:t>: 50</w:t>
            </w:r>
          </w:p>
          <w:p w14:paraId="78A56F7E" w14:textId="347B6245" w:rsidR="003D140D" w:rsidRPr="00CA5FC3" w:rsidRDefault="00AA1932" w:rsidP="005E507E">
            <w:pPr>
              <w:pStyle w:val="ListParagraph"/>
              <w:numPr>
                <w:ilvl w:val="0"/>
                <w:numId w:val="21"/>
              </w:numPr>
              <w:rPr>
                <w:color w:val="auto"/>
                <w:sz w:val="22"/>
                <w:szCs w:val="22"/>
              </w:rPr>
            </w:pPr>
            <w:proofErr w:type="spellStart"/>
            <w:r w:rsidRPr="00CA5FC3">
              <w:rPr>
                <w:color w:val="auto"/>
                <w:sz w:val="22"/>
                <w:szCs w:val="22"/>
              </w:rPr>
              <w:t>Peform</w:t>
            </w:r>
            <w:proofErr w:type="spellEnd"/>
            <w:r w:rsidRPr="00CA5FC3">
              <w:rPr>
                <w:color w:val="auto"/>
                <w:sz w:val="22"/>
                <w:szCs w:val="22"/>
              </w:rPr>
              <w:t xml:space="preserve"> </w:t>
            </w:r>
            <w:r w:rsidR="003D140D" w:rsidRPr="00CA5FC3">
              <w:rPr>
                <w:color w:val="auto"/>
                <w:sz w:val="22"/>
                <w:szCs w:val="22"/>
              </w:rPr>
              <w:t xml:space="preserve">Digital </w:t>
            </w:r>
            <w:proofErr w:type="spellStart"/>
            <w:r w:rsidR="003D140D" w:rsidRPr="00CA5FC3">
              <w:rPr>
                <w:color w:val="auto"/>
                <w:sz w:val="22"/>
                <w:szCs w:val="22"/>
              </w:rPr>
              <w:t>Substraction</w:t>
            </w:r>
            <w:proofErr w:type="spellEnd"/>
            <w:r w:rsidR="003D140D" w:rsidRPr="00CA5FC3">
              <w:rPr>
                <w:color w:val="auto"/>
                <w:sz w:val="22"/>
                <w:szCs w:val="22"/>
              </w:rPr>
              <w:t xml:space="preserve"> Angiography</w:t>
            </w:r>
            <w:r w:rsidR="00D1378E" w:rsidRPr="00CA5FC3">
              <w:rPr>
                <w:color w:val="auto"/>
                <w:sz w:val="22"/>
                <w:szCs w:val="22"/>
              </w:rPr>
              <w:t xml:space="preserve">: </w:t>
            </w:r>
            <w:r w:rsidRPr="00CA5FC3">
              <w:rPr>
                <w:color w:val="auto"/>
                <w:sz w:val="22"/>
                <w:szCs w:val="22"/>
              </w:rPr>
              <w:t>1</w:t>
            </w:r>
            <w:r w:rsidR="00D1378E" w:rsidRPr="00CA5FC3">
              <w:rPr>
                <w:color w:val="auto"/>
                <w:sz w:val="22"/>
                <w:szCs w:val="22"/>
              </w:rPr>
              <w:t>0</w:t>
            </w:r>
          </w:p>
          <w:p w14:paraId="315D498D" w14:textId="3053603E" w:rsidR="003D140D" w:rsidRPr="001006BA" w:rsidRDefault="003D140D" w:rsidP="005E507E">
            <w:pPr>
              <w:pStyle w:val="ListParagraph"/>
              <w:numPr>
                <w:ilvl w:val="0"/>
                <w:numId w:val="21"/>
              </w:numPr>
              <w:rPr>
                <w:sz w:val="22"/>
                <w:szCs w:val="22"/>
              </w:rPr>
            </w:pPr>
            <w:r w:rsidRPr="001006BA">
              <w:rPr>
                <w:sz w:val="22"/>
                <w:szCs w:val="22"/>
              </w:rPr>
              <w:t>Oro/</w:t>
            </w:r>
            <w:proofErr w:type="spellStart"/>
            <w:r w:rsidRPr="001006BA">
              <w:rPr>
                <w:sz w:val="22"/>
                <w:szCs w:val="22"/>
              </w:rPr>
              <w:t>nasogastic</w:t>
            </w:r>
            <w:proofErr w:type="spellEnd"/>
            <w:r w:rsidRPr="001006BA">
              <w:rPr>
                <w:sz w:val="22"/>
                <w:szCs w:val="22"/>
              </w:rPr>
              <w:t xml:space="preserve"> tube insertion</w:t>
            </w:r>
            <w:r w:rsidR="00D1378E" w:rsidRPr="001006BA">
              <w:rPr>
                <w:sz w:val="22"/>
                <w:szCs w:val="22"/>
              </w:rPr>
              <w:t>: 75</w:t>
            </w:r>
          </w:p>
          <w:p w14:paraId="0B6E2803" w14:textId="1CAC0327" w:rsidR="003D140D" w:rsidRPr="001006BA" w:rsidRDefault="003D140D" w:rsidP="005E507E">
            <w:pPr>
              <w:pStyle w:val="ListParagraph"/>
              <w:numPr>
                <w:ilvl w:val="0"/>
                <w:numId w:val="21"/>
              </w:numPr>
              <w:rPr>
                <w:sz w:val="22"/>
                <w:szCs w:val="22"/>
              </w:rPr>
            </w:pPr>
            <w:r w:rsidRPr="001006BA">
              <w:rPr>
                <w:sz w:val="22"/>
                <w:szCs w:val="22"/>
              </w:rPr>
              <w:t>Central venous line insertion</w:t>
            </w:r>
            <w:r w:rsidR="00D1378E" w:rsidRPr="001006BA">
              <w:rPr>
                <w:sz w:val="22"/>
                <w:szCs w:val="22"/>
              </w:rPr>
              <w:t>: 75</w:t>
            </w:r>
          </w:p>
          <w:p w14:paraId="2DF3060E" w14:textId="581EF114" w:rsidR="003D140D" w:rsidRPr="001006BA" w:rsidRDefault="003D140D" w:rsidP="005E507E">
            <w:pPr>
              <w:pStyle w:val="ListParagraph"/>
              <w:numPr>
                <w:ilvl w:val="0"/>
                <w:numId w:val="21"/>
              </w:numPr>
              <w:rPr>
                <w:sz w:val="22"/>
                <w:szCs w:val="22"/>
              </w:rPr>
            </w:pPr>
            <w:r w:rsidRPr="001006BA">
              <w:rPr>
                <w:sz w:val="22"/>
                <w:szCs w:val="22"/>
              </w:rPr>
              <w:t>Interpretation of VEP/BAER/SSEP</w:t>
            </w:r>
            <w:r w:rsidR="00D1378E" w:rsidRPr="001006BA">
              <w:rPr>
                <w:sz w:val="22"/>
                <w:szCs w:val="22"/>
              </w:rPr>
              <w:t>: 250</w:t>
            </w:r>
          </w:p>
          <w:p w14:paraId="3B246080" w14:textId="0C1EE2C0" w:rsidR="003D140D" w:rsidRPr="001006BA" w:rsidRDefault="003D140D" w:rsidP="005E507E">
            <w:pPr>
              <w:pStyle w:val="ListParagraph"/>
              <w:numPr>
                <w:ilvl w:val="0"/>
                <w:numId w:val="21"/>
              </w:numPr>
              <w:rPr>
                <w:sz w:val="22"/>
                <w:szCs w:val="22"/>
              </w:rPr>
            </w:pPr>
            <w:r w:rsidRPr="001006BA">
              <w:rPr>
                <w:sz w:val="22"/>
                <w:szCs w:val="22"/>
              </w:rPr>
              <w:t>Interpretation of acute stroke imaging</w:t>
            </w:r>
            <w:r w:rsidR="00D1378E" w:rsidRPr="001006BA">
              <w:rPr>
                <w:sz w:val="22"/>
                <w:szCs w:val="22"/>
              </w:rPr>
              <w:t>: 150</w:t>
            </w:r>
          </w:p>
          <w:p w14:paraId="38442F84" w14:textId="715DE4A5" w:rsidR="003D140D" w:rsidRPr="001006BA" w:rsidRDefault="003D140D" w:rsidP="005E507E">
            <w:pPr>
              <w:pStyle w:val="ListParagraph"/>
              <w:numPr>
                <w:ilvl w:val="0"/>
                <w:numId w:val="21"/>
              </w:numPr>
              <w:rPr>
                <w:sz w:val="22"/>
                <w:szCs w:val="22"/>
              </w:rPr>
            </w:pPr>
            <w:r w:rsidRPr="001006BA">
              <w:rPr>
                <w:sz w:val="22"/>
                <w:szCs w:val="22"/>
              </w:rPr>
              <w:t>Interpretation of cerebral angiogram</w:t>
            </w:r>
            <w:r w:rsidR="00D1378E" w:rsidRPr="001006BA">
              <w:rPr>
                <w:sz w:val="22"/>
                <w:szCs w:val="22"/>
              </w:rPr>
              <w:t>: 100</w:t>
            </w:r>
          </w:p>
          <w:p w14:paraId="3A198A8C" w14:textId="68C33CFF" w:rsidR="00EE0977" w:rsidRPr="001006BA" w:rsidRDefault="00EE0977" w:rsidP="005E507E">
            <w:pPr>
              <w:pStyle w:val="ListParagraph"/>
              <w:numPr>
                <w:ilvl w:val="0"/>
                <w:numId w:val="21"/>
              </w:numPr>
              <w:rPr>
                <w:sz w:val="22"/>
                <w:szCs w:val="22"/>
              </w:rPr>
            </w:pPr>
            <w:r w:rsidRPr="001006BA">
              <w:rPr>
                <w:sz w:val="22"/>
                <w:szCs w:val="22"/>
              </w:rPr>
              <w:t xml:space="preserve">Botulinum Toxin injection for Movement Disorders such as </w:t>
            </w:r>
            <w:proofErr w:type="spellStart"/>
            <w:r w:rsidRPr="001006BA">
              <w:rPr>
                <w:sz w:val="22"/>
                <w:szCs w:val="22"/>
              </w:rPr>
              <w:t>Blepharospasm</w:t>
            </w:r>
            <w:proofErr w:type="spellEnd"/>
            <w:r w:rsidRPr="001006BA">
              <w:rPr>
                <w:sz w:val="22"/>
                <w:szCs w:val="22"/>
              </w:rPr>
              <w:t xml:space="preserve">, Hemi facial Spasm, </w:t>
            </w:r>
            <w:proofErr w:type="spellStart"/>
            <w:r w:rsidRPr="001006BA">
              <w:rPr>
                <w:sz w:val="22"/>
                <w:szCs w:val="22"/>
              </w:rPr>
              <w:t>Meigs</w:t>
            </w:r>
            <w:proofErr w:type="spellEnd"/>
            <w:r w:rsidRPr="001006BA">
              <w:rPr>
                <w:sz w:val="22"/>
                <w:szCs w:val="22"/>
              </w:rPr>
              <w:t xml:space="preserve"> Syndrome: 50</w:t>
            </w:r>
          </w:p>
          <w:p w14:paraId="5CB1B37B" w14:textId="77777777" w:rsidR="00BF3834" w:rsidRPr="001006BA" w:rsidRDefault="00BF3834" w:rsidP="005E507E">
            <w:pPr>
              <w:pStyle w:val="ListParagraph"/>
              <w:numPr>
                <w:ilvl w:val="0"/>
                <w:numId w:val="21"/>
              </w:numPr>
              <w:rPr>
                <w:sz w:val="22"/>
                <w:szCs w:val="22"/>
              </w:rPr>
            </w:pPr>
            <w:r w:rsidRPr="001006BA">
              <w:rPr>
                <w:sz w:val="22"/>
                <w:szCs w:val="22"/>
              </w:rPr>
              <w:t xml:space="preserve">Application of CPAP: 20 </w:t>
            </w:r>
          </w:p>
          <w:p w14:paraId="283F68B3" w14:textId="24FCF019" w:rsidR="00BF3834" w:rsidRPr="001006BA" w:rsidRDefault="00BF3834" w:rsidP="005E507E">
            <w:pPr>
              <w:pStyle w:val="ListParagraph"/>
              <w:numPr>
                <w:ilvl w:val="0"/>
                <w:numId w:val="21"/>
              </w:numPr>
              <w:spacing w:after="0" w:line="240" w:lineRule="auto"/>
              <w:rPr>
                <w:rFonts w:cs="Times New Roman"/>
                <w:sz w:val="22"/>
                <w:szCs w:val="22"/>
              </w:rPr>
            </w:pPr>
            <w:r w:rsidRPr="001006BA">
              <w:rPr>
                <w:rFonts w:cs="Times New Roman"/>
                <w:sz w:val="22"/>
                <w:szCs w:val="22"/>
              </w:rPr>
              <w:t xml:space="preserve">Intravenous cannulation: </w:t>
            </w:r>
            <w:r w:rsidR="00D1378E" w:rsidRPr="001006BA">
              <w:rPr>
                <w:rFonts w:cs="Times New Roman"/>
                <w:sz w:val="22"/>
                <w:szCs w:val="22"/>
              </w:rPr>
              <w:t>100</w:t>
            </w:r>
          </w:p>
          <w:p w14:paraId="5CA4E659" w14:textId="1693AB7A" w:rsidR="00BF3834" w:rsidRPr="001006BA" w:rsidRDefault="00BF3834" w:rsidP="005E507E">
            <w:pPr>
              <w:pStyle w:val="ListParagraph"/>
              <w:numPr>
                <w:ilvl w:val="0"/>
                <w:numId w:val="21"/>
              </w:numPr>
              <w:spacing w:after="0" w:line="240" w:lineRule="auto"/>
              <w:rPr>
                <w:rFonts w:cs="Times New Roman"/>
                <w:sz w:val="22"/>
                <w:szCs w:val="22"/>
              </w:rPr>
            </w:pPr>
            <w:r w:rsidRPr="001006BA">
              <w:rPr>
                <w:rFonts w:cs="Times New Roman"/>
                <w:sz w:val="22"/>
                <w:szCs w:val="22"/>
              </w:rPr>
              <w:t>Peripheral arterial cannulation: 20</w:t>
            </w:r>
            <w:r w:rsidR="00D1378E" w:rsidRPr="001006BA">
              <w:rPr>
                <w:rFonts w:cs="Times New Roman"/>
                <w:sz w:val="22"/>
                <w:szCs w:val="22"/>
              </w:rPr>
              <w:t>0</w:t>
            </w:r>
          </w:p>
          <w:p w14:paraId="3D25BD59" w14:textId="0B67AB5C" w:rsidR="00BF3834" w:rsidRPr="001006BA" w:rsidRDefault="00BF3834" w:rsidP="005E507E">
            <w:pPr>
              <w:pStyle w:val="ListParagraph"/>
              <w:numPr>
                <w:ilvl w:val="0"/>
                <w:numId w:val="21"/>
              </w:numPr>
              <w:spacing w:after="0" w:line="240" w:lineRule="auto"/>
              <w:rPr>
                <w:rFonts w:cs="Times New Roman"/>
                <w:sz w:val="22"/>
                <w:szCs w:val="22"/>
              </w:rPr>
            </w:pPr>
            <w:r w:rsidRPr="001006BA">
              <w:rPr>
                <w:rFonts w:cs="Times New Roman"/>
                <w:sz w:val="22"/>
                <w:szCs w:val="22"/>
              </w:rPr>
              <w:t xml:space="preserve">Arterial stab sampling: </w:t>
            </w:r>
            <w:r w:rsidR="00D1378E" w:rsidRPr="001006BA">
              <w:rPr>
                <w:rFonts w:cs="Times New Roman"/>
                <w:sz w:val="22"/>
                <w:szCs w:val="22"/>
              </w:rPr>
              <w:t>50</w:t>
            </w:r>
          </w:p>
          <w:p w14:paraId="5E32E288" w14:textId="59F27A60" w:rsidR="00692D56" w:rsidRPr="001006BA" w:rsidRDefault="00692D56" w:rsidP="005E507E">
            <w:pPr>
              <w:pStyle w:val="ListParagraph"/>
              <w:numPr>
                <w:ilvl w:val="0"/>
                <w:numId w:val="21"/>
              </w:numPr>
              <w:spacing w:after="0" w:line="240" w:lineRule="auto"/>
              <w:rPr>
                <w:rFonts w:cs="Times New Roman"/>
                <w:sz w:val="22"/>
                <w:szCs w:val="22"/>
              </w:rPr>
            </w:pPr>
            <w:r w:rsidRPr="001006BA">
              <w:rPr>
                <w:rFonts w:cs="Times New Roman"/>
                <w:sz w:val="22"/>
                <w:szCs w:val="22"/>
              </w:rPr>
              <w:t xml:space="preserve">TCD for stroke </w:t>
            </w:r>
            <w:proofErr w:type="gramStart"/>
            <w:r w:rsidRPr="001006BA">
              <w:rPr>
                <w:rFonts w:cs="Times New Roman"/>
                <w:sz w:val="22"/>
                <w:szCs w:val="22"/>
              </w:rPr>
              <w:t xml:space="preserve">patients </w:t>
            </w:r>
            <w:r w:rsidR="00D1378E" w:rsidRPr="001006BA">
              <w:rPr>
                <w:rFonts w:cs="Times New Roman"/>
                <w:sz w:val="22"/>
                <w:szCs w:val="22"/>
              </w:rPr>
              <w:t>:</w:t>
            </w:r>
            <w:proofErr w:type="gramEnd"/>
            <w:r w:rsidR="00D1378E" w:rsidRPr="001006BA">
              <w:rPr>
                <w:rFonts w:cs="Times New Roman"/>
                <w:sz w:val="22"/>
                <w:szCs w:val="22"/>
              </w:rPr>
              <w:t xml:space="preserve"> 50</w:t>
            </w:r>
          </w:p>
          <w:p w14:paraId="36BF9E37" w14:textId="77777777" w:rsidR="00BF3834" w:rsidRPr="001006BA" w:rsidRDefault="00BF3834" w:rsidP="001E4EFE">
            <w:pPr>
              <w:tabs>
                <w:tab w:val="left" w:pos="540"/>
              </w:tabs>
              <w:rPr>
                <w:sz w:val="22"/>
                <w:szCs w:val="22"/>
              </w:rPr>
            </w:pPr>
            <w:r w:rsidRPr="001006BA">
              <w:rPr>
                <w:sz w:val="22"/>
                <w:szCs w:val="22"/>
              </w:rPr>
              <w:t>Laboratory investigations</w:t>
            </w:r>
          </w:p>
          <w:p w14:paraId="288ABFD8" w14:textId="77777777" w:rsidR="00BF3834" w:rsidRPr="001006BA" w:rsidRDefault="00BF3834" w:rsidP="005E507E">
            <w:pPr>
              <w:pStyle w:val="ListParagraph"/>
              <w:numPr>
                <w:ilvl w:val="0"/>
                <w:numId w:val="21"/>
              </w:numPr>
              <w:tabs>
                <w:tab w:val="left" w:pos="540"/>
              </w:tabs>
              <w:rPr>
                <w:i/>
                <w:iCs/>
                <w:sz w:val="22"/>
                <w:szCs w:val="22"/>
              </w:rPr>
            </w:pPr>
            <w:r w:rsidRPr="001006BA">
              <w:rPr>
                <w:sz w:val="22"/>
                <w:szCs w:val="22"/>
              </w:rPr>
              <w:t xml:space="preserve">Perform the following basic tests in the side lab: microscopy of </w:t>
            </w:r>
            <w:r w:rsidR="00692D56" w:rsidRPr="001006BA">
              <w:rPr>
                <w:sz w:val="22"/>
                <w:szCs w:val="22"/>
              </w:rPr>
              <w:t>CSF</w:t>
            </w:r>
            <w:r w:rsidRPr="001006BA">
              <w:rPr>
                <w:sz w:val="22"/>
                <w:szCs w:val="22"/>
              </w:rPr>
              <w:t xml:space="preserve"> and peripheral smear, point of care screening tests</w:t>
            </w:r>
            <w:r w:rsidR="00692D56" w:rsidRPr="001006BA">
              <w:rPr>
                <w:sz w:val="22"/>
                <w:szCs w:val="22"/>
              </w:rPr>
              <w:t>.</w:t>
            </w:r>
            <w:r w:rsidRPr="001006BA">
              <w:rPr>
                <w:sz w:val="22"/>
                <w:szCs w:val="22"/>
              </w:rPr>
              <w:t xml:space="preserve"> and blood gas analysis</w:t>
            </w:r>
            <w:r w:rsidR="009132D4" w:rsidRPr="001006BA">
              <w:rPr>
                <w:i/>
                <w:iCs/>
                <w:sz w:val="22"/>
                <w:szCs w:val="22"/>
              </w:rPr>
              <w:t>.</w:t>
            </w:r>
          </w:p>
          <w:p w14:paraId="70258682" w14:textId="5C4209E0" w:rsidR="00F330FE" w:rsidRPr="001006BA" w:rsidRDefault="00F330FE" w:rsidP="00F330FE">
            <w:pPr>
              <w:pStyle w:val="ListParagraph"/>
              <w:tabs>
                <w:tab w:val="left" w:pos="540"/>
              </w:tabs>
              <w:ind w:left="360" w:firstLine="0"/>
              <w:rPr>
                <w:i/>
                <w:iCs/>
                <w:sz w:val="22"/>
                <w:szCs w:val="22"/>
              </w:rPr>
            </w:pPr>
          </w:p>
        </w:tc>
        <w:tc>
          <w:tcPr>
            <w:tcW w:w="2977" w:type="dxa"/>
          </w:tcPr>
          <w:p w14:paraId="70CF992F" w14:textId="77777777" w:rsidR="00BF3834" w:rsidRPr="00064A35" w:rsidRDefault="00EE0977" w:rsidP="005E507E">
            <w:pPr>
              <w:pStyle w:val="ListParagraph"/>
              <w:numPr>
                <w:ilvl w:val="0"/>
                <w:numId w:val="22"/>
              </w:numPr>
              <w:tabs>
                <w:tab w:val="left" w:pos="540"/>
              </w:tabs>
              <w:rPr>
                <w:b/>
                <w:i/>
                <w:iCs/>
                <w:sz w:val="22"/>
                <w:szCs w:val="22"/>
              </w:rPr>
            </w:pPr>
            <w:r w:rsidRPr="00064A35">
              <w:rPr>
                <w:sz w:val="22"/>
                <w:szCs w:val="22"/>
              </w:rPr>
              <w:t>Assessment Tools:</w:t>
            </w:r>
          </w:p>
          <w:p w14:paraId="6D34218D" w14:textId="77777777" w:rsidR="00EE0977" w:rsidRPr="00064A35" w:rsidRDefault="00EE0977" w:rsidP="00EE0977">
            <w:pPr>
              <w:pStyle w:val="ListParagraph"/>
              <w:tabs>
                <w:tab w:val="left" w:pos="540"/>
              </w:tabs>
              <w:ind w:left="360" w:firstLine="0"/>
              <w:rPr>
                <w:bCs/>
                <w:sz w:val="22"/>
                <w:szCs w:val="22"/>
              </w:rPr>
            </w:pPr>
            <w:r w:rsidRPr="00064A35">
              <w:rPr>
                <w:bCs/>
                <w:sz w:val="22"/>
                <w:szCs w:val="22"/>
              </w:rPr>
              <w:t>NIHSS/MRS</w:t>
            </w:r>
          </w:p>
          <w:p w14:paraId="3A368211" w14:textId="77777777" w:rsidR="00EE0977" w:rsidRPr="00064A35" w:rsidRDefault="00EE0977" w:rsidP="00EE0977">
            <w:pPr>
              <w:pStyle w:val="ListParagraph"/>
              <w:tabs>
                <w:tab w:val="left" w:pos="540"/>
              </w:tabs>
              <w:ind w:left="360" w:firstLine="0"/>
              <w:rPr>
                <w:bCs/>
                <w:sz w:val="22"/>
                <w:szCs w:val="22"/>
              </w:rPr>
            </w:pPr>
            <w:r w:rsidRPr="00064A35">
              <w:rPr>
                <w:bCs/>
                <w:sz w:val="22"/>
                <w:szCs w:val="22"/>
              </w:rPr>
              <w:t>ADL Scores</w:t>
            </w:r>
          </w:p>
          <w:p w14:paraId="2F6156CE" w14:textId="77777777" w:rsidR="00EE0977" w:rsidRPr="00064A35" w:rsidRDefault="00EE0977" w:rsidP="00EE0977">
            <w:pPr>
              <w:pStyle w:val="ListParagraph"/>
              <w:tabs>
                <w:tab w:val="left" w:pos="540"/>
              </w:tabs>
              <w:ind w:left="360" w:firstLine="0"/>
              <w:rPr>
                <w:bCs/>
                <w:sz w:val="22"/>
                <w:szCs w:val="22"/>
              </w:rPr>
            </w:pPr>
            <w:r w:rsidRPr="00064A35">
              <w:rPr>
                <w:bCs/>
                <w:sz w:val="22"/>
                <w:szCs w:val="22"/>
              </w:rPr>
              <w:t>UPDRS</w:t>
            </w:r>
          </w:p>
          <w:p w14:paraId="6CA7831D" w14:textId="71CA429F" w:rsidR="00EE0977" w:rsidRPr="00064A35" w:rsidRDefault="00EE0977" w:rsidP="00EE0977">
            <w:pPr>
              <w:pStyle w:val="ListParagraph"/>
              <w:tabs>
                <w:tab w:val="left" w:pos="540"/>
              </w:tabs>
              <w:ind w:left="360" w:firstLine="0"/>
              <w:rPr>
                <w:bCs/>
                <w:sz w:val="22"/>
                <w:szCs w:val="22"/>
              </w:rPr>
            </w:pPr>
            <w:r w:rsidRPr="00064A35">
              <w:rPr>
                <w:bCs/>
                <w:sz w:val="22"/>
                <w:szCs w:val="22"/>
              </w:rPr>
              <w:t>Cognitive Scales</w:t>
            </w:r>
          </w:p>
          <w:p w14:paraId="776AB5D6" w14:textId="1508ABA1" w:rsidR="00EE0977" w:rsidRPr="00064A35" w:rsidRDefault="00EE0977" w:rsidP="00EE0977">
            <w:pPr>
              <w:pStyle w:val="ListParagraph"/>
              <w:tabs>
                <w:tab w:val="left" w:pos="540"/>
              </w:tabs>
              <w:ind w:left="360" w:firstLine="0"/>
              <w:rPr>
                <w:bCs/>
                <w:sz w:val="22"/>
                <w:szCs w:val="22"/>
              </w:rPr>
            </w:pPr>
            <w:r w:rsidRPr="00064A35">
              <w:rPr>
                <w:bCs/>
                <w:sz w:val="22"/>
                <w:szCs w:val="22"/>
              </w:rPr>
              <w:t>EDSS</w:t>
            </w:r>
          </w:p>
          <w:p w14:paraId="3BCFACE7" w14:textId="2928F974" w:rsidR="00EE0977" w:rsidRPr="00F330FE" w:rsidRDefault="00EE0977" w:rsidP="00EE0977">
            <w:pPr>
              <w:pStyle w:val="ListParagraph"/>
              <w:tabs>
                <w:tab w:val="left" w:pos="540"/>
              </w:tabs>
              <w:ind w:left="360" w:firstLine="0"/>
              <w:rPr>
                <w:bCs/>
                <w:sz w:val="12"/>
                <w:szCs w:val="12"/>
              </w:rPr>
            </w:pPr>
          </w:p>
          <w:p w14:paraId="23F6A152" w14:textId="073E9F9F" w:rsidR="00EE0977" w:rsidRPr="00064A35" w:rsidRDefault="00EE0977" w:rsidP="005E507E">
            <w:pPr>
              <w:pStyle w:val="ListParagraph"/>
              <w:numPr>
                <w:ilvl w:val="0"/>
                <w:numId w:val="22"/>
              </w:numPr>
              <w:tabs>
                <w:tab w:val="left" w:pos="540"/>
              </w:tabs>
              <w:rPr>
                <w:bCs/>
                <w:sz w:val="22"/>
                <w:szCs w:val="22"/>
              </w:rPr>
            </w:pPr>
            <w:r w:rsidRPr="00064A35">
              <w:rPr>
                <w:bCs/>
                <w:sz w:val="22"/>
                <w:szCs w:val="22"/>
              </w:rPr>
              <w:t>Botulinum Toxin injection for Spasticity, Vocal cord dystonia, other rarer conditions</w:t>
            </w:r>
          </w:p>
          <w:p w14:paraId="087E5688" w14:textId="77777777" w:rsidR="00EE0977" w:rsidRPr="00F330FE" w:rsidRDefault="00EE0977" w:rsidP="00F330FE">
            <w:pPr>
              <w:tabs>
                <w:tab w:val="left" w:pos="540"/>
              </w:tabs>
              <w:rPr>
                <w:bCs/>
                <w:sz w:val="22"/>
                <w:szCs w:val="22"/>
              </w:rPr>
            </w:pPr>
          </w:p>
          <w:p w14:paraId="068E0BC6" w14:textId="6AFFA69B" w:rsidR="00EE0977" w:rsidRPr="00064A35" w:rsidRDefault="00EE0977" w:rsidP="00EE0977">
            <w:pPr>
              <w:pStyle w:val="ListParagraph"/>
              <w:tabs>
                <w:tab w:val="left" w:pos="540"/>
              </w:tabs>
              <w:ind w:left="360" w:firstLine="0"/>
              <w:rPr>
                <w:bCs/>
                <w:sz w:val="22"/>
                <w:szCs w:val="22"/>
              </w:rPr>
            </w:pPr>
          </w:p>
        </w:tc>
        <w:tc>
          <w:tcPr>
            <w:tcW w:w="2409" w:type="dxa"/>
          </w:tcPr>
          <w:p w14:paraId="54CBF320" w14:textId="7F8E96EF" w:rsidR="00BF3834" w:rsidRPr="00064A35" w:rsidRDefault="00962327" w:rsidP="005E507E">
            <w:pPr>
              <w:pStyle w:val="ListParagraph"/>
              <w:numPr>
                <w:ilvl w:val="0"/>
                <w:numId w:val="23"/>
              </w:numPr>
              <w:tabs>
                <w:tab w:val="left" w:pos="540"/>
              </w:tabs>
              <w:ind w:left="222" w:hanging="270"/>
              <w:rPr>
                <w:sz w:val="22"/>
                <w:szCs w:val="22"/>
              </w:rPr>
            </w:pPr>
            <w:r w:rsidRPr="00064A35">
              <w:rPr>
                <w:sz w:val="22"/>
                <w:szCs w:val="22"/>
              </w:rPr>
              <w:t xml:space="preserve">Observe </w:t>
            </w:r>
            <w:proofErr w:type="gramStart"/>
            <w:r w:rsidRPr="00064A35">
              <w:rPr>
                <w:sz w:val="22"/>
                <w:szCs w:val="22"/>
              </w:rPr>
              <w:t>n</w:t>
            </w:r>
            <w:r w:rsidR="00BF3834" w:rsidRPr="00064A35">
              <w:rPr>
                <w:sz w:val="22"/>
                <w:szCs w:val="22"/>
              </w:rPr>
              <w:t>e</w:t>
            </w:r>
            <w:r w:rsidR="00EE0977" w:rsidRPr="00064A35">
              <w:rPr>
                <w:sz w:val="22"/>
                <w:szCs w:val="22"/>
              </w:rPr>
              <w:t xml:space="preserve">urological </w:t>
            </w:r>
            <w:r w:rsidR="00BF3834" w:rsidRPr="00064A35">
              <w:rPr>
                <w:sz w:val="22"/>
                <w:szCs w:val="22"/>
              </w:rPr>
              <w:t xml:space="preserve"> surger</w:t>
            </w:r>
            <w:r w:rsidRPr="00064A35">
              <w:rPr>
                <w:sz w:val="22"/>
                <w:szCs w:val="22"/>
              </w:rPr>
              <w:t>y</w:t>
            </w:r>
            <w:proofErr w:type="gramEnd"/>
          </w:p>
          <w:p w14:paraId="61221AC9" w14:textId="3010273E" w:rsidR="00BF3834" w:rsidRPr="00064A35" w:rsidRDefault="00962327" w:rsidP="005E507E">
            <w:pPr>
              <w:pStyle w:val="ListParagraph"/>
              <w:numPr>
                <w:ilvl w:val="0"/>
                <w:numId w:val="23"/>
              </w:numPr>
              <w:tabs>
                <w:tab w:val="left" w:pos="540"/>
              </w:tabs>
              <w:ind w:left="222" w:hanging="270"/>
              <w:rPr>
                <w:sz w:val="22"/>
                <w:szCs w:val="22"/>
              </w:rPr>
            </w:pPr>
            <w:r w:rsidRPr="00064A35">
              <w:rPr>
                <w:sz w:val="22"/>
                <w:szCs w:val="22"/>
              </w:rPr>
              <w:t xml:space="preserve">Observe </w:t>
            </w:r>
            <w:r w:rsidR="00EE0977" w:rsidRPr="00064A35">
              <w:rPr>
                <w:sz w:val="22"/>
                <w:szCs w:val="22"/>
              </w:rPr>
              <w:t xml:space="preserve">Epilepsy </w:t>
            </w:r>
            <w:r w:rsidR="00BF3834" w:rsidRPr="00064A35">
              <w:rPr>
                <w:sz w:val="22"/>
                <w:szCs w:val="22"/>
              </w:rPr>
              <w:t xml:space="preserve">  surger</w:t>
            </w:r>
            <w:r w:rsidR="00F9110C" w:rsidRPr="00064A35">
              <w:rPr>
                <w:sz w:val="22"/>
                <w:szCs w:val="22"/>
              </w:rPr>
              <w:t>y</w:t>
            </w:r>
            <w:r w:rsidR="00BF3834" w:rsidRPr="00064A35">
              <w:rPr>
                <w:sz w:val="22"/>
                <w:szCs w:val="22"/>
              </w:rPr>
              <w:t xml:space="preserve"> </w:t>
            </w:r>
          </w:p>
          <w:p w14:paraId="264A27C1" w14:textId="10FADC67" w:rsidR="00BF3834" w:rsidRPr="00064A35" w:rsidRDefault="00962327" w:rsidP="005E507E">
            <w:pPr>
              <w:pStyle w:val="ListParagraph"/>
              <w:numPr>
                <w:ilvl w:val="0"/>
                <w:numId w:val="23"/>
              </w:numPr>
              <w:tabs>
                <w:tab w:val="left" w:pos="540"/>
              </w:tabs>
              <w:ind w:left="222" w:hanging="270"/>
              <w:rPr>
                <w:sz w:val="22"/>
                <w:szCs w:val="22"/>
              </w:rPr>
            </w:pPr>
            <w:r w:rsidRPr="00064A35">
              <w:rPr>
                <w:sz w:val="22"/>
                <w:szCs w:val="22"/>
              </w:rPr>
              <w:t xml:space="preserve">Observe </w:t>
            </w:r>
            <w:r w:rsidR="00EE0977" w:rsidRPr="00064A35">
              <w:rPr>
                <w:sz w:val="22"/>
                <w:szCs w:val="22"/>
              </w:rPr>
              <w:t>DBS</w:t>
            </w:r>
          </w:p>
          <w:p w14:paraId="7A1006AB" w14:textId="5B53A713" w:rsidR="00BF3834" w:rsidRPr="00064A35" w:rsidRDefault="00962327" w:rsidP="005E507E">
            <w:pPr>
              <w:pStyle w:val="ListParagraph"/>
              <w:numPr>
                <w:ilvl w:val="0"/>
                <w:numId w:val="23"/>
              </w:numPr>
              <w:tabs>
                <w:tab w:val="left" w:pos="540"/>
              </w:tabs>
              <w:ind w:left="222" w:hanging="270"/>
              <w:rPr>
                <w:sz w:val="22"/>
                <w:szCs w:val="22"/>
              </w:rPr>
            </w:pPr>
            <w:r w:rsidRPr="00064A35">
              <w:rPr>
                <w:sz w:val="22"/>
                <w:szCs w:val="22"/>
              </w:rPr>
              <w:t>Observe h</w:t>
            </w:r>
            <w:r w:rsidR="00BF3834" w:rsidRPr="00064A35">
              <w:rPr>
                <w:sz w:val="22"/>
                <w:szCs w:val="22"/>
              </w:rPr>
              <w:t>ouse-keeping protocols and asepsis routines of individual units</w:t>
            </w:r>
            <w:r w:rsidRPr="00064A35">
              <w:rPr>
                <w:sz w:val="22"/>
                <w:szCs w:val="22"/>
              </w:rPr>
              <w:t>.</w:t>
            </w:r>
          </w:p>
          <w:p w14:paraId="53DCCBDA" w14:textId="77777777" w:rsidR="00BF3834" w:rsidRPr="00064A35" w:rsidRDefault="00BF3834" w:rsidP="001E4EFE">
            <w:pPr>
              <w:spacing w:line="360" w:lineRule="auto"/>
              <w:rPr>
                <w:b/>
                <w:i/>
                <w:iCs/>
                <w:sz w:val="22"/>
                <w:szCs w:val="22"/>
              </w:rPr>
            </w:pPr>
          </w:p>
        </w:tc>
      </w:tr>
    </w:tbl>
    <w:p w14:paraId="1C4B3CDE" w14:textId="77777777" w:rsidR="00AA1932" w:rsidRDefault="00AA1932" w:rsidP="00BE03E1">
      <w:pPr>
        <w:spacing w:line="360" w:lineRule="auto"/>
        <w:ind w:left="357"/>
        <w:jc w:val="both"/>
        <w:rPr>
          <w:b/>
          <w:bCs/>
          <w:sz w:val="24"/>
          <w:szCs w:val="24"/>
          <w:lang w:val="en-IN" w:eastAsia="en-GB"/>
        </w:rPr>
      </w:pPr>
    </w:p>
    <w:p w14:paraId="18E97AC8" w14:textId="4B411EE6" w:rsidR="0057430B" w:rsidRPr="00C46F96" w:rsidRDefault="0057430B" w:rsidP="00BE03E1">
      <w:pPr>
        <w:spacing w:line="360" w:lineRule="auto"/>
        <w:ind w:left="357"/>
        <w:jc w:val="both"/>
        <w:rPr>
          <w:sz w:val="24"/>
          <w:szCs w:val="24"/>
          <w:lang w:val="en-IN"/>
        </w:rPr>
      </w:pPr>
      <w:r w:rsidRPr="00064A35">
        <w:rPr>
          <w:b/>
          <w:bCs/>
          <w:sz w:val="24"/>
          <w:szCs w:val="24"/>
          <w:lang w:val="en-IN" w:eastAsia="en-GB"/>
        </w:rPr>
        <w:lastRenderedPageBreak/>
        <w:t>Skill</w:t>
      </w:r>
      <w:r w:rsidR="00486D3F" w:rsidRPr="00064A35">
        <w:rPr>
          <w:b/>
          <w:bCs/>
          <w:sz w:val="24"/>
          <w:szCs w:val="24"/>
          <w:lang w:val="en-IN" w:eastAsia="en-GB"/>
        </w:rPr>
        <w:t>s</w:t>
      </w:r>
      <w:r w:rsidRPr="00064A35">
        <w:rPr>
          <w:b/>
          <w:bCs/>
          <w:sz w:val="24"/>
          <w:szCs w:val="24"/>
          <w:lang w:val="en-IN" w:eastAsia="en-GB"/>
        </w:rPr>
        <w:t xml:space="preserve"> Training and Simulation </w:t>
      </w:r>
      <w:r w:rsidR="00B934F0" w:rsidRPr="00064A35">
        <w:rPr>
          <w:b/>
          <w:bCs/>
          <w:sz w:val="24"/>
          <w:szCs w:val="24"/>
          <w:lang w:val="en-IN" w:eastAsia="en-GB"/>
        </w:rPr>
        <w:t xml:space="preserve">(All </w:t>
      </w:r>
      <w:r w:rsidR="00BE03E1" w:rsidRPr="00064A35">
        <w:rPr>
          <w:b/>
          <w:bCs/>
          <w:sz w:val="24"/>
          <w:szCs w:val="24"/>
          <w:lang w:val="en-IN" w:eastAsia="en-GB"/>
        </w:rPr>
        <w:t>m</w:t>
      </w:r>
      <w:r w:rsidR="00B934F0" w:rsidRPr="00064A35">
        <w:rPr>
          <w:b/>
          <w:bCs/>
          <w:sz w:val="24"/>
          <w:szCs w:val="24"/>
          <w:lang w:val="en-IN" w:eastAsia="en-GB"/>
        </w:rPr>
        <w:t xml:space="preserve">edical </w:t>
      </w:r>
      <w:r w:rsidR="00BE03E1" w:rsidRPr="00064A35">
        <w:rPr>
          <w:b/>
          <w:bCs/>
          <w:sz w:val="24"/>
          <w:szCs w:val="24"/>
          <w:lang w:val="en-IN" w:eastAsia="en-GB"/>
        </w:rPr>
        <w:t>c</w:t>
      </w:r>
      <w:r w:rsidR="00B934F0" w:rsidRPr="00064A35">
        <w:rPr>
          <w:b/>
          <w:bCs/>
          <w:sz w:val="24"/>
          <w:szCs w:val="24"/>
          <w:lang w:val="en-IN" w:eastAsia="en-GB"/>
        </w:rPr>
        <w:t xml:space="preserve">olleges are mandated to have simulation </w:t>
      </w:r>
      <w:r w:rsidR="00A84BB3" w:rsidRPr="00064A35">
        <w:rPr>
          <w:b/>
          <w:bCs/>
          <w:sz w:val="24"/>
          <w:szCs w:val="24"/>
          <w:lang w:val="en-IN" w:eastAsia="en-GB"/>
        </w:rPr>
        <w:t>l</w:t>
      </w:r>
      <w:r w:rsidR="00B934F0" w:rsidRPr="00064A35">
        <w:rPr>
          <w:b/>
          <w:bCs/>
          <w:sz w:val="24"/>
          <w:szCs w:val="24"/>
          <w:lang w:val="en-IN" w:eastAsia="en-GB"/>
        </w:rPr>
        <w:t xml:space="preserve">abs by </w:t>
      </w:r>
      <w:proofErr w:type="gramStart"/>
      <w:r w:rsidR="00B934F0" w:rsidRPr="00064A35">
        <w:rPr>
          <w:b/>
          <w:bCs/>
          <w:sz w:val="24"/>
          <w:szCs w:val="24"/>
          <w:lang w:val="en-IN" w:eastAsia="en-GB"/>
        </w:rPr>
        <w:t>NMC )</w:t>
      </w:r>
      <w:proofErr w:type="gramEnd"/>
    </w:p>
    <w:p w14:paraId="6E7A80D1" w14:textId="0618072B" w:rsidR="00A27A90" w:rsidRDefault="009132D4" w:rsidP="005E507E">
      <w:pPr>
        <w:pStyle w:val="ListParagraph"/>
        <w:numPr>
          <w:ilvl w:val="0"/>
          <w:numId w:val="14"/>
        </w:numPr>
        <w:spacing w:after="0" w:line="360" w:lineRule="auto"/>
        <w:ind w:left="717"/>
        <w:rPr>
          <w:rFonts w:cs="Times New Roman"/>
        </w:rPr>
      </w:pPr>
      <w:r>
        <w:rPr>
          <w:rFonts w:cs="Times New Roman"/>
        </w:rPr>
        <w:t>The postgraduate students</w:t>
      </w:r>
      <w:r w:rsidR="0057430B" w:rsidRPr="00DE4F9C">
        <w:rPr>
          <w:rFonts w:cs="Times New Roman"/>
        </w:rPr>
        <w:t xml:space="preserve"> </w:t>
      </w:r>
      <w:r w:rsidR="00A27A90">
        <w:rPr>
          <w:rFonts w:cs="Times New Roman"/>
        </w:rPr>
        <w:t xml:space="preserve">are </w:t>
      </w:r>
      <w:r w:rsidR="0057430B" w:rsidRPr="00DE4F9C">
        <w:rPr>
          <w:rFonts w:cs="Times New Roman"/>
        </w:rPr>
        <w:t xml:space="preserve">encouraged to utilize low and </w:t>
      </w:r>
      <w:r w:rsidR="001A35B2" w:rsidRPr="00DE4F9C">
        <w:rPr>
          <w:rFonts w:cs="Times New Roman"/>
        </w:rPr>
        <w:t>hi-</w:t>
      </w:r>
      <w:r w:rsidR="0057430B" w:rsidRPr="00DE4F9C">
        <w:rPr>
          <w:rFonts w:cs="Times New Roman"/>
        </w:rPr>
        <w:t>fidelity mannequins</w:t>
      </w:r>
      <w:r>
        <w:rPr>
          <w:rFonts w:cs="Times New Roman"/>
        </w:rPr>
        <w:t>;</w:t>
      </w:r>
      <w:r w:rsidR="0057430B" w:rsidRPr="00DE4F9C">
        <w:rPr>
          <w:rFonts w:cs="Times New Roman"/>
        </w:rPr>
        <w:t xml:space="preserve"> </w:t>
      </w:r>
      <w:r w:rsidR="00A27A90">
        <w:rPr>
          <w:rFonts w:cs="Times New Roman"/>
        </w:rPr>
        <w:t>individual task</w:t>
      </w:r>
      <w:r w:rsidR="00A27A90" w:rsidRPr="00DE4F9C">
        <w:rPr>
          <w:rFonts w:cs="Times New Roman"/>
        </w:rPr>
        <w:t xml:space="preserve"> </w:t>
      </w:r>
      <w:r w:rsidR="0057430B" w:rsidRPr="00DE4F9C">
        <w:rPr>
          <w:rFonts w:cs="Times New Roman"/>
        </w:rPr>
        <w:t xml:space="preserve">trainers </w:t>
      </w:r>
      <w:r w:rsidR="00A27A90">
        <w:rPr>
          <w:rFonts w:cs="Times New Roman"/>
        </w:rPr>
        <w:t xml:space="preserve">are to be made </w:t>
      </w:r>
      <w:r w:rsidR="0057430B" w:rsidRPr="00DE4F9C">
        <w:rPr>
          <w:rFonts w:cs="Times New Roman"/>
        </w:rPr>
        <w:t>available in the</w:t>
      </w:r>
      <w:r w:rsidR="00D235A9" w:rsidRPr="00DE4F9C">
        <w:rPr>
          <w:rFonts w:cs="Times New Roman"/>
        </w:rPr>
        <w:t xml:space="preserve"> department for skill practice. </w:t>
      </w:r>
    </w:p>
    <w:p w14:paraId="702ECEAF" w14:textId="54459260" w:rsidR="00A27A90" w:rsidRDefault="0057430B" w:rsidP="005E507E">
      <w:pPr>
        <w:pStyle w:val="ListParagraph"/>
        <w:numPr>
          <w:ilvl w:val="0"/>
          <w:numId w:val="14"/>
        </w:numPr>
        <w:spacing w:after="0" w:line="360" w:lineRule="auto"/>
        <w:ind w:left="717"/>
        <w:rPr>
          <w:rFonts w:cs="Times New Roman"/>
        </w:rPr>
      </w:pPr>
      <w:r w:rsidRPr="00DE4F9C">
        <w:rPr>
          <w:rFonts w:cs="Times New Roman"/>
        </w:rPr>
        <w:t xml:space="preserve">Sessions in workshop mode are specially organized for new trainees to teach </w:t>
      </w:r>
      <w:r w:rsidR="005304AB">
        <w:rPr>
          <w:rFonts w:cs="Times New Roman"/>
        </w:rPr>
        <w:t xml:space="preserve">interventional procedures such as cerebral angiography, interpretation of neuroimaging mandatory for </w:t>
      </w:r>
      <w:proofErr w:type="spellStart"/>
      <w:r w:rsidR="005304AB">
        <w:rPr>
          <w:rFonts w:cs="Times New Roman"/>
        </w:rPr>
        <w:t>treamtnet</w:t>
      </w:r>
      <w:proofErr w:type="spellEnd"/>
      <w:r w:rsidR="005304AB">
        <w:rPr>
          <w:rFonts w:cs="Times New Roman"/>
        </w:rPr>
        <w:t xml:space="preserve"> of acute stroke; intractable epilepsy work up, electrophysiological procedures, and Botulinum </w:t>
      </w:r>
      <w:r w:rsidR="00B12652">
        <w:rPr>
          <w:rFonts w:cs="Times New Roman"/>
        </w:rPr>
        <w:t xml:space="preserve">toxin injections etc. </w:t>
      </w:r>
    </w:p>
    <w:p w14:paraId="5E4D58DC" w14:textId="2FFE2F4F" w:rsidR="0057430B" w:rsidRPr="009E4183" w:rsidRDefault="0057430B" w:rsidP="005E507E">
      <w:pPr>
        <w:pStyle w:val="ListParagraph"/>
        <w:numPr>
          <w:ilvl w:val="0"/>
          <w:numId w:val="14"/>
        </w:numPr>
        <w:spacing w:after="0" w:line="360" w:lineRule="auto"/>
        <w:ind w:left="717"/>
        <w:rPr>
          <w:rFonts w:cs="Times New Roman"/>
        </w:rPr>
      </w:pPr>
      <w:r w:rsidRPr="00DE4F9C">
        <w:rPr>
          <w:rFonts w:cs="Times New Roman"/>
        </w:rPr>
        <w:t xml:space="preserve">Simulation sessions on team training and communication also </w:t>
      </w:r>
      <w:r w:rsidR="009132D4">
        <w:rPr>
          <w:rFonts w:cs="Times New Roman"/>
        </w:rPr>
        <w:t xml:space="preserve">must be </w:t>
      </w:r>
      <w:r w:rsidRPr="00DE4F9C">
        <w:rPr>
          <w:rFonts w:cs="Times New Roman"/>
        </w:rPr>
        <w:t>organized.</w:t>
      </w:r>
    </w:p>
    <w:p w14:paraId="614A9E48" w14:textId="77777777" w:rsidR="0097698A" w:rsidRDefault="0097698A" w:rsidP="00D235A9">
      <w:pPr>
        <w:pStyle w:val="ListParagraph"/>
        <w:spacing w:after="0" w:line="360" w:lineRule="auto"/>
        <w:ind w:left="627" w:hanging="270"/>
        <w:rPr>
          <w:rFonts w:cs="Times New Roman"/>
          <w:b/>
          <w:i/>
        </w:rPr>
      </w:pPr>
    </w:p>
    <w:p w14:paraId="6FBA1305" w14:textId="4584F1A7" w:rsidR="00A61994" w:rsidRPr="00C46F96" w:rsidRDefault="00A61994" w:rsidP="00D235A9">
      <w:pPr>
        <w:pStyle w:val="ListParagraph"/>
        <w:spacing w:after="0" w:line="360" w:lineRule="auto"/>
        <w:ind w:left="627" w:hanging="270"/>
        <w:rPr>
          <w:rFonts w:cs="Times New Roman"/>
          <w:b/>
          <w:i/>
        </w:rPr>
      </w:pPr>
      <w:r w:rsidRPr="00C46F96">
        <w:rPr>
          <w:rFonts w:cs="Times New Roman"/>
          <w:b/>
          <w:i/>
        </w:rPr>
        <w:t xml:space="preserve">B. Should be able to interpret the results of the following procedures and take </w:t>
      </w:r>
      <w:r w:rsidR="001A35B2" w:rsidRPr="00C46F96">
        <w:rPr>
          <w:rFonts w:cs="Times New Roman"/>
          <w:b/>
          <w:i/>
        </w:rPr>
        <w:t xml:space="preserve">necessary </w:t>
      </w:r>
      <w:r w:rsidRPr="00C46F96">
        <w:rPr>
          <w:rFonts w:cs="Times New Roman"/>
          <w:b/>
          <w:i/>
        </w:rPr>
        <w:t>action:</w:t>
      </w:r>
    </w:p>
    <w:p w14:paraId="7D67EFF4" w14:textId="1BF54736" w:rsidR="00266C88" w:rsidRPr="0072256D" w:rsidRDefault="00266C88" w:rsidP="005E507E">
      <w:pPr>
        <w:pStyle w:val="ListParagraph"/>
        <w:numPr>
          <w:ilvl w:val="0"/>
          <w:numId w:val="14"/>
        </w:numPr>
        <w:spacing w:after="0" w:line="360" w:lineRule="auto"/>
        <w:ind w:left="717"/>
        <w:rPr>
          <w:rFonts w:cs="Times New Roman"/>
        </w:rPr>
      </w:pPr>
      <w:r w:rsidRPr="00992277">
        <w:rPr>
          <w:rFonts w:cs="Times New Roman"/>
        </w:rPr>
        <w:t>Biophysical profile</w:t>
      </w:r>
      <w:r w:rsidR="00B12652">
        <w:rPr>
          <w:rFonts w:cs="Times New Roman"/>
        </w:rPr>
        <w:t xml:space="preserve">, </w:t>
      </w:r>
      <w:r w:rsidRPr="0072256D">
        <w:rPr>
          <w:rFonts w:cs="Times New Roman"/>
        </w:rPr>
        <w:t>interpretation of genetic tests, interpret metabolic screen/diagnosis</w:t>
      </w:r>
      <w:r w:rsidR="00A65F5A">
        <w:rPr>
          <w:rFonts w:cs="Times New Roman"/>
        </w:rPr>
        <w:t>.</w:t>
      </w:r>
    </w:p>
    <w:p w14:paraId="7545FABC" w14:textId="50BA05F2" w:rsidR="00A27A90" w:rsidRPr="00403A63" w:rsidRDefault="001207C8" w:rsidP="005E507E">
      <w:pPr>
        <w:pStyle w:val="ListParagraph"/>
        <w:numPr>
          <w:ilvl w:val="0"/>
          <w:numId w:val="14"/>
        </w:numPr>
        <w:spacing w:after="0" w:line="360" w:lineRule="auto"/>
        <w:ind w:left="717"/>
        <w:rPr>
          <w:rFonts w:cs="Times New Roman"/>
        </w:rPr>
      </w:pPr>
      <w:r w:rsidRPr="00403A63">
        <w:rPr>
          <w:rFonts w:cs="Times New Roman"/>
        </w:rPr>
        <w:t xml:space="preserve"> </w:t>
      </w:r>
      <w:r w:rsidR="00B12652">
        <w:rPr>
          <w:rFonts w:cs="Times New Roman"/>
        </w:rPr>
        <w:t>I</w:t>
      </w:r>
      <w:r w:rsidRPr="00403A63">
        <w:rPr>
          <w:rFonts w:cs="Times New Roman"/>
        </w:rPr>
        <w:t>nterpretation of cranial CT scan (both NCCT and CECT), MRI (T1 weighted, T2-weighted, DWI and flair); basic interpretation of FDG-L-</w:t>
      </w:r>
      <w:proofErr w:type="spellStart"/>
      <w:r w:rsidRPr="00403A63">
        <w:rPr>
          <w:rFonts w:cs="Times New Roman"/>
        </w:rPr>
        <w:t>dopa</w:t>
      </w:r>
      <w:proofErr w:type="spellEnd"/>
      <w:r w:rsidRPr="00403A63">
        <w:rPr>
          <w:rFonts w:cs="Times New Roman"/>
        </w:rPr>
        <w:t xml:space="preserve"> PET-CT scan interpretation of electrophysiological tests (BERA, VEP, </w:t>
      </w:r>
      <w:proofErr w:type="spellStart"/>
      <w:r w:rsidRPr="00403A63">
        <w:rPr>
          <w:rFonts w:cs="Times New Roman"/>
        </w:rPr>
        <w:t>aEEG</w:t>
      </w:r>
      <w:proofErr w:type="spellEnd"/>
      <w:r w:rsidRPr="00403A63">
        <w:rPr>
          <w:rFonts w:cs="Times New Roman"/>
        </w:rPr>
        <w:t xml:space="preserve">); use of </w:t>
      </w:r>
      <w:r w:rsidR="001A35B2" w:rsidRPr="00403A63">
        <w:rPr>
          <w:rFonts w:cs="Times New Roman"/>
        </w:rPr>
        <w:t>wide-</w:t>
      </w:r>
      <w:r w:rsidRPr="00403A63">
        <w:rPr>
          <w:rFonts w:cs="Times New Roman"/>
        </w:rPr>
        <w:t>angle cameras to image retina for ROP</w:t>
      </w:r>
      <w:r w:rsidR="00A65F5A">
        <w:rPr>
          <w:rFonts w:cs="Times New Roman"/>
        </w:rPr>
        <w:t>.</w:t>
      </w:r>
    </w:p>
    <w:p w14:paraId="0CC5416C" w14:textId="7AC3012C" w:rsidR="001A35B2" w:rsidRPr="0072256D" w:rsidRDefault="001A35B2" w:rsidP="005E507E">
      <w:pPr>
        <w:pStyle w:val="ListParagraph"/>
        <w:numPr>
          <w:ilvl w:val="0"/>
          <w:numId w:val="14"/>
        </w:numPr>
        <w:spacing w:after="0" w:line="360" w:lineRule="auto"/>
        <w:ind w:left="717"/>
        <w:rPr>
          <w:rFonts w:cs="Times New Roman"/>
        </w:rPr>
      </w:pPr>
      <w:r w:rsidRPr="00992277">
        <w:rPr>
          <w:rFonts w:cs="Times New Roman"/>
        </w:rPr>
        <w:t>Participate in morbidity and mortality r</w:t>
      </w:r>
      <w:r w:rsidRPr="0072256D">
        <w:rPr>
          <w:rFonts w:cs="Times New Roman"/>
        </w:rPr>
        <w:t>eview (death audits)</w:t>
      </w:r>
      <w:r w:rsidR="00A65F5A">
        <w:rPr>
          <w:rFonts w:cs="Times New Roman"/>
        </w:rPr>
        <w:t>.</w:t>
      </w:r>
    </w:p>
    <w:p w14:paraId="553333CE" w14:textId="32C7F97F" w:rsidR="00A27A90" w:rsidRDefault="00A27A90">
      <w:pPr>
        <w:spacing w:after="160" w:line="259" w:lineRule="auto"/>
        <w:rPr>
          <w:b/>
          <w:i/>
          <w:iCs/>
          <w:sz w:val="24"/>
          <w:szCs w:val="24"/>
        </w:rPr>
      </w:pPr>
    </w:p>
    <w:p w14:paraId="2857460C" w14:textId="7EE6D3B0" w:rsidR="00E0488C" w:rsidRPr="00C46F96" w:rsidRDefault="00A61994" w:rsidP="00783CE4">
      <w:pPr>
        <w:pStyle w:val="ListParagraph"/>
        <w:spacing w:after="0" w:line="360" w:lineRule="auto"/>
        <w:ind w:hanging="363"/>
        <w:rPr>
          <w:rFonts w:cs="Times New Roman"/>
          <w:b/>
          <w:i/>
          <w:iCs/>
        </w:rPr>
      </w:pPr>
      <w:r w:rsidRPr="00C46F96">
        <w:rPr>
          <w:rFonts w:cs="Times New Roman"/>
          <w:b/>
          <w:i/>
          <w:iCs/>
        </w:rPr>
        <w:t>C. The student should be able to observe or perform under supervision the following procedures –desirable skills</w:t>
      </w:r>
      <w:r w:rsidR="009132D4">
        <w:rPr>
          <w:rFonts w:cs="Times New Roman"/>
          <w:b/>
          <w:i/>
          <w:iCs/>
        </w:rPr>
        <w:t>:</w:t>
      </w:r>
    </w:p>
    <w:p w14:paraId="6CCC6D69" w14:textId="7846A9D9" w:rsidR="006B39A2" w:rsidRPr="00C46F96" w:rsidRDefault="001A35B2" w:rsidP="005E507E">
      <w:pPr>
        <w:pStyle w:val="ListParagraph"/>
        <w:numPr>
          <w:ilvl w:val="0"/>
          <w:numId w:val="13"/>
        </w:numPr>
        <w:spacing w:after="0" w:line="360" w:lineRule="auto"/>
        <w:ind w:left="1077"/>
        <w:rPr>
          <w:rFonts w:cs="Times New Roman"/>
        </w:rPr>
      </w:pPr>
      <w:r w:rsidRPr="00C46F96">
        <w:rPr>
          <w:rFonts w:cs="Times New Roman"/>
        </w:rPr>
        <w:t>Community-</w:t>
      </w:r>
      <w:r w:rsidR="006B39A2" w:rsidRPr="00C46F96">
        <w:rPr>
          <w:rFonts w:cs="Times New Roman"/>
        </w:rPr>
        <w:t>based death surveillance and audit</w:t>
      </w:r>
    </w:p>
    <w:p w14:paraId="7BCDA1C5" w14:textId="1AC40193" w:rsidR="00B62951" w:rsidRDefault="00B62951" w:rsidP="005E507E">
      <w:pPr>
        <w:pStyle w:val="ListParagraph"/>
        <w:numPr>
          <w:ilvl w:val="0"/>
          <w:numId w:val="13"/>
        </w:numPr>
        <w:spacing w:after="0" w:line="360" w:lineRule="auto"/>
        <w:ind w:left="1077"/>
        <w:rPr>
          <w:rFonts w:cs="Times New Roman"/>
        </w:rPr>
      </w:pPr>
      <w:r>
        <w:rPr>
          <w:rFonts w:cs="Times New Roman"/>
        </w:rPr>
        <w:t>Partnership with IT for newer and simpler LMIC specific technology innovation</w:t>
      </w:r>
    </w:p>
    <w:p w14:paraId="11490CB6" w14:textId="162FE02D" w:rsidR="007C6FE9" w:rsidRDefault="007C6FE9" w:rsidP="005E507E">
      <w:pPr>
        <w:pStyle w:val="ListParagraph"/>
        <w:numPr>
          <w:ilvl w:val="0"/>
          <w:numId w:val="13"/>
        </w:numPr>
        <w:spacing w:after="0" w:line="360" w:lineRule="auto"/>
        <w:ind w:left="1077"/>
        <w:rPr>
          <w:rFonts w:cs="Times New Roman"/>
        </w:rPr>
      </w:pPr>
      <w:r w:rsidRPr="00C46F96">
        <w:rPr>
          <w:rFonts w:cs="Times New Roman"/>
        </w:rPr>
        <w:t xml:space="preserve">Systematic reviews </w:t>
      </w:r>
    </w:p>
    <w:p w14:paraId="45B7CC94" w14:textId="54346B0A" w:rsidR="00B91015" w:rsidRDefault="00B91015" w:rsidP="00B91015">
      <w:pPr>
        <w:spacing w:line="360" w:lineRule="auto"/>
      </w:pPr>
    </w:p>
    <w:p w14:paraId="01E22DDA" w14:textId="39A468BA" w:rsidR="00B91015" w:rsidRDefault="00B91015" w:rsidP="00464EA7">
      <w:pPr>
        <w:jc w:val="both"/>
        <w:rPr>
          <w:b/>
          <w:bCs/>
          <w:sz w:val="28"/>
          <w:szCs w:val="28"/>
        </w:rPr>
      </w:pPr>
      <w:r w:rsidRPr="00DA1AE8">
        <w:rPr>
          <w:b/>
          <w:bCs/>
          <w:sz w:val="28"/>
          <w:szCs w:val="28"/>
        </w:rPr>
        <w:t xml:space="preserve">TRAINING OBJECTIVES </w:t>
      </w:r>
      <w:r w:rsidRPr="00B91015">
        <w:rPr>
          <w:b/>
          <w:bCs/>
          <w:sz w:val="28"/>
          <w:szCs w:val="28"/>
        </w:rPr>
        <w:t>OF POST-GRADUATE TRAINING EXPECTED FROM STUDENTS AT THE END OF POST GRADUATE TRAINING AS RECOMMENDED BY THE NMC</w:t>
      </w:r>
    </w:p>
    <w:p w14:paraId="764F13B0" w14:textId="6D1C8756" w:rsidR="00D838EE" w:rsidRDefault="00D838EE" w:rsidP="00464EA7">
      <w:pPr>
        <w:jc w:val="both"/>
        <w:rPr>
          <w:b/>
          <w:bCs/>
          <w:sz w:val="28"/>
          <w:szCs w:val="28"/>
        </w:rPr>
      </w:pPr>
    </w:p>
    <w:p w14:paraId="69F75BAB" w14:textId="77777777" w:rsidR="00B91015" w:rsidRPr="00D838EE" w:rsidRDefault="00B91015" w:rsidP="00B91015">
      <w:pPr>
        <w:spacing w:line="360" w:lineRule="auto"/>
        <w:rPr>
          <w:color w:val="FF0000"/>
          <w:sz w:val="36"/>
          <w:szCs w:val="36"/>
        </w:rPr>
      </w:pPr>
    </w:p>
    <w:p w14:paraId="698EDD19" w14:textId="1B0EC114" w:rsidR="00B91015" w:rsidRPr="00B91015" w:rsidRDefault="00B91015" w:rsidP="00464EA7">
      <w:pPr>
        <w:spacing w:line="360" w:lineRule="auto"/>
        <w:ind w:left="360" w:hanging="360"/>
        <w:jc w:val="both"/>
        <w:rPr>
          <w:sz w:val="28"/>
          <w:szCs w:val="28"/>
        </w:rPr>
      </w:pPr>
      <w:r w:rsidRPr="00B91015">
        <w:rPr>
          <w:sz w:val="28"/>
          <w:szCs w:val="28"/>
        </w:rPr>
        <w:t xml:space="preserve">1: Acquire comprehensive knowledge of the basics of Neurology including all allied </w:t>
      </w:r>
      <w:proofErr w:type="spellStart"/>
      <w:r w:rsidRPr="00B91015">
        <w:rPr>
          <w:sz w:val="28"/>
          <w:szCs w:val="28"/>
        </w:rPr>
        <w:t>specialities</w:t>
      </w:r>
      <w:proofErr w:type="spellEnd"/>
      <w:r w:rsidRPr="00B91015">
        <w:rPr>
          <w:sz w:val="28"/>
          <w:szCs w:val="28"/>
        </w:rPr>
        <w:t xml:space="preserve"> related to Neurology like Neuroanatomy, Neurophysiology, Neurochemistry, Neuropharmacology, Neuroimaging, Neuropathology, </w:t>
      </w:r>
      <w:proofErr w:type="spellStart"/>
      <w:r w:rsidRPr="00B91015">
        <w:rPr>
          <w:sz w:val="28"/>
          <w:szCs w:val="28"/>
        </w:rPr>
        <w:lastRenderedPageBreak/>
        <w:t>Neuroinfections</w:t>
      </w:r>
      <w:proofErr w:type="spellEnd"/>
      <w:r w:rsidRPr="00B91015">
        <w:rPr>
          <w:sz w:val="28"/>
          <w:szCs w:val="28"/>
        </w:rPr>
        <w:t xml:space="preserve">, </w:t>
      </w:r>
      <w:proofErr w:type="spellStart"/>
      <w:r w:rsidRPr="00B91015">
        <w:rPr>
          <w:sz w:val="28"/>
          <w:szCs w:val="28"/>
        </w:rPr>
        <w:t>Neuroimmunology</w:t>
      </w:r>
      <w:proofErr w:type="spellEnd"/>
      <w:r w:rsidRPr="00B91015">
        <w:rPr>
          <w:sz w:val="28"/>
          <w:szCs w:val="28"/>
        </w:rPr>
        <w:t xml:space="preserve">, Preventive Neurology, </w:t>
      </w:r>
      <w:proofErr w:type="spellStart"/>
      <w:r w:rsidRPr="00B91015">
        <w:rPr>
          <w:sz w:val="28"/>
          <w:szCs w:val="28"/>
        </w:rPr>
        <w:t>Neuroepidemiology</w:t>
      </w:r>
      <w:proofErr w:type="spellEnd"/>
      <w:r w:rsidRPr="00B91015">
        <w:rPr>
          <w:sz w:val="28"/>
          <w:szCs w:val="28"/>
        </w:rPr>
        <w:t xml:space="preserve">, </w:t>
      </w:r>
      <w:proofErr w:type="spellStart"/>
      <w:r w:rsidRPr="00B91015">
        <w:rPr>
          <w:sz w:val="28"/>
          <w:szCs w:val="28"/>
        </w:rPr>
        <w:t>Paediatric</w:t>
      </w:r>
      <w:proofErr w:type="spellEnd"/>
      <w:r w:rsidRPr="00B91015">
        <w:rPr>
          <w:sz w:val="28"/>
          <w:szCs w:val="28"/>
        </w:rPr>
        <w:t xml:space="preserve"> Neurology and Neurosurgery. </w:t>
      </w:r>
    </w:p>
    <w:p w14:paraId="68EAE035" w14:textId="77777777" w:rsidR="00B91015" w:rsidRPr="000C6AC0" w:rsidRDefault="00B91015" w:rsidP="00464EA7">
      <w:pPr>
        <w:spacing w:line="360" w:lineRule="auto"/>
        <w:jc w:val="both"/>
        <w:rPr>
          <w:b/>
          <w:bCs/>
          <w:sz w:val="28"/>
          <w:szCs w:val="28"/>
        </w:rPr>
      </w:pPr>
      <w:r w:rsidRPr="000C6AC0">
        <w:rPr>
          <w:b/>
          <w:bCs/>
          <w:sz w:val="28"/>
          <w:szCs w:val="28"/>
        </w:rPr>
        <w:t>SKILLS</w:t>
      </w:r>
    </w:p>
    <w:p w14:paraId="2912733F" w14:textId="0FBE465A" w:rsidR="00B91015" w:rsidRPr="00B91015" w:rsidRDefault="00B91015" w:rsidP="00464EA7">
      <w:pPr>
        <w:spacing w:line="360" w:lineRule="auto"/>
        <w:ind w:left="450" w:hanging="450"/>
        <w:jc w:val="both"/>
        <w:rPr>
          <w:sz w:val="28"/>
          <w:szCs w:val="28"/>
        </w:rPr>
      </w:pPr>
      <w:r w:rsidRPr="00B91015">
        <w:rPr>
          <w:sz w:val="28"/>
          <w:szCs w:val="28"/>
        </w:rPr>
        <w:t xml:space="preserve"> </w:t>
      </w:r>
      <w:r>
        <w:rPr>
          <w:sz w:val="28"/>
          <w:szCs w:val="28"/>
        </w:rPr>
        <w:t>2</w:t>
      </w:r>
      <w:r w:rsidRPr="00B91015">
        <w:rPr>
          <w:sz w:val="28"/>
          <w:szCs w:val="28"/>
        </w:rPr>
        <w:t>: Possess complete Clinical Diagnostic Skills for the recognition of common Nervous system diseases.</w:t>
      </w:r>
    </w:p>
    <w:p w14:paraId="69CC7ED4" w14:textId="2E03404E" w:rsidR="00B91015" w:rsidRPr="00B91015" w:rsidRDefault="00B91015" w:rsidP="00464EA7">
      <w:pPr>
        <w:spacing w:line="360" w:lineRule="auto"/>
        <w:ind w:left="360" w:hanging="360"/>
        <w:jc w:val="both"/>
        <w:rPr>
          <w:sz w:val="28"/>
          <w:szCs w:val="28"/>
        </w:rPr>
      </w:pPr>
      <w:r w:rsidRPr="00B91015">
        <w:rPr>
          <w:sz w:val="28"/>
          <w:szCs w:val="28"/>
        </w:rPr>
        <w:t xml:space="preserve"> 3: </w:t>
      </w:r>
      <w:r w:rsidRPr="00573A3F">
        <w:rPr>
          <w:sz w:val="28"/>
          <w:szCs w:val="28"/>
        </w:rPr>
        <w:t xml:space="preserve">Possess a complete </w:t>
      </w:r>
      <w:r w:rsidRPr="00DA1AE8">
        <w:rPr>
          <w:sz w:val="28"/>
          <w:szCs w:val="28"/>
        </w:rPr>
        <w:t>knowledge</w:t>
      </w:r>
      <w:r w:rsidRPr="00573A3F">
        <w:rPr>
          <w:color w:val="FF0000"/>
          <w:sz w:val="28"/>
          <w:szCs w:val="28"/>
        </w:rPr>
        <w:t xml:space="preserve"> </w:t>
      </w:r>
      <w:r w:rsidRPr="00B91015">
        <w:rPr>
          <w:sz w:val="28"/>
          <w:szCs w:val="28"/>
        </w:rPr>
        <w:t xml:space="preserve">of all the commonly used Neurophysiological </w:t>
      </w:r>
      <w:proofErr w:type="gramStart"/>
      <w:r w:rsidRPr="00B91015">
        <w:rPr>
          <w:sz w:val="28"/>
          <w:szCs w:val="28"/>
        </w:rPr>
        <w:t>diagnostic</w:t>
      </w:r>
      <w:proofErr w:type="gramEnd"/>
      <w:r w:rsidRPr="00B91015">
        <w:rPr>
          <w:sz w:val="28"/>
          <w:szCs w:val="28"/>
        </w:rPr>
        <w:t xml:space="preserve"> Tests like Electroencephalography, </w:t>
      </w:r>
      <w:proofErr w:type="spellStart"/>
      <w:r w:rsidRPr="00B91015">
        <w:rPr>
          <w:sz w:val="28"/>
          <w:szCs w:val="28"/>
        </w:rPr>
        <w:t>Electroneurography</w:t>
      </w:r>
      <w:proofErr w:type="spellEnd"/>
      <w:r w:rsidRPr="00B91015">
        <w:rPr>
          <w:sz w:val="28"/>
          <w:szCs w:val="28"/>
        </w:rPr>
        <w:t xml:space="preserve">, Electromyography, Cerebral evoked potentials. </w:t>
      </w:r>
    </w:p>
    <w:p w14:paraId="2C81F123" w14:textId="7F5AC08F" w:rsidR="00B91015" w:rsidRPr="00B91015" w:rsidRDefault="00B91015" w:rsidP="00464EA7">
      <w:pPr>
        <w:tabs>
          <w:tab w:val="left" w:pos="450"/>
        </w:tabs>
        <w:spacing w:line="360" w:lineRule="auto"/>
        <w:ind w:left="360" w:hanging="270"/>
        <w:jc w:val="both"/>
        <w:rPr>
          <w:sz w:val="28"/>
          <w:szCs w:val="28"/>
        </w:rPr>
      </w:pPr>
      <w:r w:rsidRPr="00B91015">
        <w:rPr>
          <w:sz w:val="28"/>
          <w:szCs w:val="28"/>
        </w:rPr>
        <w:t xml:space="preserve">4: Acquire skills in the performance and interpretation of special investigations such as Polysomnography, Video EEG monitoring, EEG-Telemetry, autonomic function tests, </w:t>
      </w:r>
      <w:proofErr w:type="spellStart"/>
      <w:r w:rsidRPr="00B91015">
        <w:rPr>
          <w:sz w:val="28"/>
          <w:szCs w:val="28"/>
        </w:rPr>
        <w:t>Transcranil</w:t>
      </w:r>
      <w:proofErr w:type="spellEnd"/>
      <w:r w:rsidRPr="00B91015">
        <w:rPr>
          <w:sz w:val="28"/>
          <w:szCs w:val="28"/>
        </w:rPr>
        <w:t xml:space="preserve"> Doppler tests</w:t>
      </w:r>
    </w:p>
    <w:p w14:paraId="4EDF19C7" w14:textId="1A3ACAA5" w:rsidR="00B91015" w:rsidRPr="00B91015" w:rsidRDefault="00B91015" w:rsidP="00464EA7">
      <w:pPr>
        <w:spacing w:line="360" w:lineRule="auto"/>
        <w:ind w:left="360" w:hanging="360"/>
        <w:jc w:val="both"/>
        <w:rPr>
          <w:sz w:val="28"/>
          <w:szCs w:val="28"/>
        </w:rPr>
      </w:pPr>
      <w:r w:rsidRPr="00B91015">
        <w:rPr>
          <w:sz w:val="28"/>
          <w:szCs w:val="28"/>
        </w:rPr>
        <w:t xml:space="preserve"> 5: Acquire skills in interpretation of common neuroimaging investigations such as CT scanning, MRI scanning, MR and Digital subtraction angiography, </w:t>
      </w:r>
      <w:proofErr w:type="spellStart"/>
      <w:r w:rsidRPr="00B91015">
        <w:rPr>
          <w:sz w:val="28"/>
          <w:szCs w:val="28"/>
        </w:rPr>
        <w:t>Myelography</w:t>
      </w:r>
      <w:proofErr w:type="spellEnd"/>
      <w:r w:rsidRPr="00B91015">
        <w:rPr>
          <w:sz w:val="28"/>
          <w:szCs w:val="28"/>
        </w:rPr>
        <w:t xml:space="preserve">, MR spectroscopy and Single Photon Emission </w:t>
      </w:r>
      <w:proofErr w:type="spellStart"/>
      <w:r w:rsidRPr="00B91015">
        <w:rPr>
          <w:sz w:val="28"/>
          <w:szCs w:val="28"/>
        </w:rPr>
        <w:t>Computerised</w:t>
      </w:r>
      <w:proofErr w:type="spellEnd"/>
      <w:r w:rsidRPr="00B91015">
        <w:rPr>
          <w:sz w:val="28"/>
          <w:szCs w:val="28"/>
        </w:rPr>
        <w:t xml:space="preserve"> Tomography. </w:t>
      </w:r>
    </w:p>
    <w:p w14:paraId="1807CF0B" w14:textId="71029F16" w:rsidR="00B91015" w:rsidRPr="00B91015" w:rsidRDefault="00B91015" w:rsidP="00464EA7">
      <w:pPr>
        <w:spacing w:line="360" w:lineRule="auto"/>
        <w:ind w:left="270" w:hanging="270"/>
        <w:jc w:val="both"/>
        <w:rPr>
          <w:sz w:val="28"/>
          <w:szCs w:val="28"/>
        </w:rPr>
      </w:pPr>
      <w:r w:rsidRPr="00B91015">
        <w:rPr>
          <w:sz w:val="28"/>
          <w:szCs w:val="28"/>
        </w:rPr>
        <w:t xml:space="preserve">6. Acquire skills in invasive procedures such as lumbar puncture, intrathecal drug administration, CSF </w:t>
      </w:r>
      <w:proofErr w:type="spellStart"/>
      <w:r w:rsidRPr="00B91015">
        <w:rPr>
          <w:sz w:val="28"/>
          <w:szCs w:val="28"/>
        </w:rPr>
        <w:t>manometry</w:t>
      </w:r>
      <w:proofErr w:type="spellEnd"/>
      <w:r w:rsidRPr="00B91015">
        <w:rPr>
          <w:sz w:val="28"/>
          <w:szCs w:val="28"/>
        </w:rPr>
        <w:t xml:space="preserve">; </w:t>
      </w:r>
      <w:proofErr w:type="gramStart"/>
      <w:r w:rsidR="00AA1932" w:rsidRPr="00CA5FC3">
        <w:rPr>
          <w:sz w:val="28"/>
          <w:szCs w:val="28"/>
        </w:rPr>
        <w:t xml:space="preserve">performing </w:t>
      </w:r>
      <w:r w:rsidRPr="00CA5FC3">
        <w:rPr>
          <w:sz w:val="28"/>
          <w:szCs w:val="28"/>
        </w:rPr>
        <w:t xml:space="preserve"> digital</w:t>
      </w:r>
      <w:proofErr w:type="gramEnd"/>
      <w:r w:rsidRPr="00CA5FC3">
        <w:rPr>
          <w:sz w:val="28"/>
          <w:szCs w:val="28"/>
        </w:rPr>
        <w:t xml:space="preserve"> subtraction angiography</w:t>
      </w:r>
      <w:r w:rsidR="00AA1932" w:rsidRPr="00CA5FC3">
        <w:rPr>
          <w:sz w:val="28"/>
          <w:szCs w:val="28"/>
        </w:rPr>
        <w:t>,</w:t>
      </w:r>
      <w:r w:rsidRPr="00CA5FC3">
        <w:rPr>
          <w:sz w:val="28"/>
          <w:szCs w:val="28"/>
        </w:rPr>
        <w:t xml:space="preserve"> </w:t>
      </w:r>
      <w:r w:rsidR="00AA1932" w:rsidRPr="00CA5FC3">
        <w:rPr>
          <w:sz w:val="28"/>
          <w:szCs w:val="28"/>
        </w:rPr>
        <w:t xml:space="preserve">intra venous </w:t>
      </w:r>
      <w:r w:rsidRPr="00CA5FC3">
        <w:rPr>
          <w:sz w:val="28"/>
          <w:szCs w:val="28"/>
        </w:rPr>
        <w:t xml:space="preserve">and </w:t>
      </w:r>
      <w:proofErr w:type="spellStart"/>
      <w:r w:rsidRPr="00CA5FC3">
        <w:rPr>
          <w:sz w:val="28"/>
          <w:szCs w:val="28"/>
        </w:rPr>
        <w:t>intraarterial</w:t>
      </w:r>
      <w:proofErr w:type="spellEnd"/>
      <w:r w:rsidRPr="00CA5FC3">
        <w:rPr>
          <w:sz w:val="28"/>
          <w:szCs w:val="28"/>
        </w:rPr>
        <w:t xml:space="preserve"> thrombolysis;</w:t>
      </w:r>
      <w:r w:rsidR="00AA1932" w:rsidRPr="00CA5FC3">
        <w:rPr>
          <w:sz w:val="28"/>
          <w:szCs w:val="28"/>
        </w:rPr>
        <w:t xml:space="preserve"> assisting in endovascular </w:t>
      </w:r>
      <w:proofErr w:type="spellStart"/>
      <w:r w:rsidR="00AA1932" w:rsidRPr="00CA5FC3">
        <w:rPr>
          <w:sz w:val="28"/>
          <w:szCs w:val="28"/>
        </w:rPr>
        <w:t>thrombectomy</w:t>
      </w:r>
      <w:proofErr w:type="spellEnd"/>
      <w:r w:rsidR="00AA1932" w:rsidRPr="00CA5FC3">
        <w:rPr>
          <w:sz w:val="28"/>
          <w:szCs w:val="28"/>
        </w:rPr>
        <w:t xml:space="preserve"> in acute ischemic stroke,</w:t>
      </w:r>
      <w:r w:rsidR="00AA1932">
        <w:rPr>
          <w:sz w:val="28"/>
          <w:szCs w:val="28"/>
        </w:rPr>
        <w:t xml:space="preserve"> </w:t>
      </w:r>
      <w:r w:rsidRPr="00B91015">
        <w:rPr>
          <w:sz w:val="28"/>
          <w:szCs w:val="28"/>
        </w:rPr>
        <w:t xml:space="preserve"> and Nerve and muscle biopsy and their interpretation of relevant histopathology; </w:t>
      </w:r>
    </w:p>
    <w:p w14:paraId="7C9E80B9" w14:textId="3B467C4F" w:rsidR="00B91015" w:rsidRPr="00B91015" w:rsidRDefault="00B91015" w:rsidP="00464EA7">
      <w:pPr>
        <w:spacing w:line="360" w:lineRule="auto"/>
        <w:ind w:left="270" w:hanging="270"/>
        <w:jc w:val="both"/>
        <w:rPr>
          <w:sz w:val="28"/>
          <w:szCs w:val="28"/>
        </w:rPr>
      </w:pPr>
      <w:r w:rsidRPr="00B91015">
        <w:rPr>
          <w:sz w:val="28"/>
          <w:szCs w:val="28"/>
        </w:rPr>
        <w:t xml:space="preserve">7. Acquire exposure in sophisticated </w:t>
      </w:r>
      <w:proofErr w:type="spellStart"/>
      <w:r w:rsidRPr="00B91015">
        <w:rPr>
          <w:sz w:val="28"/>
          <w:szCs w:val="28"/>
        </w:rPr>
        <w:t>neuromodulation</w:t>
      </w:r>
      <w:proofErr w:type="spellEnd"/>
      <w:r w:rsidRPr="00B91015">
        <w:rPr>
          <w:sz w:val="28"/>
          <w:szCs w:val="28"/>
        </w:rPr>
        <w:t xml:space="preserve"> procedures such as planning of deep brain </w:t>
      </w:r>
      <w:proofErr w:type="spellStart"/>
      <w:r w:rsidRPr="00B91015">
        <w:rPr>
          <w:sz w:val="28"/>
          <w:szCs w:val="28"/>
        </w:rPr>
        <w:t>stmulation</w:t>
      </w:r>
      <w:proofErr w:type="spellEnd"/>
      <w:r w:rsidRPr="00B91015">
        <w:rPr>
          <w:sz w:val="28"/>
          <w:szCs w:val="28"/>
        </w:rPr>
        <w:t xml:space="preserve">, vagal nerve </w:t>
      </w:r>
      <w:proofErr w:type="gramStart"/>
      <w:r w:rsidRPr="00B91015">
        <w:rPr>
          <w:sz w:val="28"/>
          <w:szCs w:val="28"/>
        </w:rPr>
        <w:t>stimulation;.</w:t>
      </w:r>
      <w:proofErr w:type="gramEnd"/>
      <w:r w:rsidRPr="00B91015">
        <w:rPr>
          <w:sz w:val="28"/>
          <w:szCs w:val="28"/>
        </w:rPr>
        <w:t xml:space="preserve"> </w:t>
      </w:r>
    </w:p>
    <w:p w14:paraId="630DCEEB" w14:textId="4EFDD574" w:rsidR="00B91015" w:rsidRPr="00B91015" w:rsidRDefault="00B91015" w:rsidP="00464EA7">
      <w:pPr>
        <w:spacing w:line="360" w:lineRule="auto"/>
        <w:ind w:left="360" w:hanging="360"/>
        <w:jc w:val="both"/>
        <w:rPr>
          <w:sz w:val="28"/>
          <w:szCs w:val="28"/>
        </w:rPr>
      </w:pPr>
      <w:r w:rsidRPr="00B91015">
        <w:rPr>
          <w:sz w:val="28"/>
          <w:szCs w:val="28"/>
        </w:rPr>
        <w:t xml:space="preserve"> 8. Able to apply sound clinical judgement </w:t>
      </w:r>
      <w:proofErr w:type="gramStart"/>
      <w:r w:rsidRPr="00B91015">
        <w:rPr>
          <w:sz w:val="28"/>
          <w:szCs w:val="28"/>
        </w:rPr>
        <w:t>and</w:t>
      </w:r>
      <w:r w:rsidRPr="001C54F4">
        <w:rPr>
          <w:sz w:val="28"/>
          <w:szCs w:val="28"/>
        </w:rPr>
        <w:t xml:space="preserve"> </w:t>
      </w:r>
      <w:r w:rsidR="00573A3F" w:rsidRPr="001C54F4">
        <w:rPr>
          <w:sz w:val="28"/>
          <w:szCs w:val="28"/>
        </w:rPr>
        <w:t xml:space="preserve"> recommend</w:t>
      </w:r>
      <w:proofErr w:type="gramEnd"/>
      <w:r w:rsidR="00573A3F" w:rsidRPr="001C54F4">
        <w:rPr>
          <w:sz w:val="28"/>
          <w:szCs w:val="28"/>
        </w:rPr>
        <w:t xml:space="preserve"> </w:t>
      </w:r>
      <w:r w:rsidRPr="00B91015">
        <w:rPr>
          <w:sz w:val="28"/>
          <w:szCs w:val="28"/>
        </w:rPr>
        <w:t xml:space="preserve">rational cost effective investigations for the diagnosis and management of Neurology </w:t>
      </w:r>
      <w:r w:rsidR="00573A3F">
        <w:rPr>
          <w:sz w:val="28"/>
          <w:szCs w:val="28"/>
        </w:rPr>
        <w:t>c</w:t>
      </w:r>
      <w:r w:rsidRPr="00B91015">
        <w:rPr>
          <w:sz w:val="28"/>
          <w:szCs w:val="28"/>
        </w:rPr>
        <w:t>ases in the OPD, Wards, Emergency Room and Intensive Care unit.</w:t>
      </w:r>
    </w:p>
    <w:p w14:paraId="1C542337" w14:textId="2E55F2C7" w:rsidR="00293B74" w:rsidRDefault="00B91015" w:rsidP="001C54F4">
      <w:pPr>
        <w:spacing w:line="360" w:lineRule="auto"/>
        <w:ind w:left="360" w:hanging="360"/>
        <w:jc w:val="both"/>
        <w:rPr>
          <w:sz w:val="28"/>
          <w:szCs w:val="28"/>
        </w:rPr>
      </w:pPr>
      <w:r w:rsidRPr="00B91015">
        <w:rPr>
          <w:sz w:val="28"/>
          <w:szCs w:val="28"/>
        </w:rPr>
        <w:t xml:space="preserve"> </w:t>
      </w:r>
    </w:p>
    <w:p w14:paraId="23332B85" w14:textId="77777777" w:rsidR="00AA1932" w:rsidRDefault="00617365" w:rsidP="00617365">
      <w:pPr>
        <w:tabs>
          <w:tab w:val="left" w:pos="3694"/>
        </w:tabs>
        <w:spacing w:after="160" w:line="259" w:lineRule="auto"/>
      </w:pPr>
      <w:r>
        <w:tab/>
      </w:r>
    </w:p>
    <w:p w14:paraId="5204A1CC" w14:textId="77777777" w:rsidR="00AA1932" w:rsidRDefault="00AA1932" w:rsidP="00617365">
      <w:pPr>
        <w:tabs>
          <w:tab w:val="left" w:pos="3694"/>
        </w:tabs>
        <w:spacing w:after="160" w:line="259" w:lineRule="auto"/>
      </w:pPr>
    </w:p>
    <w:p w14:paraId="5E0A64E9" w14:textId="77777777" w:rsidR="00AA1932" w:rsidRDefault="00AA1932" w:rsidP="00617365">
      <w:pPr>
        <w:tabs>
          <w:tab w:val="left" w:pos="3694"/>
        </w:tabs>
        <w:spacing w:after="160" w:line="259" w:lineRule="auto"/>
      </w:pPr>
    </w:p>
    <w:p w14:paraId="695E6FE6" w14:textId="16BFFAEF" w:rsidR="000B2DB4" w:rsidRPr="00FA2699" w:rsidRDefault="00E12C91" w:rsidP="00CA5FC3">
      <w:pPr>
        <w:tabs>
          <w:tab w:val="left" w:pos="3694"/>
        </w:tabs>
        <w:spacing w:after="160" w:line="259" w:lineRule="auto"/>
        <w:jc w:val="center"/>
        <w:rPr>
          <w:iCs/>
          <w:color w:val="000000" w:themeColor="text1"/>
          <w:sz w:val="32"/>
          <w:szCs w:val="32"/>
          <w:u w:color="0070C0"/>
          <w:lang w:val="da-DK"/>
        </w:rPr>
      </w:pPr>
      <w:r w:rsidRPr="00FA2699">
        <w:rPr>
          <w:b/>
          <w:bCs/>
          <w:i/>
          <w:color w:val="000000" w:themeColor="text1"/>
          <w:sz w:val="32"/>
          <w:szCs w:val="32"/>
          <w:u w:color="0070C0"/>
          <w:lang w:val="da-DK"/>
        </w:rPr>
        <w:lastRenderedPageBreak/>
        <w:t>SYLLABUS</w:t>
      </w:r>
    </w:p>
    <w:p w14:paraId="638ADCDA" w14:textId="0B4E2B85" w:rsidR="000B2DB4" w:rsidRPr="00FA2699" w:rsidRDefault="000B2DB4" w:rsidP="00C46F96">
      <w:pPr>
        <w:spacing w:line="360" w:lineRule="auto"/>
        <w:rPr>
          <w:b/>
          <w:iCs/>
          <w:sz w:val="28"/>
          <w:szCs w:val="28"/>
        </w:rPr>
      </w:pPr>
      <w:r w:rsidRPr="00FA2699">
        <w:rPr>
          <w:b/>
          <w:iCs/>
          <w:sz w:val="28"/>
          <w:szCs w:val="28"/>
        </w:rPr>
        <w:t>Course contents</w:t>
      </w:r>
    </w:p>
    <w:p w14:paraId="613301C8" w14:textId="77777777" w:rsidR="00E7396B" w:rsidRPr="00FA2699" w:rsidRDefault="00700D76" w:rsidP="00C46F96">
      <w:pPr>
        <w:spacing w:line="360" w:lineRule="auto"/>
        <w:rPr>
          <w:sz w:val="28"/>
          <w:szCs w:val="28"/>
        </w:rPr>
      </w:pPr>
      <w:r w:rsidRPr="00FA2699">
        <w:rPr>
          <w:sz w:val="28"/>
          <w:szCs w:val="28"/>
        </w:rPr>
        <w:t xml:space="preserve">AIM: </w:t>
      </w:r>
    </w:p>
    <w:p w14:paraId="0E15D322" w14:textId="681417F9" w:rsidR="00E7396B" w:rsidRPr="00FA2699" w:rsidRDefault="00700D76" w:rsidP="002245A0">
      <w:pPr>
        <w:spacing w:line="360" w:lineRule="auto"/>
        <w:jc w:val="both"/>
        <w:rPr>
          <w:sz w:val="28"/>
          <w:szCs w:val="28"/>
        </w:rPr>
      </w:pPr>
      <w:r w:rsidRPr="00FA2699">
        <w:rPr>
          <w:sz w:val="28"/>
          <w:szCs w:val="28"/>
        </w:rPr>
        <w:t xml:space="preserve">To produce specialists with necessary skills, judgement and sense of dedication to tackle all major and minor cardiac problems. The candidates will be trained in all aspects of Neurology starting from Basic Sciences to </w:t>
      </w:r>
      <w:r w:rsidR="002245A0">
        <w:rPr>
          <w:sz w:val="28"/>
          <w:szCs w:val="28"/>
        </w:rPr>
        <w:t>r</w:t>
      </w:r>
      <w:r w:rsidRPr="00FA2699">
        <w:rPr>
          <w:sz w:val="28"/>
          <w:szCs w:val="28"/>
        </w:rPr>
        <w:t xml:space="preserve">ecent </w:t>
      </w:r>
      <w:r w:rsidR="002245A0">
        <w:rPr>
          <w:sz w:val="28"/>
          <w:szCs w:val="28"/>
        </w:rPr>
        <w:t>a</w:t>
      </w:r>
      <w:r w:rsidRPr="00FA2699">
        <w:rPr>
          <w:sz w:val="28"/>
          <w:szCs w:val="28"/>
        </w:rPr>
        <w:t>dvances.</w:t>
      </w:r>
    </w:p>
    <w:p w14:paraId="602E1673" w14:textId="77777777" w:rsidR="00CA5FC3" w:rsidRDefault="00CA5FC3" w:rsidP="00003BB1">
      <w:pPr>
        <w:rPr>
          <w:b/>
          <w:bCs/>
          <w:sz w:val="28"/>
          <w:szCs w:val="28"/>
        </w:rPr>
      </w:pPr>
    </w:p>
    <w:p w14:paraId="1DF5CF61" w14:textId="4B142DCE" w:rsidR="00003BB1" w:rsidRPr="0074458A" w:rsidRDefault="0025568B" w:rsidP="00003BB1">
      <w:pPr>
        <w:rPr>
          <w:b/>
          <w:bCs/>
          <w:sz w:val="28"/>
          <w:szCs w:val="28"/>
        </w:rPr>
      </w:pPr>
      <w:r>
        <w:rPr>
          <w:b/>
          <w:bCs/>
          <w:sz w:val="28"/>
          <w:szCs w:val="28"/>
        </w:rPr>
        <w:t xml:space="preserve">PAPER I: </w:t>
      </w:r>
      <w:r w:rsidR="00003BB1" w:rsidRPr="0074458A">
        <w:rPr>
          <w:b/>
          <w:bCs/>
          <w:sz w:val="28"/>
          <w:szCs w:val="28"/>
        </w:rPr>
        <w:t>BASIC SCIENCES RELATED TO NEUROLOGY</w:t>
      </w:r>
    </w:p>
    <w:p w14:paraId="315FBE13" w14:textId="77777777" w:rsidR="00306293" w:rsidRDefault="00306293" w:rsidP="00003BB1">
      <w:pPr>
        <w:rPr>
          <w:b/>
          <w:bCs/>
          <w:sz w:val="28"/>
          <w:szCs w:val="28"/>
        </w:rPr>
      </w:pPr>
    </w:p>
    <w:p w14:paraId="7A218285" w14:textId="18312B88" w:rsidR="00003BB1" w:rsidRPr="00080F96" w:rsidRDefault="00003BB1" w:rsidP="00003BB1">
      <w:pPr>
        <w:rPr>
          <w:sz w:val="28"/>
          <w:szCs w:val="28"/>
        </w:rPr>
      </w:pPr>
      <w:r w:rsidRPr="0074458A">
        <w:rPr>
          <w:b/>
          <w:bCs/>
          <w:sz w:val="28"/>
          <w:szCs w:val="28"/>
        </w:rPr>
        <w:t>NEUROANATOMY</w:t>
      </w:r>
    </w:p>
    <w:p w14:paraId="7AE47ADD" w14:textId="77777777" w:rsidR="0025568B" w:rsidRDefault="0025568B" w:rsidP="00003BB1">
      <w:pPr>
        <w:rPr>
          <w:sz w:val="28"/>
          <w:szCs w:val="28"/>
        </w:rPr>
      </w:pPr>
    </w:p>
    <w:p w14:paraId="729910B0" w14:textId="3F2A04C0" w:rsidR="00003BB1" w:rsidRDefault="00003BB1" w:rsidP="00003BB1">
      <w:pPr>
        <w:rPr>
          <w:sz w:val="28"/>
          <w:szCs w:val="28"/>
        </w:rPr>
      </w:pPr>
      <w:r w:rsidRPr="00080F96">
        <w:rPr>
          <w:sz w:val="28"/>
          <w:szCs w:val="28"/>
        </w:rPr>
        <w:t>The Neuroanatomy with special emphasis on development of</w:t>
      </w:r>
      <w:r>
        <w:rPr>
          <w:sz w:val="28"/>
          <w:szCs w:val="28"/>
        </w:rPr>
        <w:t>:</w:t>
      </w:r>
      <w:r w:rsidRPr="00080F96">
        <w:rPr>
          <w:sz w:val="28"/>
          <w:szCs w:val="28"/>
        </w:rPr>
        <w:t xml:space="preserve"> </w:t>
      </w:r>
    </w:p>
    <w:p w14:paraId="4A0513F7" w14:textId="77777777" w:rsidR="0025568B" w:rsidRDefault="0025568B" w:rsidP="00003BB1">
      <w:pPr>
        <w:rPr>
          <w:sz w:val="28"/>
          <w:szCs w:val="28"/>
        </w:rPr>
      </w:pPr>
    </w:p>
    <w:p w14:paraId="75223130"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proofErr w:type="spellStart"/>
      <w:r w:rsidRPr="00800FD7">
        <w:rPr>
          <w:rFonts w:cs="Times New Roman"/>
          <w:sz w:val="28"/>
          <w:szCs w:val="28"/>
        </w:rPr>
        <w:t>Neuroaxis</w:t>
      </w:r>
      <w:proofErr w:type="spellEnd"/>
      <w:r w:rsidRPr="00800FD7">
        <w:rPr>
          <w:rFonts w:cs="Times New Roman"/>
          <w:sz w:val="28"/>
          <w:szCs w:val="28"/>
        </w:rPr>
        <w:t xml:space="preserve"> (brain, spinal cord and neurons and glia), </w:t>
      </w:r>
    </w:p>
    <w:p w14:paraId="3BC5E504"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A</w:t>
      </w:r>
      <w:r w:rsidRPr="00800FD7">
        <w:rPr>
          <w:rFonts w:cs="Times New Roman"/>
          <w:sz w:val="28"/>
          <w:szCs w:val="28"/>
        </w:rPr>
        <w:t>utonomic nervous system and their maturation process in the post</w:t>
      </w:r>
      <w:r>
        <w:rPr>
          <w:rFonts w:cs="Times New Roman"/>
          <w:sz w:val="28"/>
          <w:szCs w:val="28"/>
        </w:rPr>
        <w:t>-</w:t>
      </w:r>
      <w:r w:rsidRPr="00800FD7">
        <w:rPr>
          <w:rFonts w:cs="Times New Roman"/>
          <w:sz w:val="28"/>
          <w:szCs w:val="28"/>
        </w:rPr>
        <w:t xml:space="preserve">natal, childhood and adolescent states; </w:t>
      </w:r>
    </w:p>
    <w:p w14:paraId="31EF978E"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L</w:t>
      </w:r>
      <w:r w:rsidRPr="00800FD7">
        <w:rPr>
          <w:rFonts w:cs="Times New Roman"/>
          <w:sz w:val="28"/>
          <w:szCs w:val="28"/>
        </w:rPr>
        <w:t xml:space="preserve">ocation and significance of stem cells, </w:t>
      </w:r>
    </w:p>
    <w:p w14:paraId="4F95F8E7"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00FD7">
        <w:rPr>
          <w:rFonts w:cs="Times New Roman"/>
          <w:sz w:val="28"/>
          <w:szCs w:val="28"/>
        </w:rPr>
        <w:t xml:space="preserve">CSF pathways, </w:t>
      </w:r>
    </w:p>
    <w:p w14:paraId="477A9959"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00FD7">
        <w:rPr>
          <w:rFonts w:cs="Times New Roman"/>
          <w:sz w:val="28"/>
          <w:szCs w:val="28"/>
        </w:rPr>
        <w:t xml:space="preserve">Blood supply and </w:t>
      </w:r>
      <w:proofErr w:type="spellStart"/>
      <w:r w:rsidRPr="00800FD7">
        <w:rPr>
          <w:rFonts w:cs="Times New Roman"/>
          <w:sz w:val="28"/>
          <w:szCs w:val="28"/>
        </w:rPr>
        <w:t>sino</w:t>
      </w:r>
      <w:proofErr w:type="spellEnd"/>
      <w:r>
        <w:rPr>
          <w:rFonts w:cs="Times New Roman"/>
          <w:sz w:val="28"/>
          <w:szCs w:val="28"/>
        </w:rPr>
        <w:t xml:space="preserve"> </w:t>
      </w:r>
      <w:r w:rsidRPr="00800FD7">
        <w:rPr>
          <w:rFonts w:cs="Times New Roman"/>
          <w:sz w:val="28"/>
          <w:szCs w:val="28"/>
        </w:rPr>
        <w:t xml:space="preserve">venous drainage of brain and spinal cord, the meninges, </w:t>
      </w:r>
    </w:p>
    <w:p w14:paraId="4559C698"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S</w:t>
      </w:r>
      <w:r w:rsidRPr="00800FD7">
        <w:rPr>
          <w:rFonts w:cs="Times New Roman"/>
          <w:sz w:val="28"/>
          <w:szCs w:val="28"/>
        </w:rPr>
        <w:t xml:space="preserve">kull and vertebral column, the cranial nerves, spinal roots, plexuses, and their relation to neighboring structures; </w:t>
      </w:r>
    </w:p>
    <w:p w14:paraId="20249834"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A</w:t>
      </w:r>
      <w:r w:rsidRPr="00800FD7">
        <w:rPr>
          <w:rFonts w:cs="Times New Roman"/>
          <w:sz w:val="28"/>
          <w:szCs w:val="28"/>
        </w:rPr>
        <w:t xml:space="preserve">natomy of peripheral nerves, </w:t>
      </w:r>
    </w:p>
    <w:p w14:paraId="36EFB458"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N</w:t>
      </w:r>
      <w:r w:rsidRPr="00800FD7">
        <w:rPr>
          <w:rFonts w:cs="Times New Roman"/>
          <w:sz w:val="28"/>
          <w:szCs w:val="28"/>
        </w:rPr>
        <w:t xml:space="preserve">euromuscular junction and muscles; </w:t>
      </w:r>
    </w:p>
    <w:p w14:paraId="24E66950"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H</w:t>
      </w:r>
      <w:r w:rsidRPr="00800FD7">
        <w:rPr>
          <w:rFonts w:cs="Times New Roman"/>
          <w:sz w:val="28"/>
          <w:szCs w:val="28"/>
        </w:rPr>
        <w:t>istology of cerebrum, cerebellum, pituitary gland, brain stem and</w:t>
      </w:r>
    </w:p>
    <w:p w14:paraId="3662F7A2" w14:textId="77777777" w:rsidR="00003BB1" w:rsidRPr="00800FD7" w:rsidRDefault="00003BB1" w:rsidP="0025568B">
      <w:pPr>
        <w:pStyle w:val="ListParagraph"/>
        <w:spacing w:after="0" w:line="360" w:lineRule="auto"/>
        <w:rPr>
          <w:rFonts w:cs="Times New Roman"/>
          <w:sz w:val="28"/>
          <w:szCs w:val="28"/>
        </w:rPr>
      </w:pPr>
      <w:r w:rsidRPr="00800FD7">
        <w:rPr>
          <w:rFonts w:cs="Times New Roman"/>
          <w:sz w:val="28"/>
          <w:szCs w:val="28"/>
        </w:rPr>
        <w:t xml:space="preserve">spinal cord, nerves and neuromuscular junction and muscle. </w:t>
      </w:r>
    </w:p>
    <w:p w14:paraId="0DC2C5F7"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00FD7">
        <w:rPr>
          <w:rFonts w:cs="Times New Roman"/>
          <w:sz w:val="28"/>
          <w:szCs w:val="28"/>
        </w:rPr>
        <w:t xml:space="preserve">Functional anatomy of lobes of cerebrum and white matter tracts of brain and spinal cord, </w:t>
      </w:r>
      <w:proofErr w:type="spellStart"/>
      <w:r w:rsidRPr="00800FD7">
        <w:rPr>
          <w:rFonts w:cs="Times New Roman"/>
          <w:sz w:val="28"/>
          <w:szCs w:val="28"/>
        </w:rPr>
        <w:t>craniovertebral</w:t>
      </w:r>
      <w:proofErr w:type="spellEnd"/>
      <w:r w:rsidRPr="00800FD7">
        <w:rPr>
          <w:rFonts w:cs="Times New Roman"/>
          <w:sz w:val="28"/>
          <w:szCs w:val="28"/>
        </w:rPr>
        <w:t xml:space="preserve"> junction, conus and </w:t>
      </w:r>
      <w:proofErr w:type="spellStart"/>
      <w:r w:rsidRPr="00800FD7">
        <w:rPr>
          <w:rFonts w:cs="Times New Roman"/>
          <w:sz w:val="28"/>
          <w:szCs w:val="28"/>
        </w:rPr>
        <w:t>epiconus</w:t>
      </w:r>
      <w:proofErr w:type="spellEnd"/>
      <w:r w:rsidRPr="00800FD7">
        <w:rPr>
          <w:rFonts w:cs="Times New Roman"/>
          <w:sz w:val="28"/>
          <w:szCs w:val="28"/>
        </w:rPr>
        <w:t xml:space="preserve"> and cauda </w:t>
      </w:r>
      <w:proofErr w:type="spellStart"/>
      <w:r w:rsidRPr="00800FD7">
        <w:rPr>
          <w:rFonts w:cs="Times New Roman"/>
          <w:sz w:val="28"/>
          <w:szCs w:val="28"/>
        </w:rPr>
        <w:t>equina</w:t>
      </w:r>
      <w:proofErr w:type="spellEnd"/>
      <w:r w:rsidRPr="00800FD7">
        <w:rPr>
          <w:rFonts w:cs="Times New Roman"/>
          <w:sz w:val="28"/>
          <w:szCs w:val="28"/>
        </w:rPr>
        <w:t xml:space="preserve">, brachial and lumbosacral plexuses, cavernous and other venous sinuses; </w:t>
      </w:r>
    </w:p>
    <w:p w14:paraId="04314C7B" w14:textId="77777777" w:rsidR="00003BB1" w:rsidRPr="00800FD7" w:rsidRDefault="00003BB1" w:rsidP="005E50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00FD7">
        <w:rPr>
          <w:rFonts w:cs="Times New Roman"/>
          <w:sz w:val="28"/>
          <w:szCs w:val="28"/>
        </w:rPr>
        <w:lastRenderedPageBreak/>
        <w:t>New developments in understanding of:</w:t>
      </w:r>
    </w:p>
    <w:p w14:paraId="724FC38D" w14:textId="77777777" w:rsidR="00003BB1" w:rsidRPr="00800FD7" w:rsidRDefault="00003BB1" w:rsidP="005E507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00FD7">
        <w:rPr>
          <w:rFonts w:cs="Times New Roman"/>
          <w:sz w:val="28"/>
          <w:szCs w:val="28"/>
        </w:rPr>
        <w:t xml:space="preserve">Ultrastructural anatomy of neurons, </w:t>
      </w:r>
    </w:p>
    <w:p w14:paraId="790DF340" w14:textId="77777777" w:rsidR="00003BB1" w:rsidRPr="00800FD7" w:rsidRDefault="00003BB1" w:rsidP="005E507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00FD7">
        <w:rPr>
          <w:rFonts w:cs="Times New Roman"/>
          <w:sz w:val="28"/>
          <w:szCs w:val="28"/>
        </w:rPr>
        <w:t xml:space="preserve">axonal transport, </w:t>
      </w:r>
    </w:p>
    <w:p w14:paraId="2739E858" w14:textId="77777777" w:rsidR="00003BB1" w:rsidRPr="00800FD7" w:rsidRDefault="00003BB1" w:rsidP="005E507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00FD7">
        <w:rPr>
          <w:rFonts w:cs="Times New Roman"/>
          <w:sz w:val="28"/>
          <w:szCs w:val="28"/>
        </w:rPr>
        <w:t>neural networks and synapses and nerve cell function at molecular level.</w:t>
      </w:r>
    </w:p>
    <w:p w14:paraId="739348D0" w14:textId="77777777" w:rsidR="00003BB1" w:rsidRDefault="00003BB1" w:rsidP="00003BB1">
      <w:pPr>
        <w:rPr>
          <w:sz w:val="28"/>
          <w:szCs w:val="28"/>
        </w:rPr>
      </w:pPr>
    </w:p>
    <w:p w14:paraId="745D5363" w14:textId="77777777" w:rsidR="00003BB1" w:rsidRPr="0074458A" w:rsidRDefault="00003BB1" w:rsidP="00003BB1">
      <w:pPr>
        <w:rPr>
          <w:b/>
          <w:bCs/>
          <w:sz w:val="28"/>
          <w:szCs w:val="28"/>
        </w:rPr>
      </w:pPr>
      <w:r w:rsidRPr="0074458A">
        <w:rPr>
          <w:b/>
          <w:bCs/>
          <w:sz w:val="28"/>
          <w:szCs w:val="28"/>
        </w:rPr>
        <w:t>NEUROPHYSIOLOGY</w:t>
      </w:r>
    </w:p>
    <w:p w14:paraId="3B54F8AC" w14:textId="77777777" w:rsidR="00003BB1"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8853D7">
        <w:rPr>
          <w:rFonts w:cs="Times New Roman"/>
          <w:sz w:val="28"/>
          <w:szCs w:val="28"/>
        </w:rPr>
        <w:t>Neurophysiology will cover all the physiological changes in the nervous system during its normal function with special reference to nerve impulse transmission</w:t>
      </w:r>
      <w:r>
        <w:rPr>
          <w:rFonts w:cs="Times New Roman"/>
          <w:sz w:val="28"/>
          <w:szCs w:val="28"/>
        </w:rPr>
        <w:t xml:space="preserve"> </w:t>
      </w:r>
      <w:r w:rsidRPr="008853D7">
        <w:rPr>
          <w:rFonts w:cs="Times New Roman"/>
          <w:sz w:val="28"/>
          <w:szCs w:val="28"/>
        </w:rPr>
        <w:t>along myelinated fibers,</w:t>
      </w:r>
    </w:p>
    <w:p w14:paraId="45D4B421"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8853D7">
        <w:rPr>
          <w:rFonts w:cs="Times New Roman"/>
          <w:sz w:val="28"/>
          <w:szCs w:val="28"/>
        </w:rPr>
        <w:t>neuromuscular junction and synaptic transmission,</w:t>
      </w:r>
    </w:p>
    <w:p w14:paraId="0C0F2112"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muscle contraction; </w:t>
      </w:r>
    </w:p>
    <w:p w14:paraId="3B74632A"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visual, auditory and somatosensory and cognitive evoked potentials; </w:t>
      </w:r>
    </w:p>
    <w:p w14:paraId="7B0D21DD"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Regulation of secretions by glands, neural control of viscera such as heart, respiration, GI tract, bladder and sexual function; sleep-wake cycles;</w:t>
      </w:r>
    </w:p>
    <w:p w14:paraId="41D912CC"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Maintenance of consciousness, </w:t>
      </w:r>
    </w:p>
    <w:p w14:paraId="3FB2EB29"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special senses, </w:t>
      </w:r>
    </w:p>
    <w:p w14:paraId="4DF44F92"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control of functions of (a) pituitary, (b) autonomic system (c) cerebellum, (d) and extrapyramidal functions,</w:t>
      </w:r>
    </w:p>
    <w:p w14:paraId="309D7F6A"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reflexes, </w:t>
      </w:r>
    </w:p>
    <w:p w14:paraId="252DC426" w14:textId="77777777" w:rsidR="00003BB1" w:rsidRPr="008853D7" w:rsidRDefault="00003BB1" w:rsidP="005E50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upper and lower motor neuron concepts and sensory system.</w:t>
      </w:r>
    </w:p>
    <w:p w14:paraId="67CAB9F2" w14:textId="77777777" w:rsidR="00003BB1" w:rsidRDefault="00003BB1" w:rsidP="0025568B">
      <w:pPr>
        <w:spacing w:line="360" w:lineRule="auto"/>
        <w:rPr>
          <w:sz w:val="28"/>
          <w:szCs w:val="28"/>
        </w:rPr>
      </w:pPr>
    </w:p>
    <w:p w14:paraId="674C7871" w14:textId="4FB06EF6" w:rsidR="00003BB1" w:rsidRDefault="00003BB1" w:rsidP="00003BB1">
      <w:pPr>
        <w:rPr>
          <w:b/>
          <w:bCs/>
          <w:sz w:val="28"/>
          <w:szCs w:val="28"/>
        </w:rPr>
      </w:pPr>
      <w:r w:rsidRPr="0074458A">
        <w:rPr>
          <w:b/>
          <w:bCs/>
          <w:sz w:val="28"/>
          <w:szCs w:val="28"/>
        </w:rPr>
        <w:t>MOLECULAR BIOLOGY</w:t>
      </w:r>
    </w:p>
    <w:p w14:paraId="3E9DAFE7" w14:textId="77777777" w:rsidR="0025568B" w:rsidRPr="0074458A" w:rsidRDefault="0025568B" w:rsidP="0025568B">
      <w:pPr>
        <w:spacing w:line="360" w:lineRule="auto"/>
        <w:rPr>
          <w:b/>
          <w:bCs/>
          <w:sz w:val="28"/>
          <w:szCs w:val="28"/>
        </w:rPr>
      </w:pPr>
    </w:p>
    <w:p w14:paraId="7BB566BB" w14:textId="77777777" w:rsidR="00003BB1" w:rsidRPr="00080F96" w:rsidRDefault="00003BB1" w:rsidP="0025568B">
      <w:pPr>
        <w:spacing w:line="360" w:lineRule="auto"/>
        <w:rPr>
          <w:sz w:val="28"/>
          <w:szCs w:val="28"/>
        </w:rPr>
      </w:pPr>
      <w:r w:rsidRPr="00080F96">
        <w:rPr>
          <w:sz w:val="28"/>
          <w:szCs w:val="28"/>
        </w:rPr>
        <w:t>Brain is the one structure where maximum genes are expressed in the human</w:t>
      </w:r>
    </w:p>
    <w:p w14:paraId="79331269" w14:textId="77777777" w:rsidR="00003BB1" w:rsidRDefault="00003BB1" w:rsidP="0025568B">
      <w:pPr>
        <w:spacing w:line="360" w:lineRule="auto"/>
        <w:rPr>
          <w:sz w:val="28"/>
          <w:szCs w:val="28"/>
        </w:rPr>
      </w:pPr>
      <w:r w:rsidRPr="00080F96">
        <w:rPr>
          <w:sz w:val="28"/>
          <w:szCs w:val="28"/>
        </w:rPr>
        <w:t xml:space="preserve">body. </w:t>
      </w:r>
      <w:r>
        <w:rPr>
          <w:sz w:val="28"/>
          <w:szCs w:val="28"/>
        </w:rPr>
        <w:t>The topics include:</w:t>
      </w:r>
    </w:p>
    <w:p w14:paraId="3756375D" w14:textId="77777777" w:rsidR="00003BB1" w:rsidRPr="0074458A"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74458A">
        <w:rPr>
          <w:rFonts w:cs="Times New Roman"/>
          <w:sz w:val="28"/>
          <w:szCs w:val="28"/>
        </w:rPr>
        <w:t>Principles of molecular biology including Gene Structure, Expression and</w:t>
      </w:r>
      <w:r>
        <w:rPr>
          <w:rFonts w:cs="Times New Roman"/>
          <w:sz w:val="28"/>
          <w:szCs w:val="28"/>
        </w:rPr>
        <w:t xml:space="preserve"> </w:t>
      </w:r>
      <w:r w:rsidRPr="0074458A">
        <w:rPr>
          <w:rFonts w:cs="Times New Roman"/>
          <w:sz w:val="28"/>
          <w:szCs w:val="28"/>
        </w:rPr>
        <w:t xml:space="preserve">regulation; </w:t>
      </w:r>
    </w:p>
    <w:p w14:paraId="0196AFF3"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lastRenderedPageBreak/>
        <w:t xml:space="preserve">Recombinant DNA Technology; </w:t>
      </w:r>
    </w:p>
    <w:p w14:paraId="0CE8A37F"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PCR Techniques, </w:t>
      </w:r>
    </w:p>
    <w:p w14:paraId="53D4E4AD"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Molecular basis for neuronal and glial function, </w:t>
      </w:r>
    </w:p>
    <w:p w14:paraId="2955A644"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Molecular and cellular biology of the membranes and ion-channels, </w:t>
      </w:r>
    </w:p>
    <w:p w14:paraId="55D83F97"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M</w:t>
      </w:r>
      <w:r w:rsidRPr="008853D7">
        <w:rPr>
          <w:rFonts w:cs="Times New Roman"/>
          <w:sz w:val="28"/>
          <w:szCs w:val="28"/>
        </w:rPr>
        <w:t xml:space="preserve">itochondrial genome, </w:t>
      </w:r>
    </w:p>
    <w:p w14:paraId="640C693B"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R</w:t>
      </w:r>
      <w:r w:rsidRPr="008853D7">
        <w:rPr>
          <w:rFonts w:cs="Times New Roman"/>
          <w:sz w:val="28"/>
          <w:szCs w:val="28"/>
        </w:rPr>
        <w:t xml:space="preserve">ole of RNA in normal neuronal growth and functional expression, </w:t>
      </w:r>
    </w:p>
    <w:p w14:paraId="4B2DF36B"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R</w:t>
      </w:r>
      <w:r w:rsidRPr="008853D7">
        <w:rPr>
          <w:rFonts w:cs="Times New Roman"/>
          <w:sz w:val="28"/>
          <w:szCs w:val="28"/>
        </w:rPr>
        <w:t>eceptors of neurotransmitters,</w:t>
      </w:r>
    </w:p>
    <w:p w14:paraId="3CE03ACB"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M</w:t>
      </w:r>
      <w:r w:rsidRPr="008853D7">
        <w:rPr>
          <w:rFonts w:cs="Times New Roman"/>
          <w:sz w:val="28"/>
          <w:szCs w:val="28"/>
        </w:rPr>
        <w:t xml:space="preserve">olecular and cellular biology of muscles </w:t>
      </w:r>
      <w:r>
        <w:rPr>
          <w:rFonts w:cs="Times New Roman"/>
          <w:sz w:val="28"/>
          <w:szCs w:val="28"/>
        </w:rPr>
        <w:t>and neuromuscular junction, etc.</w:t>
      </w:r>
      <w:r w:rsidRPr="008853D7">
        <w:rPr>
          <w:rFonts w:cs="Times New Roman"/>
          <w:sz w:val="28"/>
          <w:szCs w:val="28"/>
        </w:rPr>
        <w:t xml:space="preserve"> </w:t>
      </w:r>
    </w:p>
    <w:p w14:paraId="013C5F4F"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The Human Genome and its future implications for Neurology including</w:t>
      </w:r>
    </w:p>
    <w:p w14:paraId="0420F9D9" w14:textId="77777777" w:rsidR="00003BB1" w:rsidRPr="008853D7" w:rsidRDefault="00003BB1" w:rsidP="0025568B">
      <w:pPr>
        <w:pStyle w:val="ListParagraph"/>
        <w:spacing w:after="0" w:line="360" w:lineRule="auto"/>
        <w:rPr>
          <w:rFonts w:cs="Times New Roman"/>
          <w:sz w:val="28"/>
          <w:szCs w:val="28"/>
        </w:rPr>
      </w:pPr>
      <w:r w:rsidRPr="008853D7">
        <w:rPr>
          <w:rFonts w:cs="Times New Roman"/>
          <w:sz w:val="28"/>
          <w:szCs w:val="28"/>
        </w:rPr>
        <w:t xml:space="preserve">developmental and </w:t>
      </w:r>
      <w:proofErr w:type="spellStart"/>
      <w:r w:rsidRPr="008853D7">
        <w:rPr>
          <w:rFonts w:cs="Times New Roman"/>
          <w:sz w:val="28"/>
          <w:szCs w:val="28"/>
        </w:rPr>
        <w:t>neurogenetic</w:t>
      </w:r>
      <w:proofErr w:type="spellEnd"/>
      <w:r w:rsidRPr="008853D7">
        <w:rPr>
          <w:rFonts w:cs="Times New Roman"/>
          <w:sz w:val="28"/>
          <w:szCs w:val="28"/>
        </w:rPr>
        <w:t xml:space="preserve"> disorders, </w:t>
      </w:r>
    </w:p>
    <w:p w14:paraId="001DAA64"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bioethical implications and genetic counselling, </w:t>
      </w:r>
    </w:p>
    <w:p w14:paraId="0D1E71EA"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Nerve growth and other trophic factors and </w:t>
      </w:r>
      <w:proofErr w:type="spellStart"/>
      <w:r w:rsidRPr="008853D7">
        <w:rPr>
          <w:rFonts w:cs="Times New Roman"/>
          <w:sz w:val="28"/>
          <w:szCs w:val="28"/>
        </w:rPr>
        <w:t>neuroprotectors</w:t>
      </w:r>
      <w:proofErr w:type="spellEnd"/>
      <w:r w:rsidRPr="008853D7">
        <w:rPr>
          <w:rFonts w:cs="Times New Roman"/>
          <w:sz w:val="28"/>
          <w:szCs w:val="28"/>
        </w:rPr>
        <w:t xml:space="preserve">, </w:t>
      </w:r>
    </w:p>
    <w:p w14:paraId="6404DF52"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 xml:space="preserve">Neural Tissue modification by genetic approaches including Gene Transfer, stem cell </w:t>
      </w:r>
      <w:r>
        <w:rPr>
          <w:rFonts w:cs="Times New Roman"/>
          <w:sz w:val="28"/>
          <w:szCs w:val="28"/>
        </w:rPr>
        <w:t>therapy etc.</w:t>
      </w:r>
      <w:r w:rsidRPr="008853D7">
        <w:rPr>
          <w:rFonts w:cs="Times New Roman"/>
          <w:sz w:val="28"/>
          <w:szCs w:val="28"/>
        </w:rPr>
        <w:t xml:space="preserve"> </w:t>
      </w:r>
    </w:p>
    <w:p w14:paraId="29F84435" w14:textId="77777777" w:rsidR="00003BB1" w:rsidRPr="008853D7" w:rsidRDefault="00003BB1" w:rsidP="005E50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8853D7">
        <w:rPr>
          <w:rFonts w:cs="Times New Roman"/>
          <w:sz w:val="28"/>
          <w:szCs w:val="28"/>
        </w:rPr>
        <w:t>Molecular Development of neural tissue in peripheral nerve repair</w:t>
      </w:r>
    </w:p>
    <w:p w14:paraId="345D7521" w14:textId="77777777" w:rsidR="00003BB1" w:rsidRPr="00080F96" w:rsidRDefault="00003BB1" w:rsidP="0025568B">
      <w:pPr>
        <w:spacing w:line="360" w:lineRule="auto"/>
        <w:rPr>
          <w:sz w:val="28"/>
          <w:szCs w:val="28"/>
        </w:rPr>
      </w:pPr>
    </w:p>
    <w:p w14:paraId="00633E98" w14:textId="67774F48" w:rsidR="00003BB1" w:rsidRDefault="00003BB1" w:rsidP="00003BB1">
      <w:pPr>
        <w:pStyle w:val="ListParagraph"/>
        <w:rPr>
          <w:rFonts w:cs="Times New Roman"/>
          <w:b/>
          <w:bCs/>
          <w:sz w:val="28"/>
          <w:szCs w:val="28"/>
        </w:rPr>
      </w:pPr>
      <w:r w:rsidRPr="0074458A">
        <w:rPr>
          <w:rFonts w:cs="Times New Roman"/>
          <w:b/>
          <w:bCs/>
          <w:sz w:val="28"/>
          <w:szCs w:val="28"/>
        </w:rPr>
        <w:t>NEUROCHEMISTRY</w:t>
      </w:r>
    </w:p>
    <w:p w14:paraId="672959FE" w14:textId="77777777" w:rsidR="0025568B" w:rsidRPr="0074458A" w:rsidRDefault="0025568B" w:rsidP="0025568B">
      <w:pPr>
        <w:pStyle w:val="ListParagraph"/>
        <w:spacing w:after="0" w:line="360" w:lineRule="auto"/>
        <w:rPr>
          <w:rFonts w:cs="Times New Roman"/>
          <w:b/>
          <w:bCs/>
          <w:sz w:val="28"/>
          <w:szCs w:val="28"/>
        </w:rPr>
      </w:pPr>
    </w:p>
    <w:p w14:paraId="7A650B42" w14:textId="77777777" w:rsidR="00003BB1" w:rsidRPr="004D2640"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D2640">
        <w:rPr>
          <w:rFonts w:cs="Times New Roman"/>
          <w:sz w:val="28"/>
          <w:szCs w:val="28"/>
        </w:rPr>
        <w:t>All aspects of normal and abnormal patterns of neurochemistry including:</w:t>
      </w:r>
    </w:p>
    <w:p w14:paraId="116DCC1B" w14:textId="77777777" w:rsidR="00003BB1"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N</w:t>
      </w:r>
      <w:r w:rsidRPr="004D2640">
        <w:rPr>
          <w:rFonts w:cs="Times New Roman"/>
          <w:sz w:val="28"/>
          <w:szCs w:val="28"/>
        </w:rPr>
        <w:t>eurotransmitters associated with different anatomical and functional areas of brain and spinal cord, especially with respect to dopaminergic, serotoninergic,</w:t>
      </w:r>
      <w:r>
        <w:rPr>
          <w:rFonts w:cs="Times New Roman"/>
          <w:sz w:val="28"/>
          <w:szCs w:val="28"/>
        </w:rPr>
        <w:t xml:space="preserve"> </w:t>
      </w:r>
      <w:r w:rsidRPr="004D2640">
        <w:rPr>
          <w:rFonts w:cs="Times New Roman"/>
          <w:sz w:val="28"/>
          <w:szCs w:val="28"/>
        </w:rPr>
        <w:t xml:space="preserve">adrenergic and cholinergic systems, </w:t>
      </w:r>
    </w:p>
    <w:p w14:paraId="3C3BE3AD" w14:textId="77777777" w:rsidR="00003BB1"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O</w:t>
      </w:r>
      <w:r w:rsidRPr="004D2640">
        <w:rPr>
          <w:rFonts w:cs="Times New Roman"/>
          <w:sz w:val="28"/>
          <w:szCs w:val="28"/>
        </w:rPr>
        <w:t xml:space="preserve">pioids, </w:t>
      </w:r>
    </w:p>
    <w:p w14:paraId="609A42B5" w14:textId="77777777" w:rsidR="00003BB1" w:rsidRPr="004D2640"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E</w:t>
      </w:r>
      <w:r w:rsidRPr="004D2640">
        <w:rPr>
          <w:rFonts w:cs="Times New Roman"/>
          <w:sz w:val="28"/>
          <w:szCs w:val="28"/>
        </w:rPr>
        <w:t>xcitatory and inhibitory amino acids and</w:t>
      </w:r>
      <w:r>
        <w:rPr>
          <w:rFonts w:cs="Times New Roman"/>
          <w:sz w:val="28"/>
          <w:szCs w:val="28"/>
        </w:rPr>
        <w:t xml:space="preserve"> t</w:t>
      </w:r>
      <w:r w:rsidRPr="004D2640">
        <w:rPr>
          <w:rFonts w:cs="Times New Roman"/>
          <w:sz w:val="28"/>
          <w:szCs w:val="28"/>
        </w:rPr>
        <w:t xml:space="preserve">heir role in pathogenesis of </w:t>
      </w:r>
      <w:r>
        <w:rPr>
          <w:rFonts w:cs="Times New Roman"/>
          <w:sz w:val="28"/>
          <w:szCs w:val="28"/>
        </w:rPr>
        <w:t>P</w:t>
      </w:r>
      <w:r w:rsidRPr="004D2640">
        <w:rPr>
          <w:rFonts w:cs="Times New Roman"/>
          <w:sz w:val="28"/>
          <w:szCs w:val="28"/>
        </w:rPr>
        <w:t xml:space="preserve">arkinsonism, depression, migraine, dementia, </w:t>
      </w:r>
      <w:r>
        <w:rPr>
          <w:rFonts w:cs="Times New Roman"/>
          <w:sz w:val="28"/>
          <w:szCs w:val="28"/>
        </w:rPr>
        <w:t>epilepsy,</w:t>
      </w:r>
      <w:r w:rsidRPr="004D2640">
        <w:rPr>
          <w:rFonts w:cs="Times New Roman"/>
          <w:sz w:val="28"/>
          <w:szCs w:val="28"/>
        </w:rPr>
        <w:t xml:space="preserve"> </w:t>
      </w:r>
    </w:p>
    <w:p w14:paraId="18FDF1F2" w14:textId="77777777" w:rsidR="00003BB1" w:rsidRPr="004D2640"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N</w:t>
      </w:r>
      <w:r w:rsidRPr="004D2640">
        <w:rPr>
          <w:rFonts w:cs="Times New Roman"/>
          <w:sz w:val="28"/>
          <w:szCs w:val="28"/>
        </w:rPr>
        <w:t>euromuscular j</w:t>
      </w:r>
      <w:r>
        <w:rPr>
          <w:rFonts w:cs="Times New Roman"/>
          <w:sz w:val="28"/>
          <w:szCs w:val="28"/>
        </w:rPr>
        <w:t>unction and muscle contractions,</w:t>
      </w:r>
    </w:p>
    <w:p w14:paraId="6137A2BC" w14:textId="77777777" w:rsidR="00003BB1" w:rsidRPr="004D2640"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C</w:t>
      </w:r>
      <w:r w:rsidRPr="004D2640">
        <w:rPr>
          <w:rFonts w:cs="Times New Roman"/>
          <w:sz w:val="28"/>
          <w:szCs w:val="28"/>
        </w:rPr>
        <w:t>arbohydrate, amino acid and lipid metabolism</w:t>
      </w:r>
      <w:r>
        <w:rPr>
          <w:rFonts w:cs="Times New Roman"/>
          <w:sz w:val="28"/>
          <w:szCs w:val="28"/>
        </w:rPr>
        <w:t>,</w:t>
      </w:r>
      <w:r w:rsidRPr="004D2640">
        <w:rPr>
          <w:rFonts w:cs="Times New Roman"/>
          <w:sz w:val="28"/>
          <w:szCs w:val="28"/>
        </w:rPr>
        <w:t xml:space="preserve"> </w:t>
      </w:r>
    </w:p>
    <w:p w14:paraId="2E6AEDA0" w14:textId="77777777" w:rsidR="00003BB1" w:rsidRPr="004D2640"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lastRenderedPageBreak/>
        <w:t>N</w:t>
      </w:r>
      <w:r w:rsidRPr="004D2640">
        <w:rPr>
          <w:rFonts w:cs="Times New Roman"/>
          <w:sz w:val="28"/>
          <w:szCs w:val="28"/>
        </w:rPr>
        <w:t xml:space="preserve">eural expression of disorders of their metabolism, </w:t>
      </w:r>
    </w:p>
    <w:p w14:paraId="572AD91B" w14:textId="77777777" w:rsidR="00003BB1" w:rsidRPr="004D2640"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E</w:t>
      </w:r>
      <w:r w:rsidRPr="004D2640">
        <w:rPr>
          <w:rFonts w:cs="Times New Roman"/>
          <w:sz w:val="28"/>
          <w:szCs w:val="28"/>
        </w:rPr>
        <w:t>lectrolytes and their effect on encephalopathies</w:t>
      </w:r>
      <w:r>
        <w:rPr>
          <w:rFonts w:cs="Times New Roman"/>
          <w:sz w:val="28"/>
          <w:szCs w:val="28"/>
        </w:rPr>
        <w:t>,</w:t>
      </w:r>
      <w:r w:rsidRPr="004D2640">
        <w:rPr>
          <w:rFonts w:cs="Times New Roman"/>
          <w:sz w:val="28"/>
          <w:szCs w:val="28"/>
        </w:rPr>
        <w:t xml:space="preserve"> </w:t>
      </w:r>
    </w:p>
    <w:p w14:paraId="21D7D3AD" w14:textId="77777777" w:rsidR="00003BB1" w:rsidRPr="004D2640"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D2640">
        <w:rPr>
          <w:rFonts w:cs="Times New Roman"/>
          <w:sz w:val="28"/>
          <w:szCs w:val="28"/>
        </w:rPr>
        <w:t xml:space="preserve">Muscle membrane function, storage disorders, </w:t>
      </w:r>
    </w:p>
    <w:p w14:paraId="6FE058C7" w14:textId="77777777" w:rsidR="00003BB1" w:rsidRDefault="00003BB1" w:rsidP="005E507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D2640">
        <w:rPr>
          <w:rFonts w:cs="Times New Roman"/>
          <w:sz w:val="28"/>
          <w:szCs w:val="28"/>
        </w:rPr>
        <w:t>Porphyria</w:t>
      </w:r>
      <w:r>
        <w:rPr>
          <w:rFonts w:cs="Times New Roman"/>
          <w:sz w:val="28"/>
          <w:szCs w:val="28"/>
        </w:rPr>
        <w:t>.</w:t>
      </w:r>
    </w:p>
    <w:p w14:paraId="0CBACEB2" w14:textId="77777777" w:rsidR="00003BB1" w:rsidRDefault="00003BB1" w:rsidP="00003BB1">
      <w:pPr>
        <w:rPr>
          <w:sz w:val="28"/>
          <w:szCs w:val="28"/>
        </w:rPr>
      </w:pPr>
    </w:p>
    <w:p w14:paraId="759834A3" w14:textId="77777777" w:rsidR="00003BB1" w:rsidRPr="00C046C6" w:rsidRDefault="00003BB1" w:rsidP="00003BB1">
      <w:pPr>
        <w:rPr>
          <w:b/>
          <w:bCs/>
          <w:sz w:val="28"/>
          <w:szCs w:val="28"/>
        </w:rPr>
      </w:pPr>
      <w:r w:rsidRPr="00C046C6">
        <w:rPr>
          <w:b/>
          <w:bCs/>
          <w:sz w:val="28"/>
          <w:szCs w:val="28"/>
        </w:rPr>
        <w:t>NEUROPHARMACOLOGY</w:t>
      </w:r>
    </w:p>
    <w:p w14:paraId="6B285756" w14:textId="77777777" w:rsidR="00003BB1" w:rsidRPr="0074458A" w:rsidRDefault="00003BB1" w:rsidP="005E50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4458A">
        <w:rPr>
          <w:rFonts w:cs="Times New Roman"/>
          <w:sz w:val="28"/>
          <w:szCs w:val="28"/>
        </w:rPr>
        <w:t xml:space="preserve">Application of neuropharmacology in medical therapy of epilepsy, Parkinsonism, movement disorders, neuropsychiatric syndromes, spasticity, pain syndromes, disorders of sleep and </w:t>
      </w:r>
      <w:proofErr w:type="spellStart"/>
      <w:r w:rsidRPr="0074458A">
        <w:rPr>
          <w:rFonts w:cs="Times New Roman"/>
          <w:sz w:val="28"/>
          <w:szCs w:val="28"/>
        </w:rPr>
        <w:t>dysautonomia</w:t>
      </w:r>
      <w:proofErr w:type="spellEnd"/>
      <w:r w:rsidRPr="0074458A">
        <w:rPr>
          <w:rFonts w:cs="Times New Roman"/>
          <w:sz w:val="28"/>
          <w:szCs w:val="28"/>
        </w:rPr>
        <w:t xml:space="preserve"> syndromes. </w:t>
      </w:r>
    </w:p>
    <w:p w14:paraId="05AB5D7B" w14:textId="77777777" w:rsidR="00003BB1" w:rsidRDefault="00003BB1" w:rsidP="005E50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 xml:space="preserve">Antiepileptic </w:t>
      </w:r>
      <w:r w:rsidRPr="0074458A">
        <w:rPr>
          <w:rFonts w:cs="Times New Roman"/>
          <w:sz w:val="28"/>
          <w:szCs w:val="28"/>
        </w:rPr>
        <w:t xml:space="preserve">drugs, usage during disorders of renal, hepatic function and in dementia.  </w:t>
      </w:r>
    </w:p>
    <w:p w14:paraId="1A2DE611" w14:textId="77777777" w:rsidR="00003BB1" w:rsidRPr="0074458A" w:rsidRDefault="00003BB1" w:rsidP="005E50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4458A">
        <w:rPr>
          <w:rFonts w:cs="Times New Roman"/>
          <w:sz w:val="28"/>
          <w:szCs w:val="28"/>
        </w:rPr>
        <w:t xml:space="preserve">Adverse drug reactions of common drugs used in Neurological disorders including antiepileptic drugs, </w:t>
      </w:r>
      <w:proofErr w:type="spellStart"/>
      <w:r w:rsidRPr="0074458A">
        <w:rPr>
          <w:rFonts w:cs="Times New Roman"/>
          <w:sz w:val="28"/>
          <w:szCs w:val="28"/>
        </w:rPr>
        <w:t>antiplatelets</w:t>
      </w:r>
      <w:proofErr w:type="spellEnd"/>
      <w:r w:rsidRPr="0074458A">
        <w:rPr>
          <w:rFonts w:cs="Times New Roman"/>
          <w:sz w:val="28"/>
          <w:szCs w:val="28"/>
        </w:rPr>
        <w:t xml:space="preserve">, anticoagulants etc. </w:t>
      </w:r>
    </w:p>
    <w:p w14:paraId="6DDFDE5C" w14:textId="77777777" w:rsidR="00003BB1" w:rsidRDefault="00003BB1" w:rsidP="00003BB1">
      <w:pPr>
        <w:rPr>
          <w:sz w:val="28"/>
          <w:szCs w:val="28"/>
        </w:rPr>
      </w:pPr>
    </w:p>
    <w:p w14:paraId="40625480" w14:textId="77777777" w:rsidR="00003BB1" w:rsidRDefault="00003BB1" w:rsidP="00003BB1">
      <w:pPr>
        <w:rPr>
          <w:b/>
          <w:bCs/>
          <w:sz w:val="28"/>
          <w:szCs w:val="28"/>
        </w:rPr>
      </w:pPr>
    </w:p>
    <w:p w14:paraId="085874F4" w14:textId="749C9CF9" w:rsidR="00003BB1" w:rsidRDefault="00003BB1" w:rsidP="00003BB1">
      <w:pPr>
        <w:rPr>
          <w:b/>
          <w:bCs/>
          <w:sz w:val="28"/>
          <w:szCs w:val="28"/>
        </w:rPr>
      </w:pPr>
      <w:r w:rsidRPr="00C17F0C">
        <w:rPr>
          <w:b/>
          <w:bCs/>
          <w:sz w:val="28"/>
          <w:szCs w:val="28"/>
        </w:rPr>
        <w:t>NEUROPATHOLOGY</w:t>
      </w:r>
    </w:p>
    <w:p w14:paraId="373EFB89" w14:textId="77777777" w:rsidR="0025568B" w:rsidRPr="00C17F0C" w:rsidRDefault="0025568B" w:rsidP="00003BB1">
      <w:pPr>
        <w:rPr>
          <w:b/>
          <w:bCs/>
          <w:sz w:val="28"/>
          <w:szCs w:val="28"/>
        </w:rPr>
      </w:pPr>
    </w:p>
    <w:p w14:paraId="448B6A37" w14:textId="77777777" w:rsidR="00003BB1" w:rsidRDefault="00003BB1" w:rsidP="005E507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C17F0C">
        <w:rPr>
          <w:rFonts w:cs="Times New Roman"/>
          <w:sz w:val="28"/>
          <w:szCs w:val="28"/>
        </w:rPr>
        <w:t xml:space="preserve">Pathological changes in various neurological diseases with special reference </w:t>
      </w:r>
      <w:r>
        <w:rPr>
          <w:rFonts w:cs="Times New Roman"/>
          <w:sz w:val="28"/>
          <w:szCs w:val="28"/>
        </w:rPr>
        <w:t xml:space="preserve">to </w:t>
      </w:r>
      <w:r w:rsidRPr="00C17F0C">
        <w:rPr>
          <w:rFonts w:cs="Times New Roman"/>
          <w:sz w:val="28"/>
          <w:szCs w:val="28"/>
        </w:rPr>
        <w:t>vascular, immune</w:t>
      </w:r>
      <w:r>
        <w:rPr>
          <w:rFonts w:cs="Times New Roman"/>
          <w:sz w:val="28"/>
          <w:szCs w:val="28"/>
        </w:rPr>
        <w:t>-</w:t>
      </w:r>
      <w:r w:rsidRPr="00C17F0C">
        <w:rPr>
          <w:rFonts w:cs="Times New Roman"/>
          <w:sz w:val="28"/>
          <w:szCs w:val="28"/>
        </w:rPr>
        <w:t xml:space="preserve">mediated, </w:t>
      </w:r>
      <w:proofErr w:type="gramStart"/>
      <w:r>
        <w:rPr>
          <w:rFonts w:cs="Times New Roman"/>
          <w:sz w:val="28"/>
          <w:szCs w:val="28"/>
        </w:rPr>
        <w:t>demyelinating  and</w:t>
      </w:r>
      <w:proofErr w:type="gramEnd"/>
      <w:r>
        <w:rPr>
          <w:rFonts w:cs="Times New Roman"/>
          <w:sz w:val="28"/>
          <w:szCs w:val="28"/>
        </w:rPr>
        <w:t xml:space="preserve"> </w:t>
      </w:r>
      <w:proofErr w:type="spellStart"/>
      <w:r w:rsidRPr="00C17F0C">
        <w:rPr>
          <w:rFonts w:cs="Times New Roman"/>
          <w:sz w:val="28"/>
          <w:szCs w:val="28"/>
        </w:rPr>
        <w:t>d</w:t>
      </w:r>
      <w:r>
        <w:rPr>
          <w:rFonts w:cs="Times New Roman"/>
          <w:sz w:val="28"/>
          <w:szCs w:val="28"/>
        </w:rPr>
        <w:t>ys</w:t>
      </w:r>
      <w:r w:rsidRPr="00C17F0C">
        <w:rPr>
          <w:rFonts w:cs="Times New Roman"/>
          <w:sz w:val="28"/>
          <w:szCs w:val="28"/>
        </w:rPr>
        <w:t>myelinating</w:t>
      </w:r>
      <w:proofErr w:type="spellEnd"/>
      <w:r w:rsidRPr="00C17F0C">
        <w:rPr>
          <w:rFonts w:cs="Times New Roman"/>
          <w:sz w:val="28"/>
          <w:szCs w:val="28"/>
        </w:rPr>
        <w:t>, metabolic and nutritional, genetic and developmental, infectious and iatrogenic and neoplastic etiologies</w:t>
      </w:r>
      <w:r>
        <w:rPr>
          <w:rFonts w:cs="Times New Roman"/>
          <w:sz w:val="28"/>
          <w:szCs w:val="28"/>
        </w:rPr>
        <w:t xml:space="preserve"> and </w:t>
      </w:r>
      <w:r w:rsidRPr="00C17F0C">
        <w:rPr>
          <w:rFonts w:cs="Times New Roman"/>
          <w:sz w:val="28"/>
          <w:szCs w:val="28"/>
        </w:rPr>
        <w:t>clinical correlation</w:t>
      </w:r>
      <w:r>
        <w:rPr>
          <w:rFonts w:cs="Times New Roman"/>
          <w:sz w:val="28"/>
          <w:szCs w:val="28"/>
        </w:rPr>
        <w:t>.</w:t>
      </w:r>
    </w:p>
    <w:p w14:paraId="337694F3" w14:textId="77777777" w:rsidR="00003BB1" w:rsidRDefault="00003BB1" w:rsidP="005E507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C17F0C">
        <w:rPr>
          <w:rFonts w:cs="Times New Roman"/>
          <w:sz w:val="28"/>
          <w:szCs w:val="28"/>
        </w:rPr>
        <w:t>Pathological changes in</w:t>
      </w:r>
      <w:r>
        <w:rPr>
          <w:rFonts w:cs="Times New Roman"/>
          <w:sz w:val="28"/>
          <w:szCs w:val="28"/>
        </w:rPr>
        <w:t xml:space="preserve"> </w:t>
      </w:r>
      <w:r w:rsidRPr="00C17F0C">
        <w:rPr>
          <w:rFonts w:cs="Times New Roman"/>
          <w:sz w:val="28"/>
          <w:szCs w:val="28"/>
        </w:rPr>
        <w:t xml:space="preserve">nerve and muscle in neuropathies and myopathies. </w:t>
      </w:r>
    </w:p>
    <w:p w14:paraId="673D075D" w14:textId="77777777" w:rsidR="00003BB1" w:rsidRPr="00C17F0C" w:rsidRDefault="00003BB1" w:rsidP="005E507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C17F0C">
        <w:rPr>
          <w:rFonts w:cs="Times New Roman"/>
          <w:sz w:val="28"/>
          <w:szCs w:val="28"/>
        </w:rPr>
        <w:t>Ultrastructural patholog</w:t>
      </w:r>
      <w:r>
        <w:rPr>
          <w:rFonts w:cs="Times New Roman"/>
          <w:sz w:val="28"/>
          <w:szCs w:val="28"/>
        </w:rPr>
        <w:t>y</w:t>
      </w:r>
      <w:r w:rsidRPr="00C17F0C">
        <w:rPr>
          <w:rFonts w:cs="Times New Roman"/>
          <w:sz w:val="28"/>
          <w:szCs w:val="28"/>
        </w:rPr>
        <w:t xml:space="preserve"> such as apoptosis, </w:t>
      </w:r>
      <w:proofErr w:type="spellStart"/>
      <w:r w:rsidRPr="00C17F0C">
        <w:rPr>
          <w:rFonts w:cs="Times New Roman"/>
          <w:sz w:val="28"/>
          <w:szCs w:val="28"/>
        </w:rPr>
        <w:t>ubiquitinopathies</w:t>
      </w:r>
      <w:proofErr w:type="spellEnd"/>
      <w:r w:rsidRPr="00C17F0C">
        <w:rPr>
          <w:rFonts w:cs="Times New Roman"/>
          <w:sz w:val="28"/>
          <w:szCs w:val="28"/>
        </w:rPr>
        <w:t>, mitochondria</w:t>
      </w:r>
      <w:r>
        <w:rPr>
          <w:rFonts w:cs="Times New Roman"/>
          <w:sz w:val="28"/>
          <w:szCs w:val="28"/>
        </w:rPr>
        <w:t>l diseases</w:t>
      </w:r>
      <w:r w:rsidRPr="00C17F0C">
        <w:rPr>
          <w:rFonts w:cs="Times New Roman"/>
          <w:sz w:val="28"/>
          <w:szCs w:val="28"/>
        </w:rPr>
        <w:t xml:space="preserve">, </w:t>
      </w:r>
      <w:proofErr w:type="spellStart"/>
      <w:r w:rsidRPr="00C17F0C">
        <w:rPr>
          <w:rFonts w:cs="Times New Roman"/>
          <w:sz w:val="28"/>
          <w:szCs w:val="28"/>
        </w:rPr>
        <w:t>channelopathies</w:t>
      </w:r>
      <w:proofErr w:type="spellEnd"/>
      <w:r w:rsidRPr="00C17F0C">
        <w:rPr>
          <w:rFonts w:cs="Times New Roman"/>
          <w:sz w:val="28"/>
          <w:szCs w:val="28"/>
        </w:rPr>
        <w:t xml:space="preserve">, </w:t>
      </w:r>
      <w:proofErr w:type="spellStart"/>
      <w:r w:rsidRPr="00C17F0C">
        <w:rPr>
          <w:rFonts w:cs="Times New Roman"/>
          <w:sz w:val="28"/>
          <w:szCs w:val="28"/>
        </w:rPr>
        <w:t>peroxisomal</w:t>
      </w:r>
      <w:proofErr w:type="spellEnd"/>
      <w:r w:rsidRPr="00C17F0C">
        <w:rPr>
          <w:rFonts w:cs="Times New Roman"/>
          <w:sz w:val="28"/>
          <w:szCs w:val="28"/>
        </w:rPr>
        <w:t xml:space="preserve"> disorders, inclusion bodies, prion diseases, disorders mediated by antibodies against various cell and nuclear components, paraneoplastic</w:t>
      </w:r>
      <w:r>
        <w:rPr>
          <w:rFonts w:cs="Times New Roman"/>
          <w:sz w:val="28"/>
          <w:szCs w:val="28"/>
        </w:rPr>
        <w:t xml:space="preserve"> </w:t>
      </w:r>
      <w:r w:rsidRPr="00C17F0C">
        <w:rPr>
          <w:rFonts w:cs="Times New Roman"/>
          <w:sz w:val="28"/>
          <w:szCs w:val="28"/>
        </w:rPr>
        <w:t>disorders etc.</w:t>
      </w:r>
    </w:p>
    <w:p w14:paraId="2B5079DD" w14:textId="77777777" w:rsidR="00003BB1" w:rsidRPr="00080F96" w:rsidRDefault="00003BB1" w:rsidP="00003BB1">
      <w:pPr>
        <w:rPr>
          <w:sz w:val="28"/>
          <w:szCs w:val="28"/>
        </w:rPr>
      </w:pPr>
    </w:p>
    <w:p w14:paraId="495FEF86" w14:textId="79209F3E" w:rsidR="00003BB1" w:rsidRDefault="00003BB1" w:rsidP="00003BB1">
      <w:pPr>
        <w:rPr>
          <w:b/>
          <w:bCs/>
          <w:sz w:val="28"/>
          <w:szCs w:val="28"/>
        </w:rPr>
      </w:pPr>
      <w:r w:rsidRPr="00C521C1">
        <w:rPr>
          <w:b/>
          <w:bCs/>
          <w:sz w:val="28"/>
          <w:szCs w:val="28"/>
        </w:rPr>
        <w:t>NEUROMICROBIOLOGY</w:t>
      </w:r>
    </w:p>
    <w:p w14:paraId="738A04CE" w14:textId="77777777" w:rsidR="0025568B" w:rsidRPr="00C521C1" w:rsidRDefault="0025568B" w:rsidP="00003BB1">
      <w:pPr>
        <w:rPr>
          <w:b/>
          <w:bCs/>
          <w:sz w:val="28"/>
          <w:szCs w:val="28"/>
        </w:rPr>
      </w:pPr>
    </w:p>
    <w:p w14:paraId="0074B22A" w14:textId="719C0CDB" w:rsidR="00003BB1" w:rsidRDefault="00003BB1" w:rsidP="00003BB1">
      <w:pPr>
        <w:rPr>
          <w:sz w:val="28"/>
          <w:szCs w:val="28"/>
        </w:rPr>
      </w:pPr>
      <w:r>
        <w:rPr>
          <w:sz w:val="28"/>
          <w:szCs w:val="28"/>
        </w:rPr>
        <w:t>M</w:t>
      </w:r>
      <w:r w:rsidRPr="00080F96">
        <w:rPr>
          <w:sz w:val="28"/>
          <w:szCs w:val="28"/>
        </w:rPr>
        <w:t>icrobiological aspects of infectious neurologic diseases including</w:t>
      </w:r>
      <w:r>
        <w:rPr>
          <w:sz w:val="28"/>
          <w:szCs w:val="28"/>
        </w:rPr>
        <w:t xml:space="preserve">: </w:t>
      </w:r>
    </w:p>
    <w:p w14:paraId="0AA620A7" w14:textId="77777777" w:rsidR="0025568B" w:rsidRDefault="0025568B" w:rsidP="00003BB1">
      <w:pPr>
        <w:rPr>
          <w:sz w:val="28"/>
          <w:szCs w:val="28"/>
        </w:rPr>
      </w:pPr>
    </w:p>
    <w:p w14:paraId="17E39781" w14:textId="77777777" w:rsidR="00003BB1" w:rsidRDefault="00003BB1" w:rsidP="005E507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634" w:right="0"/>
        <w:contextualSpacing/>
        <w:rPr>
          <w:rFonts w:cs="Times New Roman"/>
          <w:sz w:val="28"/>
          <w:szCs w:val="28"/>
        </w:rPr>
      </w:pPr>
      <w:r>
        <w:rPr>
          <w:rFonts w:cs="Times New Roman"/>
          <w:sz w:val="28"/>
          <w:szCs w:val="28"/>
        </w:rPr>
        <w:lastRenderedPageBreak/>
        <w:t>E</w:t>
      </w:r>
      <w:r w:rsidRPr="00B917AE">
        <w:rPr>
          <w:rFonts w:cs="Times New Roman"/>
          <w:sz w:val="28"/>
          <w:szCs w:val="28"/>
        </w:rPr>
        <w:t>ncephalitis, meningitis, brain abscess, granulomas, myelitis, cold abscess, cerebral malaria, parasitic cysts of nervous system, rhino cerebral mycoses, leprous neuritis, neuro</w:t>
      </w:r>
      <w:r>
        <w:rPr>
          <w:rFonts w:cs="Times New Roman"/>
          <w:sz w:val="28"/>
          <w:szCs w:val="28"/>
        </w:rPr>
        <w:t xml:space="preserve"> </w:t>
      </w:r>
      <w:r w:rsidRPr="00B917AE">
        <w:rPr>
          <w:rFonts w:cs="Times New Roman"/>
          <w:sz w:val="28"/>
          <w:szCs w:val="28"/>
        </w:rPr>
        <w:t xml:space="preserve">leptospirosis, </w:t>
      </w:r>
      <w:r>
        <w:rPr>
          <w:rFonts w:cs="Times New Roman"/>
          <w:sz w:val="28"/>
          <w:szCs w:val="28"/>
        </w:rPr>
        <w:t>p</w:t>
      </w:r>
      <w:r w:rsidRPr="00B917AE">
        <w:rPr>
          <w:rFonts w:cs="Times New Roman"/>
          <w:sz w:val="28"/>
          <w:szCs w:val="28"/>
        </w:rPr>
        <w:t>rimary and secondary Neuro HIV infections, congenital TORCH infections of brain, slow virus infections such as</w:t>
      </w:r>
      <w:r>
        <w:rPr>
          <w:rFonts w:cs="Times New Roman"/>
          <w:sz w:val="28"/>
          <w:szCs w:val="28"/>
        </w:rPr>
        <w:t xml:space="preserve"> CJ</w:t>
      </w:r>
      <w:r w:rsidRPr="00B917AE">
        <w:rPr>
          <w:rFonts w:cs="Times New Roman"/>
          <w:sz w:val="28"/>
          <w:szCs w:val="28"/>
        </w:rPr>
        <w:t>D and SSPE</w:t>
      </w:r>
      <w:r>
        <w:rPr>
          <w:rFonts w:cs="Times New Roman"/>
          <w:sz w:val="28"/>
          <w:szCs w:val="28"/>
        </w:rPr>
        <w:t>.</w:t>
      </w:r>
    </w:p>
    <w:p w14:paraId="1137E3B8" w14:textId="77777777" w:rsidR="00003BB1" w:rsidRPr="00B917AE" w:rsidRDefault="00003BB1" w:rsidP="005E507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634" w:right="0"/>
        <w:contextualSpacing/>
        <w:rPr>
          <w:rFonts w:cs="Times New Roman"/>
          <w:sz w:val="28"/>
          <w:szCs w:val="28"/>
        </w:rPr>
      </w:pPr>
      <w:r>
        <w:rPr>
          <w:rFonts w:cs="Times New Roman"/>
          <w:sz w:val="28"/>
          <w:szCs w:val="28"/>
        </w:rPr>
        <w:t>N</w:t>
      </w:r>
      <w:r w:rsidRPr="00B917AE">
        <w:rPr>
          <w:rFonts w:cs="Times New Roman"/>
          <w:sz w:val="28"/>
          <w:szCs w:val="28"/>
        </w:rPr>
        <w:t>eurological complications of viral infections such as Polio, EBV, Chickenpox, Rabies, Herpe</w:t>
      </w:r>
      <w:r>
        <w:rPr>
          <w:rFonts w:cs="Times New Roman"/>
          <w:sz w:val="28"/>
          <w:szCs w:val="28"/>
        </w:rPr>
        <w:t>s</w:t>
      </w:r>
      <w:r w:rsidRPr="00B917AE">
        <w:rPr>
          <w:rFonts w:cs="Times New Roman"/>
          <w:sz w:val="28"/>
          <w:szCs w:val="28"/>
        </w:rPr>
        <w:t>, Japanese encephalitis and other epidemic</w:t>
      </w:r>
      <w:r>
        <w:rPr>
          <w:rFonts w:cs="Times New Roman"/>
          <w:sz w:val="28"/>
          <w:szCs w:val="28"/>
        </w:rPr>
        <w:t xml:space="preserve"> </w:t>
      </w:r>
      <w:r w:rsidRPr="00B917AE">
        <w:rPr>
          <w:rFonts w:cs="Times New Roman"/>
          <w:sz w:val="28"/>
          <w:szCs w:val="28"/>
        </w:rPr>
        <w:t>viral infections.</w:t>
      </w:r>
    </w:p>
    <w:p w14:paraId="2827BD22" w14:textId="77777777" w:rsidR="00003BB1" w:rsidRPr="00080F96" w:rsidRDefault="00003BB1" w:rsidP="00003BB1">
      <w:pPr>
        <w:rPr>
          <w:sz w:val="28"/>
          <w:szCs w:val="28"/>
        </w:rPr>
      </w:pPr>
    </w:p>
    <w:p w14:paraId="178F94C9" w14:textId="5C055748" w:rsidR="00003BB1" w:rsidRDefault="00003BB1" w:rsidP="00003BB1">
      <w:pPr>
        <w:rPr>
          <w:b/>
          <w:bCs/>
          <w:sz w:val="28"/>
          <w:szCs w:val="28"/>
        </w:rPr>
      </w:pPr>
      <w:r w:rsidRPr="00B917AE">
        <w:rPr>
          <w:b/>
          <w:bCs/>
          <w:sz w:val="28"/>
          <w:szCs w:val="28"/>
        </w:rPr>
        <w:t>NEUROTOXICOLOGY</w:t>
      </w:r>
    </w:p>
    <w:p w14:paraId="53F24331" w14:textId="77777777" w:rsidR="0025568B" w:rsidRDefault="0025568B" w:rsidP="00003BB1">
      <w:pPr>
        <w:rPr>
          <w:b/>
          <w:bCs/>
          <w:sz w:val="28"/>
          <w:szCs w:val="28"/>
        </w:rPr>
      </w:pPr>
    </w:p>
    <w:p w14:paraId="7A4BB387" w14:textId="712B91E1" w:rsidR="00003BB1" w:rsidRDefault="00003BB1" w:rsidP="00003BB1">
      <w:pPr>
        <w:rPr>
          <w:sz w:val="28"/>
          <w:szCs w:val="28"/>
        </w:rPr>
      </w:pPr>
      <w:r>
        <w:rPr>
          <w:sz w:val="28"/>
          <w:szCs w:val="28"/>
        </w:rPr>
        <w:t>D</w:t>
      </w:r>
      <w:r w:rsidRPr="00B917AE">
        <w:rPr>
          <w:sz w:val="28"/>
          <w:szCs w:val="28"/>
        </w:rPr>
        <w:t>iagnosis and</w:t>
      </w:r>
      <w:r>
        <w:rPr>
          <w:sz w:val="28"/>
          <w:szCs w:val="28"/>
        </w:rPr>
        <w:t xml:space="preserve"> </w:t>
      </w:r>
      <w:r w:rsidRPr="00B917AE">
        <w:rPr>
          <w:sz w:val="28"/>
          <w:szCs w:val="28"/>
        </w:rPr>
        <w:t>effective therapy of</w:t>
      </w:r>
      <w:r>
        <w:rPr>
          <w:sz w:val="28"/>
          <w:szCs w:val="28"/>
        </w:rPr>
        <w:t>:</w:t>
      </w:r>
    </w:p>
    <w:p w14:paraId="2F884B17" w14:textId="77777777" w:rsidR="0025568B" w:rsidRPr="00B917AE" w:rsidRDefault="0025568B" w:rsidP="00003BB1">
      <w:pPr>
        <w:rPr>
          <w:b/>
          <w:bCs/>
          <w:sz w:val="28"/>
          <w:szCs w:val="28"/>
        </w:rPr>
      </w:pPr>
    </w:p>
    <w:p w14:paraId="453335B2" w14:textId="77777777" w:rsidR="00003BB1" w:rsidRDefault="00003BB1" w:rsidP="005E507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B917AE">
        <w:rPr>
          <w:rFonts w:cs="Times New Roman"/>
          <w:sz w:val="28"/>
          <w:szCs w:val="28"/>
        </w:rPr>
        <w:t xml:space="preserve">Organophosphorus poisoning, </w:t>
      </w:r>
    </w:p>
    <w:p w14:paraId="589FC242" w14:textId="77777777" w:rsidR="00003BB1" w:rsidRDefault="00003BB1" w:rsidP="005E507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B917AE">
        <w:rPr>
          <w:rFonts w:cs="Times New Roman"/>
          <w:sz w:val="28"/>
          <w:szCs w:val="28"/>
        </w:rPr>
        <w:t xml:space="preserve">hydrocarbon poisoning, </w:t>
      </w:r>
    </w:p>
    <w:p w14:paraId="03EC3A98" w14:textId="77777777" w:rsidR="00003BB1" w:rsidRDefault="00003BB1" w:rsidP="005E507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B917AE">
        <w:rPr>
          <w:rFonts w:cs="Times New Roman"/>
          <w:sz w:val="28"/>
          <w:szCs w:val="28"/>
        </w:rPr>
        <w:t>lead, arsenic,</w:t>
      </w:r>
      <w:r>
        <w:rPr>
          <w:rFonts w:cs="Times New Roman"/>
          <w:sz w:val="28"/>
          <w:szCs w:val="28"/>
        </w:rPr>
        <w:t xml:space="preserve"> </w:t>
      </w:r>
      <w:r w:rsidRPr="00B917AE">
        <w:rPr>
          <w:rFonts w:cs="Times New Roman"/>
          <w:sz w:val="28"/>
          <w:szCs w:val="28"/>
        </w:rPr>
        <w:t>botulinum</w:t>
      </w:r>
      <w:r>
        <w:rPr>
          <w:rFonts w:cs="Times New Roman"/>
          <w:sz w:val="28"/>
          <w:szCs w:val="28"/>
        </w:rPr>
        <w:t xml:space="preserve"> </w:t>
      </w:r>
      <w:r w:rsidRPr="00B917AE">
        <w:rPr>
          <w:rFonts w:cs="Times New Roman"/>
          <w:sz w:val="28"/>
          <w:szCs w:val="28"/>
        </w:rPr>
        <w:t xml:space="preserve">toxin and tetanus toxicity, </w:t>
      </w:r>
    </w:p>
    <w:p w14:paraId="189079D1" w14:textId="77777777" w:rsidR="00003BB1" w:rsidRDefault="00003BB1" w:rsidP="005E507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D0796F">
        <w:rPr>
          <w:rFonts w:cs="Times New Roman"/>
          <w:sz w:val="28"/>
          <w:szCs w:val="28"/>
        </w:rPr>
        <w:t>snake, scorpion, spider, wasp and beestings</w:t>
      </w:r>
      <w:r>
        <w:rPr>
          <w:rFonts w:cs="Times New Roman"/>
          <w:sz w:val="28"/>
          <w:szCs w:val="28"/>
        </w:rPr>
        <w:t>.</w:t>
      </w:r>
    </w:p>
    <w:p w14:paraId="799DFAEC" w14:textId="77777777" w:rsidR="00003BB1" w:rsidRPr="00D0796F" w:rsidRDefault="00003BB1" w:rsidP="00003BB1">
      <w:pPr>
        <w:rPr>
          <w:b/>
          <w:bCs/>
          <w:sz w:val="28"/>
          <w:szCs w:val="28"/>
        </w:rPr>
      </w:pPr>
    </w:p>
    <w:p w14:paraId="3CB0322F" w14:textId="387DA85A" w:rsidR="00003BB1" w:rsidRDefault="00003BB1" w:rsidP="00003BB1">
      <w:pPr>
        <w:rPr>
          <w:b/>
          <w:bCs/>
          <w:sz w:val="28"/>
          <w:szCs w:val="28"/>
        </w:rPr>
      </w:pPr>
      <w:r w:rsidRPr="00D0796F">
        <w:rPr>
          <w:b/>
          <w:bCs/>
          <w:sz w:val="28"/>
          <w:szCs w:val="28"/>
        </w:rPr>
        <w:t>NEUROGENETICS AND PROTEOMICS:</w:t>
      </w:r>
    </w:p>
    <w:p w14:paraId="47B057A4" w14:textId="77777777" w:rsidR="0025568B" w:rsidRPr="00D0796F" w:rsidRDefault="0025568B" w:rsidP="00003BB1">
      <w:pPr>
        <w:rPr>
          <w:b/>
          <w:bCs/>
          <w:sz w:val="28"/>
          <w:szCs w:val="28"/>
        </w:rPr>
      </w:pPr>
    </w:p>
    <w:p w14:paraId="4E82180E" w14:textId="77777777" w:rsidR="00003BB1" w:rsidRDefault="00003BB1" w:rsidP="005E507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D0796F">
        <w:rPr>
          <w:rFonts w:cs="Times New Roman"/>
          <w:sz w:val="28"/>
          <w:szCs w:val="28"/>
        </w:rPr>
        <w:t>Autosomal dominant and recessive and X</w:t>
      </w:r>
      <w:r>
        <w:rPr>
          <w:rFonts w:cs="Times New Roman"/>
          <w:sz w:val="28"/>
          <w:szCs w:val="28"/>
        </w:rPr>
        <w:t>-</w:t>
      </w:r>
      <w:r w:rsidRPr="00D0796F">
        <w:rPr>
          <w:rFonts w:cs="Times New Roman"/>
          <w:sz w:val="28"/>
          <w:szCs w:val="28"/>
        </w:rPr>
        <w:t xml:space="preserve">linked inheritance patterns, </w:t>
      </w:r>
    </w:p>
    <w:p w14:paraId="6FE1A8E6" w14:textId="77777777" w:rsidR="00003BB1" w:rsidRDefault="00003BB1" w:rsidP="005E507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D0796F">
        <w:rPr>
          <w:rFonts w:cs="Times New Roman"/>
          <w:sz w:val="28"/>
          <w:szCs w:val="28"/>
        </w:rPr>
        <w:t>disorders</w:t>
      </w:r>
      <w:r>
        <w:rPr>
          <w:rFonts w:cs="Times New Roman"/>
          <w:sz w:val="28"/>
          <w:szCs w:val="28"/>
        </w:rPr>
        <w:t xml:space="preserve"> </w:t>
      </w:r>
      <w:r w:rsidRPr="00D0796F">
        <w:rPr>
          <w:rFonts w:cs="Times New Roman"/>
          <w:sz w:val="28"/>
          <w:szCs w:val="28"/>
        </w:rPr>
        <w:t xml:space="preserve">of chromosomal anomalies, </w:t>
      </w:r>
    </w:p>
    <w:p w14:paraId="3F197B43" w14:textId="77777777" w:rsidR="00003BB1" w:rsidRDefault="00003BB1" w:rsidP="005E507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D0796F">
        <w:rPr>
          <w:rFonts w:cs="Times New Roman"/>
          <w:sz w:val="28"/>
          <w:szCs w:val="28"/>
        </w:rPr>
        <w:t>Gene mutations, trinucleotide repeats, dysregulation</w:t>
      </w:r>
      <w:r>
        <w:rPr>
          <w:rFonts w:cs="Times New Roman"/>
          <w:sz w:val="28"/>
          <w:szCs w:val="28"/>
        </w:rPr>
        <w:t xml:space="preserve"> </w:t>
      </w:r>
      <w:r w:rsidRPr="00D0796F">
        <w:rPr>
          <w:rFonts w:cs="Times New Roman"/>
          <w:sz w:val="28"/>
          <w:szCs w:val="28"/>
        </w:rPr>
        <w:t xml:space="preserve">of gene expressions, </w:t>
      </w:r>
    </w:p>
    <w:p w14:paraId="4F9A8EFB" w14:textId="77777777" w:rsidR="00003BB1" w:rsidRDefault="00003BB1" w:rsidP="005E507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E</w:t>
      </w:r>
      <w:r w:rsidRPr="00D0796F">
        <w:rPr>
          <w:rFonts w:cs="Times New Roman"/>
          <w:sz w:val="28"/>
          <w:szCs w:val="28"/>
        </w:rPr>
        <w:t xml:space="preserve">nzyme deficiency syndromes, </w:t>
      </w:r>
    </w:p>
    <w:p w14:paraId="776C249F" w14:textId="77777777" w:rsidR="00003BB1" w:rsidRDefault="00003BB1" w:rsidP="005E507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S</w:t>
      </w:r>
      <w:r w:rsidRPr="00D0796F">
        <w:rPr>
          <w:rFonts w:cs="Times New Roman"/>
          <w:sz w:val="28"/>
          <w:szCs w:val="28"/>
        </w:rPr>
        <w:t xml:space="preserve">torage disorders, </w:t>
      </w:r>
    </w:p>
    <w:p w14:paraId="0AC5E81E" w14:textId="77777777" w:rsidR="00003BB1" w:rsidRDefault="00003BB1" w:rsidP="005E507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D</w:t>
      </w:r>
      <w:r w:rsidRPr="00D0796F">
        <w:rPr>
          <w:rFonts w:cs="Times New Roman"/>
          <w:sz w:val="28"/>
          <w:szCs w:val="28"/>
        </w:rPr>
        <w:t>isorders</w:t>
      </w:r>
      <w:r>
        <w:rPr>
          <w:rFonts w:cs="Times New Roman"/>
          <w:sz w:val="28"/>
          <w:szCs w:val="28"/>
        </w:rPr>
        <w:t xml:space="preserve"> </w:t>
      </w:r>
      <w:r w:rsidRPr="00D0796F">
        <w:rPr>
          <w:rFonts w:cs="Times New Roman"/>
          <w:sz w:val="28"/>
          <w:szCs w:val="28"/>
        </w:rPr>
        <w:t xml:space="preserve">of polygenic inheritance, </w:t>
      </w:r>
    </w:p>
    <w:p w14:paraId="65668037" w14:textId="77777777" w:rsidR="00003BB1" w:rsidRPr="00D0796F" w:rsidRDefault="00003BB1" w:rsidP="005E507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P</w:t>
      </w:r>
      <w:r w:rsidRPr="00D0796F">
        <w:rPr>
          <w:rFonts w:cs="Times New Roman"/>
          <w:sz w:val="28"/>
          <w:szCs w:val="28"/>
        </w:rPr>
        <w:t>roteomics in health and disease.</w:t>
      </w:r>
    </w:p>
    <w:p w14:paraId="2851BC76" w14:textId="77777777" w:rsidR="00003BB1" w:rsidRDefault="00003BB1" w:rsidP="00003BB1">
      <w:pPr>
        <w:rPr>
          <w:sz w:val="28"/>
          <w:szCs w:val="28"/>
        </w:rPr>
      </w:pPr>
    </w:p>
    <w:p w14:paraId="62B7C5B8" w14:textId="325FEDAE" w:rsidR="00003BB1" w:rsidRDefault="00003BB1" w:rsidP="00003BB1">
      <w:pPr>
        <w:rPr>
          <w:b/>
          <w:bCs/>
          <w:sz w:val="28"/>
          <w:szCs w:val="28"/>
        </w:rPr>
      </w:pPr>
      <w:r w:rsidRPr="008C280F">
        <w:rPr>
          <w:b/>
          <w:bCs/>
          <w:sz w:val="28"/>
          <w:szCs w:val="28"/>
        </w:rPr>
        <w:t>NEUROEPIDEMIOLOGY:</w:t>
      </w:r>
    </w:p>
    <w:p w14:paraId="252DF2A5" w14:textId="77777777" w:rsidR="0025568B" w:rsidRPr="008C280F" w:rsidRDefault="0025568B" w:rsidP="00003BB1">
      <w:pPr>
        <w:rPr>
          <w:b/>
          <w:bCs/>
          <w:sz w:val="28"/>
          <w:szCs w:val="28"/>
        </w:rPr>
      </w:pPr>
    </w:p>
    <w:p w14:paraId="3F290F4B" w14:textId="77777777" w:rsidR="00003BB1" w:rsidRDefault="00003BB1" w:rsidP="005E507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D0796F">
        <w:rPr>
          <w:rFonts w:cs="Times New Roman"/>
          <w:sz w:val="28"/>
          <w:szCs w:val="28"/>
        </w:rPr>
        <w:lastRenderedPageBreak/>
        <w:t>Basic methodolog</w:t>
      </w:r>
      <w:r>
        <w:rPr>
          <w:rFonts w:cs="Times New Roman"/>
          <w:sz w:val="28"/>
          <w:szCs w:val="28"/>
        </w:rPr>
        <w:t>y</w:t>
      </w:r>
      <w:r w:rsidRPr="00D0796F">
        <w:rPr>
          <w:rFonts w:cs="Times New Roman"/>
          <w:sz w:val="28"/>
          <w:szCs w:val="28"/>
        </w:rPr>
        <w:t xml:space="preserve"> in community and hospital based neuro-epidemiological studies such as systematic data collection, analysis, derivation of logical</w:t>
      </w:r>
      <w:r>
        <w:rPr>
          <w:rFonts w:cs="Times New Roman"/>
          <w:sz w:val="28"/>
          <w:szCs w:val="28"/>
        </w:rPr>
        <w:t xml:space="preserve"> </w:t>
      </w:r>
      <w:r w:rsidRPr="00D0796F">
        <w:rPr>
          <w:rFonts w:cs="Times New Roman"/>
          <w:sz w:val="28"/>
          <w:szCs w:val="28"/>
        </w:rPr>
        <w:t xml:space="preserve">conclusions, </w:t>
      </w:r>
    </w:p>
    <w:p w14:paraId="253C75DB" w14:textId="77777777" w:rsidR="00003BB1" w:rsidRPr="00D0796F" w:rsidRDefault="00003BB1" w:rsidP="005E507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C</w:t>
      </w:r>
      <w:r w:rsidRPr="00D0796F">
        <w:rPr>
          <w:rFonts w:cs="Times New Roman"/>
          <w:sz w:val="28"/>
          <w:szCs w:val="28"/>
        </w:rPr>
        <w:t>oncepts of case-control and cohort studies, correlations,</w:t>
      </w:r>
    </w:p>
    <w:p w14:paraId="1B822296" w14:textId="77777777" w:rsidR="00003BB1" w:rsidRDefault="00003BB1" w:rsidP="005E507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R</w:t>
      </w:r>
      <w:r w:rsidRPr="00D0796F">
        <w:rPr>
          <w:rFonts w:cs="Times New Roman"/>
          <w:sz w:val="28"/>
          <w:szCs w:val="28"/>
        </w:rPr>
        <w:t>e</w:t>
      </w:r>
      <w:r>
        <w:rPr>
          <w:rFonts w:cs="Times New Roman"/>
          <w:sz w:val="28"/>
          <w:szCs w:val="28"/>
        </w:rPr>
        <w:t xml:space="preserve">gressions and survival analysis, </w:t>
      </w:r>
    </w:p>
    <w:p w14:paraId="6A7587AA" w14:textId="77777777" w:rsidR="00003BB1" w:rsidRPr="00D0796F" w:rsidRDefault="00003BB1" w:rsidP="005E507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B</w:t>
      </w:r>
      <w:r w:rsidRPr="00D0796F">
        <w:rPr>
          <w:rFonts w:cs="Times New Roman"/>
          <w:sz w:val="28"/>
          <w:szCs w:val="28"/>
        </w:rPr>
        <w:t>asic principles of clinical trials.</w:t>
      </w:r>
    </w:p>
    <w:p w14:paraId="39E28749" w14:textId="77777777" w:rsidR="00003BB1" w:rsidRDefault="00003BB1" w:rsidP="00003BB1">
      <w:pPr>
        <w:rPr>
          <w:sz w:val="28"/>
          <w:szCs w:val="28"/>
        </w:rPr>
      </w:pPr>
    </w:p>
    <w:p w14:paraId="426CBF08" w14:textId="77777777" w:rsidR="00003BB1" w:rsidRDefault="00003BB1" w:rsidP="0025568B">
      <w:pPr>
        <w:spacing w:line="360" w:lineRule="auto"/>
        <w:jc w:val="both"/>
        <w:rPr>
          <w:b/>
          <w:bCs/>
          <w:sz w:val="28"/>
          <w:szCs w:val="28"/>
        </w:rPr>
      </w:pPr>
    </w:p>
    <w:p w14:paraId="7479BAB0" w14:textId="165B43E1" w:rsidR="00003BB1" w:rsidRDefault="00003BB1" w:rsidP="0025568B">
      <w:pPr>
        <w:spacing w:line="360" w:lineRule="auto"/>
        <w:jc w:val="both"/>
        <w:rPr>
          <w:b/>
          <w:bCs/>
          <w:sz w:val="28"/>
          <w:szCs w:val="28"/>
        </w:rPr>
      </w:pPr>
      <w:r>
        <w:rPr>
          <w:b/>
          <w:bCs/>
          <w:sz w:val="28"/>
          <w:szCs w:val="28"/>
        </w:rPr>
        <w:t>P</w:t>
      </w:r>
      <w:r w:rsidR="0025568B">
        <w:rPr>
          <w:b/>
          <w:bCs/>
          <w:sz w:val="28"/>
          <w:szCs w:val="28"/>
        </w:rPr>
        <w:t>APER</w:t>
      </w:r>
      <w:r>
        <w:rPr>
          <w:b/>
          <w:bCs/>
          <w:sz w:val="28"/>
          <w:szCs w:val="28"/>
        </w:rPr>
        <w:t xml:space="preserve"> II</w:t>
      </w:r>
      <w:r w:rsidR="0025568B">
        <w:rPr>
          <w:b/>
          <w:bCs/>
          <w:sz w:val="28"/>
          <w:szCs w:val="28"/>
        </w:rPr>
        <w:t xml:space="preserve">: </w:t>
      </w:r>
      <w:r w:rsidRPr="00707D49">
        <w:rPr>
          <w:b/>
          <w:bCs/>
          <w:sz w:val="28"/>
          <w:szCs w:val="28"/>
        </w:rPr>
        <w:t>CLINICAL NEUROLOGY INCLUDING PEDIATRIC NEUROLOGY and</w:t>
      </w:r>
      <w:r>
        <w:rPr>
          <w:b/>
          <w:bCs/>
          <w:sz w:val="28"/>
          <w:szCs w:val="28"/>
        </w:rPr>
        <w:t xml:space="preserve"> </w:t>
      </w:r>
      <w:r w:rsidRPr="00707D49">
        <w:rPr>
          <w:b/>
          <w:bCs/>
          <w:sz w:val="28"/>
          <w:szCs w:val="28"/>
        </w:rPr>
        <w:t>NEUROPSYCHIATRY.</w:t>
      </w:r>
    </w:p>
    <w:p w14:paraId="048E2192" w14:textId="79196D88" w:rsidR="0025568B" w:rsidRDefault="0025568B" w:rsidP="00003BB1">
      <w:pPr>
        <w:rPr>
          <w:b/>
          <w:bCs/>
          <w:sz w:val="28"/>
          <w:szCs w:val="28"/>
        </w:rPr>
      </w:pPr>
    </w:p>
    <w:p w14:paraId="5F8C0519" w14:textId="77777777" w:rsidR="0025568B" w:rsidRPr="00707D49" w:rsidRDefault="0025568B" w:rsidP="00003BB1">
      <w:pPr>
        <w:rPr>
          <w:b/>
          <w:bCs/>
          <w:sz w:val="28"/>
          <w:szCs w:val="28"/>
        </w:rPr>
      </w:pPr>
    </w:p>
    <w:p w14:paraId="7CFBE9F8" w14:textId="69313A2C" w:rsidR="00003BB1" w:rsidRDefault="00003BB1" w:rsidP="00003BB1">
      <w:pPr>
        <w:rPr>
          <w:b/>
          <w:bCs/>
          <w:sz w:val="28"/>
          <w:szCs w:val="28"/>
        </w:rPr>
      </w:pPr>
      <w:r w:rsidRPr="00707D49">
        <w:rPr>
          <w:b/>
          <w:bCs/>
          <w:sz w:val="28"/>
          <w:szCs w:val="28"/>
        </w:rPr>
        <w:t>GENERAL EVALUATION OF THE PATIENT</w:t>
      </w:r>
    </w:p>
    <w:p w14:paraId="20919CC7" w14:textId="77777777" w:rsidR="0025568B" w:rsidRPr="00707D49" w:rsidRDefault="0025568B" w:rsidP="00003BB1">
      <w:pPr>
        <w:rPr>
          <w:b/>
          <w:bCs/>
          <w:sz w:val="28"/>
          <w:szCs w:val="28"/>
        </w:rPr>
      </w:pPr>
    </w:p>
    <w:p w14:paraId="674BCEFF" w14:textId="77777777" w:rsidR="00003BB1" w:rsidRPr="00707D49"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07D49">
        <w:rPr>
          <w:rFonts w:cs="Times New Roman"/>
          <w:sz w:val="28"/>
          <w:szCs w:val="28"/>
        </w:rPr>
        <w:t xml:space="preserve">The science and art of history taking, </w:t>
      </w:r>
    </w:p>
    <w:p w14:paraId="6250E8DF" w14:textId="77777777" w:rsidR="00003BB1" w:rsidRPr="00707D49"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07D49">
        <w:rPr>
          <w:rFonts w:cs="Times New Roman"/>
          <w:sz w:val="28"/>
          <w:szCs w:val="28"/>
        </w:rPr>
        <w:t xml:space="preserve">Physical </w:t>
      </w:r>
      <w:r>
        <w:rPr>
          <w:rFonts w:cs="Times New Roman"/>
          <w:sz w:val="28"/>
          <w:szCs w:val="28"/>
        </w:rPr>
        <w:t>e</w:t>
      </w:r>
      <w:r w:rsidRPr="00707D49">
        <w:rPr>
          <w:rFonts w:cs="Times New Roman"/>
          <w:sz w:val="28"/>
          <w:szCs w:val="28"/>
        </w:rPr>
        <w:t xml:space="preserve">xamination including elements of accurate history taking, symptoms associated with neurological disease, </w:t>
      </w:r>
    </w:p>
    <w:p w14:paraId="5502A3DA" w14:textId="77777777" w:rsidR="00003BB1" w:rsidRPr="00707D49"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07D49">
        <w:rPr>
          <w:rFonts w:cs="Times New Roman"/>
          <w:sz w:val="28"/>
          <w:szCs w:val="28"/>
        </w:rPr>
        <w:t>Physical examination of adults, children, infants and neonates, syndromes</w:t>
      </w:r>
    </w:p>
    <w:p w14:paraId="6154D12A" w14:textId="77777777" w:rsidR="00003BB1" w:rsidRPr="00707D49" w:rsidRDefault="00003BB1" w:rsidP="00003BB1">
      <w:pPr>
        <w:pStyle w:val="ListParagraph"/>
        <w:spacing w:after="0" w:line="360" w:lineRule="auto"/>
        <w:ind w:firstLine="0"/>
        <w:jc w:val="left"/>
        <w:rPr>
          <w:rFonts w:cs="Times New Roman"/>
          <w:sz w:val="28"/>
          <w:szCs w:val="28"/>
        </w:rPr>
      </w:pPr>
      <w:r w:rsidRPr="00707D49">
        <w:rPr>
          <w:rFonts w:cs="Times New Roman"/>
          <w:sz w:val="28"/>
          <w:szCs w:val="28"/>
        </w:rPr>
        <w:t>associated with congenital and acquired neurological disease, cutaneous</w:t>
      </w:r>
    </w:p>
    <w:p w14:paraId="0DE9127A" w14:textId="77777777" w:rsidR="00003BB1" w:rsidRPr="00707D49" w:rsidRDefault="00003BB1" w:rsidP="00003BB1">
      <w:pPr>
        <w:pStyle w:val="ListParagraph"/>
        <w:spacing w:after="0" w:line="360" w:lineRule="auto"/>
        <w:rPr>
          <w:rFonts w:cs="Times New Roman"/>
          <w:sz w:val="28"/>
          <w:szCs w:val="28"/>
        </w:rPr>
      </w:pPr>
      <w:r w:rsidRPr="00707D49">
        <w:rPr>
          <w:rFonts w:cs="Times New Roman"/>
          <w:sz w:val="28"/>
          <w:szCs w:val="28"/>
        </w:rPr>
        <w:t xml:space="preserve">markers, </w:t>
      </w:r>
    </w:p>
    <w:p w14:paraId="41767A1C" w14:textId="77777777" w:rsidR="00003BB1" w:rsidRPr="00707D49"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E</w:t>
      </w:r>
      <w:r w:rsidRPr="00707D49">
        <w:rPr>
          <w:rFonts w:cs="Times New Roman"/>
          <w:sz w:val="28"/>
          <w:szCs w:val="28"/>
        </w:rPr>
        <w:t xml:space="preserve">xamination of unconscious patients, </w:t>
      </w:r>
    </w:p>
    <w:p w14:paraId="793748F4" w14:textId="77777777" w:rsidR="00003BB1"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E</w:t>
      </w:r>
      <w:r w:rsidRPr="00707D49">
        <w:rPr>
          <w:rFonts w:cs="Times New Roman"/>
          <w:sz w:val="28"/>
          <w:szCs w:val="28"/>
        </w:rPr>
        <w:t xml:space="preserve">xamination of higher mental functions, cranial nerves, the ocular fundus, </w:t>
      </w:r>
    </w:p>
    <w:p w14:paraId="58F6AF1A" w14:textId="77777777" w:rsidR="00003BB1" w:rsidRPr="00707D49"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E</w:t>
      </w:r>
      <w:r w:rsidRPr="00707D49">
        <w:rPr>
          <w:rFonts w:cs="Times New Roman"/>
          <w:sz w:val="28"/>
          <w:szCs w:val="28"/>
        </w:rPr>
        <w:t xml:space="preserve">xamination of tone, power of muscles, </w:t>
      </w:r>
    </w:p>
    <w:p w14:paraId="0AA85908" w14:textId="77777777" w:rsidR="00003BB1" w:rsidRPr="00707D49"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P</w:t>
      </w:r>
      <w:r w:rsidRPr="00707D49">
        <w:rPr>
          <w:rFonts w:cs="Times New Roman"/>
          <w:sz w:val="28"/>
          <w:szCs w:val="28"/>
        </w:rPr>
        <w:t>roper elicitation of superficial and deep reflexes including alternate techniques</w:t>
      </w:r>
      <w:r>
        <w:rPr>
          <w:rFonts w:cs="Times New Roman"/>
          <w:sz w:val="28"/>
          <w:szCs w:val="28"/>
        </w:rPr>
        <w:t>,</w:t>
      </w:r>
      <w:r w:rsidRPr="00707D49">
        <w:rPr>
          <w:rFonts w:cs="Times New Roman"/>
          <w:sz w:val="28"/>
          <w:szCs w:val="28"/>
        </w:rPr>
        <w:t xml:space="preserve"> </w:t>
      </w:r>
    </w:p>
    <w:p w14:paraId="776C408D" w14:textId="77777777" w:rsidR="00003BB1" w:rsidRPr="00707D49"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N</w:t>
      </w:r>
      <w:r w:rsidRPr="00707D49">
        <w:rPr>
          <w:rFonts w:cs="Times New Roman"/>
          <w:sz w:val="28"/>
          <w:szCs w:val="28"/>
        </w:rPr>
        <w:t xml:space="preserve">eonatal and released reflexes, </w:t>
      </w:r>
    </w:p>
    <w:p w14:paraId="0EF5475A" w14:textId="77777777" w:rsidR="00003BB1" w:rsidRPr="00707D49" w:rsidRDefault="00003BB1" w:rsidP="005E507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N</w:t>
      </w:r>
      <w:r w:rsidRPr="00707D49">
        <w:rPr>
          <w:rFonts w:cs="Times New Roman"/>
          <w:sz w:val="28"/>
          <w:szCs w:val="28"/>
        </w:rPr>
        <w:t xml:space="preserve">eurodevelopmental assessment of children, sensory system, peripheral nerves, signs of Meningeal irritation, skull and spine examination </w:t>
      </w:r>
      <w:r w:rsidRPr="00707D49">
        <w:rPr>
          <w:rFonts w:cs="Times New Roman"/>
          <w:sz w:val="28"/>
          <w:szCs w:val="28"/>
        </w:rPr>
        <w:lastRenderedPageBreak/>
        <w:t>including measurement of head circumference, shortness of neck and carotid pulsations .and vertebral bruits.</w:t>
      </w:r>
    </w:p>
    <w:p w14:paraId="72BF1159" w14:textId="77777777" w:rsidR="00003BB1" w:rsidRPr="008E136D" w:rsidRDefault="00003BB1" w:rsidP="00003BB1">
      <w:pPr>
        <w:rPr>
          <w:b/>
          <w:bCs/>
          <w:sz w:val="6"/>
          <w:szCs w:val="6"/>
        </w:rPr>
      </w:pPr>
    </w:p>
    <w:p w14:paraId="27097261" w14:textId="19DAF70F" w:rsidR="00003BB1" w:rsidRPr="00CA5FC3" w:rsidRDefault="00AA1932" w:rsidP="00003BB1">
      <w:pPr>
        <w:rPr>
          <w:b/>
          <w:bCs/>
          <w:sz w:val="28"/>
          <w:szCs w:val="28"/>
        </w:rPr>
      </w:pPr>
      <w:r w:rsidRPr="00CA5FC3">
        <w:rPr>
          <w:b/>
          <w:bCs/>
          <w:sz w:val="28"/>
          <w:szCs w:val="28"/>
        </w:rPr>
        <w:t>DISTURBANCES OF SENSORIUM</w:t>
      </w:r>
    </w:p>
    <w:p w14:paraId="0044CB00" w14:textId="77777777" w:rsidR="001B1DED" w:rsidRPr="00CA5FC3" w:rsidRDefault="001B1DED" w:rsidP="00003BB1">
      <w:pPr>
        <w:rPr>
          <w:b/>
          <w:bCs/>
          <w:sz w:val="28"/>
          <w:szCs w:val="28"/>
        </w:rPr>
      </w:pPr>
    </w:p>
    <w:p w14:paraId="3075AE35" w14:textId="77777777" w:rsidR="00003BB1" w:rsidRDefault="00003BB1" w:rsidP="005E507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07D49">
        <w:rPr>
          <w:rFonts w:cs="Times New Roman"/>
          <w:sz w:val="28"/>
          <w:szCs w:val="28"/>
        </w:rPr>
        <w:t xml:space="preserve">Pathophysiology and diagnosis of COMA, </w:t>
      </w:r>
    </w:p>
    <w:p w14:paraId="2DA8FF39" w14:textId="77777777" w:rsidR="00003BB1" w:rsidRPr="00707D49" w:rsidRDefault="00003BB1" w:rsidP="005E507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07D49">
        <w:rPr>
          <w:rFonts w:cs="Times New Roman"/>
          <w:sz w:val="28"/>
          <w:szCs w:val="28"/>
        </w:rPr>
        <w:t>Diagnosis and management of</w:t>
      </w:r>
      <w:r>
        <w:rPr>
          <w:rFonts w:cs="Times New Roman"/>
          <w:sz w:val="28"/>
          <w:szCs w:val="28"/>
        </w:rPr>
        <w:t xml:space="preserve"> </w:t>
      </w:r>
      <w:r w:rsidRPr="00707D49">
        <w:rPr>
          <w:rFonts w:cs="Times New Roman"/>
          <w:sz w:val="28"/>
          <w:szCs w:val="28"/>
        </w:rPr>
        <w:t xml:space="preserve">coma, delirium and acute </w:t>
      </w:r>
      <w:proofErr w:type="spellStart"/>
      <w:r w:rsidRPr="00707D49">
        <w:rPr>
          <w:rFonts w:cs="Times New Roman"/>
          <w:sz w:val="28"/>
          <w:szCs w:val="28"/>
        </w:rPr>
        <w:t>confusional</w:t>
      </w:r>
      <w:proofErr w:type="spellEnd"/>
      <w:r w:rsidRPr="00707D49">
        <w:rPr>
          <w:rFonts w:cs="Times New Roman"/>
          <w:sz w:val="28"/>
          <w:szCs w:val="28"/>
        </w:rPr>
        <w:t xml:space="preserve"> states, reversible and irreversible causes,</w:t>
      </w:r>
    </w:p>
    <w:p w14:paraId="4753EAA0" w14:textId="77777777" w:rsidR="00003BB1" w:rsidRDefault="00003BB1" w:rsidP="005E507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P</w:t>
      </w:r>
      <w:r w:rsidRPr="00707D49">
        <w:rPr>
          <w:rFonts w:cs="Times New Roman"/>
          <w:sz w:val="28"/>
          <w:szCs w:val="28"/>
        </w:rPr>
        <w:t xml:space="preserve">ersistent vegetative states and brain death, </w:t>
      </w:r>
    </w:p>
    <w:p w14:paraId="795CC973" w14:textId="77777777" w:rsidR="00003BB1" w:rsidRDefault="00003BB1" w:rsidP="005E507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N</w:t>
      </w:r>
      <w:r w:rsidRPr="00707D49">
        <w:rPr>
          <w:rFonts w:cs="Times New Roman"/>
          <w:sz w:val="28"/>
          <w:szCs w:val="28"/>
        </w:rPr>
        <w:t>europhysiological evaluation and</w:t>
      </w:r>
      <w:r>
        <w:rPr>
          <w:rFonts w:cs="Times New Roman"/>
          <w:sz w:val="28"/>
          <w:szCs w:val="28"/>
        </w:rPr>
        <w:t xml:space="preserve"> </w:t>
      </w:r>
      <w:r w:rsidRPr="00707D49">
        <w:rPr>
          <w:rFonts w:cs="Times New Roman"/>
          <w:sz w:val="28"/>
          <w:szCs w:val="28"/>
        </w:rPr>
        <w:t>confirmation of these states</w:t>
      </w:r>
      <w:r>
        <w:rPr>
          <w:rFonts w:cs="Times New Roman"/>
          <w:sz w:val="28"/>
          <w:szCs w:val="28"/>
        </w:rPr>
        <w:t>,</w:t>
      </w:r>
    </w:p>
    <w:p w14:paraId="77A92BFF" w14:textId="77777777" w:rsidR="00003BB1" w:rsidRDefault="00003BB1" w:rsidP="005E507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M</w:t>
      </w:r>
      <w:r w:rsidRPr="00707D49">
        <w:rPr>
          <w:rFonts w:cs="Times New Roman"/>
          <w:sz w:val="28"/>
          <w:szCs w:val="28"/>
        </w:rPr>
        <w:t>echanical ventilation and other supportive measures of comatose patient</w:t>
      </w:r>
      <w:r>
        <w:rPr>
          <w:rFonts w:cs="Times New Roman"/>
          <w:sz w:val="28"/>
          <w:szCs w:val="28"/>
        </w:rPr>
        <w:t>,</w:t>
      </w:r>
      <w:r w:rsidRPr="00707D49">
        <w:rPr>
          <w:rFonts w:cs="Times New Roman"/>
          <w:sz w:val="28"/>
          <w:szCs w:val="28"/>
        </w:rPr>
        <w:t xml:space="preserve"> </w:t>
      </w:r>
    </w:p>
    <w:p w14:paraId="3009D325" w14:textId="77777777" w:rsidR="00003BB1" w:rsidRPr="00707D49" w:rsidRDefault="00003BB1" w:rsidP="005E507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P</w:t>
      </w:r>
      <w:r w:rsidRPr="00707D49">
        <w:rPr>
          <w:rFonts w:cs="Times New Roman"/>
          <w:sz w:val="28"/>
          <w:szCs w:val="28"/>
        </w:rPr>
        <w:t xml:space="preserve">revention of complications of prolonged </w:t>
      </w:r>
      <w:r>
        <w:rPr>
          <w:rFonts w:cs="Times New Roman"/>
          <w:sz w:val="28"/>
          <w:szCs w:val="28"/>
        </w:rPr>
        <w:t>coma,</w:t>
      </w:r>
    </w:p>
    <w:p w14:paraId="03F5EF83" w14:textId="77777777" w:rsidR="00003BB1" w:rsidRPr="00707D49" w:rsidRDefault="00003BB1" w:rsidP="005E507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707D49">
        <w:rPr>
          <w:rFonts w:cs="Times New Roman"/>
          <w:sz w:val="28"/>
          <w:szCs w:val="28"/>
        </w:rPr>
        <w:t>The significance of timely brain death in organ donation and ICU</w:t>
      </w:r>
    </w:p>
    <w:p w14:paraId="0CF2297E" w14:textId="77777777" w:rsidR="00003BB1" w:rsidRPr="00080F96" w:rsidRDefault="00003BB1" w:rsidP="00003BB1">
      <w:pPr>
        <w:ind w:left="900" w:hanging="180"/>
        <w:jc w:val="both"/>
        <w:rPr>
          <w:sz w:val="28"/>
          <w:szCs w:val="28"/>
        </w:rPr>
      </w:pPr>
      <w:r w:rsidRPr="00080F96">
        <w:rPr>
          <w:sz w:val="28"/>
          <w:szCs w:val="28"/>
        </w:rPr>
        <w:t>resource utilization.</w:t>
      </w:r>
    </w:p>
    <w:p w14:paraId="412E8364" w14:textId="77777777" w:rsidR="00003BB1" w:rsidRDefault="00003BB1" w:rsidP="00003BB1">
      <w:pPr>
        <w:rPr>
          <w:b/>
          <w:bCs/>
          <w:sz w:val="28"/>
          <w:szCs w:val="28"/>
        </w:rPr>
      </w:pPr>
    </w:p>
    <w:p w14:paraId="30736B25" w14:textId="2D3AE45D" w:rsidR="00003BB1" w:rsidRDefault="00003BB1" w:rsidP="00003BB1">
      <w:pPr>
        <w:rPr>
          <w:b/>
          <w:bCs/>
          <w:sz w:val="28"/>
          <w:szCs w:val="28"/>
        </w:rPr>
      </w:pPr>
      <w:r>
        <w:rPr>
          <w:b/>
          <w:bCs/>
          <w:sz w:val="28"/>
          <w:szCs w:val="28"/>
        </w:rPr>
        <w:t>SEIZURES and EPILEPSY and SYNCOPE</w:t>
      </w:r>
    </w:p>
    <w:p w14:paraId="475784BF" w14:textId="77777777" w:rsidR="0025568B" w:rsidRPr="006E3CF5" w:rsidRDefault="0025568B" w:rsidP="00003BB1">
      <w:pPr>
        <w:rPr>
          <w:b/>
          <w:bCs/>
          <w:sz w:val="28"/>
          <w:szCs w:val="28"/>
        </w:rPr>
      </w:pPr>
    </w:p>
    <w:p w14:paraId="56E23FC9" w14:textId="77777777" w:rsidR="00003BB1"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6E3CF5">
        <w:rPr>
          <w:rFonts w:cs="Times New Roman"/>
          <w:sz w:val="28"/>
          <w:szCs w:val="28"/>
        </w:rPr>
        <w:t xml:space="preserve">Diagnosis of seizures, epilepsy and epileptic syndromes, </w:t>
      </w:r>
    </w:p>
    <w:p w14:paraId="40B5D797" w14:textId="77777777" w:rsidR="00003BB1"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6E3CF5">
        <w:rPr>
          <w:rFonts w:cs="Times New Roman"/>
          <w:sz w:val="28"/>
          <w:szCs w:val="28"/>
        </w:rPr>
        <w:t xml:space="preserve">Recognition, clinical assessment and management of seizures especially their </w:t>
      </w:r>
      <w:proofErr w:type="spellStart"/>
      <w:r w:rsidRPr="006E3CF5">
        <w:rPr>
          <w:rFonts w:cs="Times New Roman"/>
          <w:sz w:val="28"/>
          <w:szCs w:val="28"/>
        </w:rPr>
        <w:t>electrodiagnosis</w:t>
      </w:r>
      <w:proofErr w:type="spellEnd"/>
      <w:r w:rsidRPr="006E3CF5">
        <w:rPr>
          <w:rFonts w:cs="Times New Roman"/>
          <w:sz w:val="28"/>
          <w:szCs w:val="28"/>
        </w:rPr>
        <w:t>, video monitoring with emphasize on phenomenology and their correlation with</w:t>
      </w:r>
      <w:r>
        <w:rPr>
          <w:rFonts w:cs="Times New Roman"/>
          <w:sz w:val="28"/>
          <w:szCs w:val="28"/>
        </w:rPr>
        <w:t xml:space="preserve"> </w:t>
      </w:r>
      <w:r w:rsidRPr="006E3CF5">
        <w:rPr>
          <w:rFonts w:cs="Times New Roman"/>
          <w:sz w:val="28"/>
          <w:szCs w:val="28"/>
        </w:rPr>
        <w:t>EEG</w:t>
      </w:r>
      <w:r>
        <w:rPr>
          <w:rFonts w:cs="Times New Roman"/>
          <w:sz w:val="28"/>
          <w:szCs w:val="28"/>
        </w:rPr>
        <w:t>,</w:t>
      </w:r>
    </w:p>
    <w:p w14:paraId="1B1C7FF8" w14:textId="77777777" w:rsidR="00003BB1" w:rsidRPr="006E3CF5"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S</w:t>
      </w:r>
      <w:r w:rsidRPr="006E3CF5">
        <w:rPr>
          <w:rFonts w:cs="Times New Roman"/>
          <w:sz w:val="28"/>
          <w:szCs w:val="28"/>
        </w:rPr>
        <w:t>tructural and functional brain imaging such as CT and MRI and fMRI</w:t>
      </w:r>
    </w:p>
    <w:p w14:paraId="2F6604D7" w14:textId="77777777" w:rsidR="00003BB1" w:rsidRDefault="00003BB1" w:rsidP="00003BB1">
      <w:pPr>
        <w:tabs>
          <w:tab w:val="left" w:pos="450"/>
        </w:tabs>
        <w:spacing w:line="360" w:lineRule="auto"/>
        <w:ind w:left="720"/>
        <w:jc w:val="both"/>
        <w:rPr>
          <w:sz w:val="28"/>
          <w:szCs w:val="28"/>
        </w:rPr>
      </w:pPr>
      <w:r w:rsidRPr="00080F96">
        <w:rPr>
          <w:sz w:val="28"/>
          <w:szCs w:val="28"/>
        </w:rPr>
        <w:t xml:space="preserve">and SPECT scan, </w:t>
      </w:r>
    </w:p>
    <w:p w14:paraId="77D48B56" w14:textId="77777777" w:rsidR="00003BB1"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after="0" w:line="360" w:lineRule="auto"/>
        <w:ind w:right="0"/>
        <w:contextualSpacing/>
        <w:rPr>
          <w:rFonts w:cs="Times New Roman"/>
          <w:sz w:val="28"/>
          <w:szCs w:val="28"/>
        </w:rPr>
      </w:pPr>
      <w:r w:rsidRPr="006E3CF5">
        <w:rPr>
          <w:rFonts w:cs="Times New Roman"/>
          <w:sz w:val="28"/>
          <w:szCs w:val="28"/>
        </w:rPr>
        <w:t>Special situations such as epilepsy in pregnant and nursing mothers, driving, risky occupations, its social stigmas differentiation from</w:t>
      </w:r>
      <w:r>
        <w:rPr>
          <w:rFonts w:cs="Times New Roman"/>
          <w:sz w:val="28"/>
          <w:szCs w:val="28"/>
        </w:rPr>
        <w:t xml:space="preserve"> </w:t>
      </w:r>
      <w:r w:rsidRPr="006E3CF5">
        <w:rPr>
          <w:rFonts w:cs="Times New Roman"/>
          <w:sz w:val="28"/>
          <w:szCs w:val="28"/>
        </w:rPr>
        <w:t xml:space="preserve">pseudo seizures, </w:t>
      </w:r>
    </w:p>
    <w:p w14:paraId="2FF25D47" w14:textId="77777777" w:rsidR="00003BB1"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after="0" w:line="360" w:lineRule="auto"/>
        <w:ind w:right="0"/>
        <w:contextualSpacing/>
        <w:rPr>
          <w:rFonts w:cs="Times New Roman"/>
          <w:sz w:val="28"/>
          <w:szCs w:val="28"/>
        </w:rPr>
      </w:pPr>
      <w:r>
        <w:rPr>
          <w:rFonts w:cs="Times New Roman"/>
          <w:sz w:val="28"/>
          <w:szCs w:val="28"/>
        </w:rPr>
        <w:t>U</w:t>
      </w:r>
      <w:r w:rsidRPr="006E3CF5">
        <w:rPr>
          <w:rFonts w:cs="Times New Roman"/>
          <w:sz w:val="28"/>
          <w:szCs w:val="28"/>
        </w:rPr>
        <w:t>se of conventional and newer antiepileptic drugs, their drug</w:t>
      </w:r>
      <w:r>
        <w:rPr>
          <w:rFonts w:cs="Times New Roman"/>
          <w:sz w:val="28"/>
          <w:szCs w:val="28"/>
        </w:rPr>
        <w:t xml:space="preserve"> </w:t>
      </w:r>
      <w:r w:rsidRPr="006E3CF5">
        <w:rPr>
          <w:rFonts w:cs="Times New Roman"/>
          <w:sz w:val="28"/>
          <w:szCs w:val="28"/>
        </w:rPr>
        <w:t xml:space="preserve">interactions and adverse effects etc., </w:t>
      </w:r>
    </w:p>
    <w:p w14:paraId="7FF12A28" w14:textId="77777777" w:rsidR="00003BB1" w:rsidRPr="006E3CF5"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after="0" w:line="360" w:lineRule="auto"/>
        <w:ind w:right="0"/>
        <w:contextualSpacing/>
        <w:rPr>
          <w:rFonts w:cs="Times New Roman"/>
          <w:sz w:val="28"/>
          <w:szCs w:val="28"/>
        </w:rPr>
      </w:pPr>
      <w:r>
        <w:rPr>
          <w:rFonts w:cs="Times New Roman"/>
          <w:sz w:val="28"/>
          <w:szCs w:val="28"/>
        </w:rPr>
        <w:t>M</w:t>
      </w:r>
      <w:r w:rsidRPr="006E3CF5">
        <w:rPr>
          <w:rFonts w:cs="Times New Roman"/>
          <w:sz w:val="28"/>
          <w:szCs w:val="28"/>
        </w:rPr>
        <w:t>odern lines of management of intractable</w:t>
      </w:r>
      <w:r>
        <w:rPr>
          <w:rFonts w:cs="Times New Roman"/>
          <w:sz w:val="28"/>
          <w:szCs w:val="28"/>
        </w:rPr>
        <w:t xml:space="preserve"> </w:t>
      </w:r>
      <w:r w:rsidRPr="006E3CF5">
        <w:rPr>
          <w:rFonts w:cs="Times New Roman"/>
          <w:sz w:val="28"/>
          <w:szCs w:val="28"/>
        </w:rPr>
        <w:t>epilepsies, such as ketogenic diet, vagal nerve stimulation, epilepsy surgery</w:t>
      </w:r>
      <w:r>
        <w:rPr>
          <w:rFonts w:cs="Times New Roman"/>
          <w:sz w:val="28"/>
          <w:szCs w:val="28"/>
        </w:rPr>
        <w:t>,</w:t>
      </w:r>
      <w:r w:rsidRPr="006E3CF5">
        <w:rPr>
          <w:rFonts w:cs="Times New Roman"/>
          <w:sz w:val="28"/>
          <w:szCs w:val="28"/>
        </w:rPr>
        <w:t xml:space="preserve"> </w:t>
      </w:r>
    </w:p>
    <w:p w14:paraId="61EB37AA" w14:textId="77777777" w:rsidR="00003BB1"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P</w:t>
      </w:r>
      <w:r w:rsidRPr="006E3CF5">
        <w:rPr>
          <w:rFonts w:cs="Times New Roman"/>
          <w:sz w:val="28"/>
          <w:szCs w:val="28"/>
        </w:rPr>
        <w:t>re</w:t>
      </w:r>
      <w:r>
        <w:rPr>
          <w:rFonts w:cs="Times New Roman"/>
          <w:sz w:val="28"/>
          <w:szCs w:val="28"/>
        </w:rPr>
        <w:t>-</w:t>
      </w:r>
      <w:r w:rsidRPr="006E3CF5">
        <w:rPr>
          <w:rFonts w:cs="Times New Roman"/>
          <w:sz w:val="28"/>
          <w:szCs w:val="28"/>
        </w:rPr>
        <w:t>surgical evaluation of patients</w:t>
      </w:r>
      <w:r>
        <w:rPr>
          <w:rFonts w:cs="Times New Roman"/>
          <w:sz w:val="28"/>
          <w:szCs w:val="28"/>
        </w:rPr>
        <w:t>,</w:t>
      </w:r>
      <w:r w:rsidRPr="006E3CF5">
        <w:rPr>
          <w:rFonts w:cs="Times New Roman"/>
          <w:sz w:val="28"/>
          <w:szCs w:val="28"/>
        </w:rPr>
        <w:t xml:space="preserve"> </w:t>
      </w:r>
    </w:p>
    <w:p w14:paraId="17C36DC5" w14:textId="77777777" w:rsidR="00003BB1"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6E3CF5">
        <w:rPr>
          <w:rFonts w:cs="Times New Roman"/>
          <w:sz w:val="28"/>
          <w:szCs w:val="28"/>
        </w:rPr>
        <w:lastRenderedPageBreak/>
        <w:t>Management of status epilepticus and</w:t>
      </w:r>
      <w:r>
        <w:rPr>
          <w:rFonts w:cs="Times New Roman"/>
          <w:sz w:val="28"/>
          <w:szCs w:val="28"/>
        </w:rPr>
        <w:t xml:space="preserve"> refractory status epilepticus,</w:t>
      </w:r>
      <w:r w:rsidRPr="006E3CF5">
        <w:rPr>
          <w:rFonts w:cs="Times New Roman"/>
          <w:sz w:val="28"/>
          <w:szCs w:val="28"/>
        </w:rPr>
        <w:t xml:space="preserve"> </w:t>
      </w:r>
    </w:p>
    <w:p w14:paraId="3F56DF74" w14:textId="77777777" w:rsidR="00003BB1" w:rsidRPr="006E3CF5" w:rsidRDefault="00003BB1" w:rsidP="005E50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D</w:t>
      </w:r>
      <w:r w:rsidRPr="006E3CF5">
        <w:rPr>
          <w:rFonts w:cs="Times New Roman"/>
          <w:sz w:val="28"/>
          <w:szCs w:val="28"/>
        </w:rPr>
        <w:t>ifferentiation of seizures from syncop</w:t>
      </w:r>
      <w:r>
        <w:rPr>
          <w:rFonts w:cs="Times New Roman"/>
          <w:sz w:val="28"/>
          <w:szCs w:val="28"/>
        </w:rPr>
        <w:t>e</w:t>
      </w:r>
      <w:r w:rsidRPr="006E3CF5">
        <w:rPr>
          <w:rFonts w:cs="Times New Roman"/>
          <w:sz w:val="28"/>
          <w:szCs w:val="28"/>
        </w:rPr>
        <w:t>, drop</w:t>
      </w:r>
      <w:r>
        <w:rPr>
          <w:rFonts w:cs="Times New Roman"/>
          <w:sz w:val="28"/>
          <w:szCs w:val="28"/>
        </w:rPr>
        <w:t xml:space="preserve"> </w:t>
      </w:r>
      <w:r w:rsidRPr="006E3CF5">
        <w:rPr>
          <w:rFonts w:cs="Times New Roman"/>
          <w:sz w:val="28"/>
          <w:szCs w:val="28"/>
        </w:rPr>
        <w:t>attacks, cataplexy, startles etc.</w:t>
      </w:r>
    </w:p>
    <w:p w14:paraId="02C74A86" w14:textId="77777777" w:rsidR="00003BB1" w:rsidRPr="006E3CF5" w:rsidRDefault="00003BB1" w:rsidP="00003BB1">
      <w:pPr>
        <w:spacing w:line="360" w:lineRule="auto"/>
        <w:rPr>
          <w:b/>
          <w:bCs/>
          <w:sz w:val="28"/>
          <w:szCs w:val="28"/>
        </w:rPr>
      </w:pPr>
    </w:p>
    <w:p w14:paraId="3282A0F1" w14:textId="5A2053EA" w:rsidR="00003BB1" w:rsidRDefault="00003BB1" w:rsidP="00003BB1">
      <w:pPr>
        <w:rPr>
          <w:b/>
          <w:bCs/>
          <w:sz w:val="28"/>
          <w:szCs w:val="28"/>
        </w:rPr>
      </w:pPr>
      <w:r w:rsidRPr="006E3CF5">
        <w:rPr>
          <w:b/>
          <w:bCs/>
          <w:sz w:val="28"/>
          <w:szCs w:val="28"/>
        </w:rPr>
        <w:t xml:space="preserve">HEADACHES </w:t>
      </w:r>
      <w:r>
        <w:rPr>
          <w:b/>
          <w:bCs/>
          <w:sz w:val="28"/>
          <w:szCs w:val="28"/>
        </w:rPr>
        <w:t>and</w:t>
      </w:r>
      <w:r w:rsidRPr="006E3CF5">
        <w:rPr>
          <w:b/>
          <w:bCs/>
          <w:sz w:val="28"/>
          <w:szCs w:val="28"/>
        </w:rPr>
        <w:t xml:space="preserve"> OTHER CRANIAL NEURALGIAS</w:t>
      </w:r>
    </w:p>
    <w:p w14:paraId="25402C26" w14:textId="77777777" w:rsidR="0025568B" w:rsidRPr="006E3CF5" w:rsidRDefault="0025568B" w:rsidP="00003BB1">
      <w:pPr>
        <w:rPr>
          <w:b/>
          <w:bCs/>
          <w:sz w:val="28"/>
          <w:szCs w:val="28"/>
        </w:rPr>
      </w:pPr>
    </w:p>
    <w:p w14:paraId="5865021D" w14:textId="77777777" w:rsidR="00003BB1" w:rsidRDefault="00003BB1" w:rsidP="005E507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6E3CF5">
        <w:rPr>
          <w:rFonts w:cs="Times New Roman"/>
          <w:sz w:val="28"/>
          <w:szCs w:val="28"/>
        </w:rPr>
        <w:t>Acquisition of skills in analysis of headaches of various causes such as those from raised intracranial pressures, migraines, cranial neuralgias, vascular</w:t>
      </w:r>
      <w:r>
        <w:rPr>
          <w:rFonts w:cs="Times New Roman"/>
          <w:sz w:val="28"/>
          <w:szCs w:val="28"/>
        </w:rPr>
        <w:t xml:space="preserve"> </w:t>
      </w:r>
      <w:r w:rsidRPr="006E3CF5">
        <w:rPr>
          <w:rFonts w:cs="Times New Roman"/>
          <w:sz w:val="28"/>
          <w:szCs w:val="28"/>
        </w:rPr>
        <w:t xml:space="preserve">malformations, </w:t>
      </w:r>
    </w:p>
    <w:p w14:paraId="360EE4BC" w14:textId="77777777" w:rsidR="00003BB1" w:rsidRPr="00CF5A10" w:rsidRDefault="00003BB1" w:rsidP="005E507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F5A10">
        <w:rPr>
          <w:rFonts w:cs="Times New Roman"/>
          <w:sz w:val="28"/>
          <w:szCs w:val="28"/>
        </w:rPr>
        <w:t xml:space="preserve">Meningeal irritation, Psychogenic etc. </w:t>
      </w:r>
      <w:r>
        <w:rPr>
          <w:rFonts w:cs="Times New Roman"/>
          <w:sz w:val="28"/>
          <w:szCs w:val="28"/>
        </w:rPr>
        <w:t>a</w:t>
      </w:r>
      <w:r w:rsidRPr="00CF5A10">
        <w:rPr>
          <w:rFonts w:cs="Times New Roman"/>
          <w:sz w:val="28"/>
          <w:szCs w:val="28"/>
        </w:rPr>
        <w:t>nd their proper pharmacologic management.</w:t>
      </w:r>
    </w:p>
    <w:p w14:paraId="7469BDBC" w14:textId="77777777" w:rsidR="00003BB1" w:rsidRPr="006E3CF5" w:rsidRDefault="00003BB1" w:rsidP="00003BB1">
      <w:pPr>
        <w:rPr>
          <w:b/>
          <w:bCs/>
          <w:sz w:val="28"/>
          <w:szCs w:val="28"/>
        </w:rPr>
      </w:pPr>
    </w:p>
    <w:p w14:paraId="17A0D367" w14:textId="18EE306B" w:rsidR="00003BB1" w:rsidRDefault="00003BB1" w:rsidP="00003BB1">
      <w:pPr>
        <w:rPr>
          <w:b/>
          <w:bCs/>
          <w:sz w:val="28"/>
          <w:szCs w:val="28"/>
        </w:rPr>
      </w:pPr>
      <w:r w:rsidRPr="006E3CF5">
        <w:rPr>
          <w:b/>
          <w:bCs/>
          <w:sz w:val="28"/>
          <w:szCs w:val="28"/>
        </w:rPr>
        <w:t>CEREBROVASCULAR DISEASES</w:t>
      </w:r>
    </w:p>
    <w:p w14:paraId="04C4435B" w14:textId="77777777" w:rsidR="0025568B" w:rsidRPr="006E3CF5" w:rsidRDefault="0025568B" w:rsidP="00003BB1">
      <w:pPr>
        <w:rPr>
          <w:b/>
          <w:bCs/>
          <w:sz w:val="28"/>
          <w:szCs w:val="28"/>
        </w:rPr>
      </w:pPr>
    </w:p>
    <w:p w14:paraId="0FDAE4DF" w14:textId="77777777" w:rsidR="00003BB1" w:rsidRDefault="00003BB1" w:rsidP="005E507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6E3CF5">
        <w:rPr>
          <w:rFonts w:cs="Times New Roman"/>
          <w:sz w:val="28"/>
          <w:szCs w:val="28"/>
        </w:rPr>
        <w:t xml:space="preserve">Vascular anatomy of brain and spinal </w:t>
      </w:r>
      <w:r>
        <w:rPr>
          <w:rFonts w:cs="Times New Roman"/>
          <w:sz w:val="28"/>
          <w:szCs w:val="28"/>
        </w:rPr>
        <w:t>c</w:t>
      </w:r>
      <w:r w:rsidRPr="006E3CF5">
        <w:rPr>
          <w:rFonts w:cs="Times New Roman"/>
          <w:sz w:val="28"/>
          <w:szCs w:val="28"/>
        </w:rPr>
        <w:t xml:space="preserve">ord, </w:t>
      </w:r>
    </w:p>
    <w:p w14:paraId="5B8AF94E" w14:textId="77777777" w:rsidR="00003BB1" w:rsidRDefault="00003BB1" w:rsidP="005E507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V</w:t>
      </w:r>
      <w:r w:rsidRPr="006E3CF5">
        <w:rPr>
          <w:rFonts w:cs="Times New Roman"/>
          <w:sz w:val="28"/>
          <w:szCs w:val="28"/>
        </w:rPr>
        <w:t>arious causes and types of cerebrovascular syndromes, ischemic and hemorrhagic types, arterial and</w:t>
      </w:r>
      <w:r>
        <w:rPr>
          <w:rFonts w:cs="Times New Roman"/>
          <w:sz w:val="28"/>
          <w:szCs w:val="28"/>
        </w:rPr>
        <w:t xml:space="preserve"> </w:t>
      </w:r>
      <w:r w:rsidRPr="006E3CF5">
        <w:rPr>
          <w:rFonts w:cs="Times New Roman"/>
          <w:sz w:val="28"/>
          <w:szCs w:val="28"/>
        </w:rPr>
        <w:t xml:space="preserve">venous types, anterior and posterior circulation strokes, </w:t>
      </w:r>
    </w:p>
    <w:p w14:paraId="7D8B0B4F" w14:textId="77777777" w:rsidR="00003BB1" w:rsidRDefault="00003BB1" w:rsidP="005E507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6E3CF5">
        <w:rPr>
          <w:rFonts w:cs="Times New Roman"/>
          <w:sz w:val="28"/>
          <w:szCs w:val="28"/>
        </w:rPr>
        <w:t>OCSP and TOAST</w:t>
      </w:r>
      <w:r>
        <w:rPr>
          <w:rFonts w:cs="Times New Roman"/>
          <w:sz w:val="28"/>
          <w:szCs w:val="28"/>
        </w:rPr>
        <w:t xml:space="preserve"> </w:t>
      </w:r>
      <w:r w:rsidRPr="006E3CF5">
        <w:rPr>
          <w:rFonts w:cs="Times New Roman"/>
          <w:sz w:val="28"/>
          <w:szCs w:val="28"/>
        </w:rPr>
        <w:t xml:space="preserve">classifications, </w:t>
      </w:r>
    </w:p>
    <w:p w14:paraId="5A3DDE11" w14:textId="77777777" w:rsidR="00003BB1" w:rsidRPr="006E3CF5" w:rsidRDefault="00003BB1" w:rsidP="005E507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I</w:t>
      </w:r>
      <w:r w:rsidRPr="006E3CF5">
        <w:rPr>
          <w:rFonts w:cs="Times New Roman"/>
          <w:sz w:val="28"/>
          <w:szCs w:val="28"/>
        </w:rPr>
        <w:t xml:space="preserve">nvestigation of strokes including neuroimaging using </w:t>
      </w:r>
      <w:proofErr w:type="spellStart"/>
      <w:r>
        <w:rPr>
          <w:rFonts w:cs="Times New Roman"/>
          <w:sz w:val="28"/>
          <w:szCs w:val="28"/>
        </w:rPr>
        <w:t>D</w:t>
      </w:r>
      <w:r w:rsidRPr="006E3CF5">
        <w:rPr>
          <w:rFonts w:cs="Times New Roman"/>
          <w:sz w:val="28"/>
          <w:szCs w:val="28"/>
        </w:rPr>
        <w:t>opplers</w:t>
      </w:r>
      <w:proofErr w:type="spellEnd"/>
      <w:r w:rsidRPr="006E3CF5">
        <w:rPr>
          <w:rFonts w:cs="Times New Roman"/>
          <w:sz w:val="28"/>
          <w:szCs w:val="28"/>
        </w:rPr>
        <w:t>,</w:t>
      </w:r>
    </w:p>
    <w:p w14:paraId="127D227F" w14:textId="77777777" w:rsidR="00003BB1" w:rsidRPr="006E3CF5" w:rsidRDefault="00003BB1" w:rsidP="005E507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6E3CF5">
        <w:rPr>
          <w:rFonts w:cs="Times New Roman"/>
          <w:sz w:val="28"/>
          <w:szCs w:val="28"/>
        </w:rPr>
        <w:t>CT and MR imaging and angiography, acute stroke therapy including</w:t>
      </w:r>
    </w:p>
    <w:p w14:paraId="65A12053" w14:textId="77777777" w:rsidR="00003BB1" w:rsidRDefault="00003BB1" w:rsidP="00003BB1">
      <w:pPr>
        <w:spacing w:line="360" w:lineRule="auto"/>
        <w:ind w:left="720"/>
        <w:rPr>
          <w:sz w:val="28"/>
          <w:szCs w:val="28"/>
        </w:rPr>
      </w:pPr>
      <w:r w:rsidRPr="00080F96">
        <w:rPr>
          <w:sz w:val="28"/>
          <w:szCs w:val="28"/>
        </w:rPr>
        <w:t xml:space="preserve">thrombolytic therapy, </w:t>
      </w:r>
    </w:p>
    <w:p w14:paraId="71620736" w14:textId="77777777" w:rsidR="00003BB1" w:rsidRPr="006E3CF5" w:rsidRDefault="00003BB1" w:rsidP="005E507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I</w:t>
      </w:r>
      <w:r w:rsidRPr="006E3CF5">
        <w:rPr>
          <w:rFonts w:cs="Times New Roman"/>
          <w:sz w:val="28"/>
          <w:szCs w:val="28"/>
        </w:rPr>
        <w:t>nterventional therapy of cerebrovascular diseases,</w:t>
      </w:r>
    </w:p>
    <w:p w14:paraId="58BB9482" w14:textId="77777777" w:rsidR="00003BB1" w:rsidRDefault="00003BB1" w:rsidP="005E507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P</w:t>
      </w:r>
      <w:r w:rsidRPr="006E3CF5">
        <w:rPr>
          <w:rFonts w:cs="Times New Roman"/>
          <w:sz w:val="28"/>
          <w:szCs w:val="28"/>
        </w:rPr>
        <w:t>rinciples of management of subarachnoid hemorr</w:t>
      </w:r>
      <w:r>
        <w:rPr>
          <w:rFonts w:cs="Times New Roman"/>
          <w:sz w:val="28"/>
          <w:szCs w:val="28"/>
        </w:rPr>
        <w:t>h</w:t>
      </w:r>
      <w:r w:rsidRPr="006E3CF5">
        <w:rPr>
          <w:rFonts w:cs="Times New Roman"/>
          <w:sz w:val="28"/>
          <w:szCs w:val="28"/>
        </w:rPr>
        <w:t>age etc.</w:t>
      </w:r>
    </w:p>
    <w:p w14:paraId="2F3D1CAA" w14:textId="77777777" w:rsidR="00003BB1" w:rsidRPr="006E3CF5" w:rsidRDefault="00003BB1" w:rsidP="005E507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6E3CF5">
        <w:rPr>
          <w:rFonts w:cs="Times New Roman"/>
          <w:sz w:val="28"/>
          <w:szCs w:val="28"/>
        </w:rPr>
        <w:t xml:space="preserve">Special situations like strokes in the young, </w:t>
      </w:r>
      <w:r>
        <w:rPr>
          <w:rFonts w:cs="Times New Roman"/>
          <w:sz w:val="28"/>
          <w:szCs w:val="28"/>
        </w:rPr>
        <w:t>s</w:t>
      </w:r>
      <w:r w:rsidRPr="006E3CF5">
        <w:rPr>
          <w:rFonts w:cs="Times New Roman"/>
          <w:sz w:val="28"/>
          <w:szCs w:val="28"/>
        </w:rPr>
        <w:t>trategies for primary and secondary p</w:t>
      </w:r>
      <w:r>
        <w:rPr>
          <w:rFonts w:cs="Times New Roman"/>
          <w:sz w:val="28"/>
          <w:szCs w:val="28"/>
        </w:rPr>
        <w:t>r</w:t>
      </w:r>
      <w:r w:rsidRPr="006E3CF5">
        <w:rPr>
          <w:rFonts w:cs="Times New Roman"/>
          <w:sz w:val="28"/>
          <w:szCs w:val="28"/>
        </w:rPr>
        <w:t>evention of</w:t>
      </w:r>
      <w:r>
        <w:rPr>
          <w:rFonts w:cs="Times New Roman"/>
          <w:sz w:val="28"/>
          <w:szCs w:val="28"/>
        </w:rPr>
        <w:t xml:space="preserve"> </w:t>
      </w:r>
      <w:r w:rsidRPr="006E3CF5">
        <w:rPr>
          <w:rFonts w:cs="Times New Roman"/>
          <w:sz w:val="28"/>
          <w:szCs w:val="28"/>
        </w:rPr>
        <w:t>stroke.</w:t>
      </w:r>
    </w:p>
    <w:p w14:paraId="56816CA4" w14:textId="77777777" w:rsidR="00003BB1" w:rsidRDefault="00003BB1" w:rsidP="00003BB1">
      <w:pPr>
        <w:rPr>
          <w:sz w:val="28"/>
          <w:szCs w:val="28"/>
        </w:rPr>
      </w:pPr>
    </w:p>
    <w:p w14:paraId="3E31A2F9" w14:textId="15C7EE32" w:rsidR="00003BB1" w:rsidRDefault="00003BB1" w:rsidP="00003BB1">
      <w:pPr>
        <w:rPr>
          <w:b/>
          <w:bCs/>
          <w:sz w:val="28"/>
          <w:szCs w:val="28"/>
        </w:rPr>
      </w:pPr>
      <w:r w:rsidRPr="006E3CF5">
        <w:rPr>
          <w:b/>
          <w:bCs/>
          <w:sz w:val="28"/>
          <w:szCs w:val="28"/>
        </w:rPr>
        <w:t>DEMENTIAS</w:t>
      </w:r>
    </w:p>
    <w:p w14:paraId="3209C16B" w14:textId="77777777" w:rsidR="0025568B" w:rsidRPr="006E3CF5" w:rsidRDefault="0025568B" w:rsidP="00003BB1">
      <w:pPr>
        <w:rPr>
          <w:b/>
          <w:bCs/>
          <w:sz w:val="28"/>
          <w:szCs w:val="28"/>
        </w:rPr>
      </w:pPr>
    </w:p>
    <w:p w14:paraId="11460AAB" w14:textId="77777777" w:rsidR="00003BB1" w:rsidRDefault="00003BB1" w:rsidP="005E507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6E3CF5">
        <w:rPr>
          <w:rFonts w:cs="Times New Roman"/>
          <w:sz w:val="28"/>
          <w:szCs w:val="28"/>
        </w:rPr>
        <w:t xml:space="preserve">Concept of minimal cognitive impairment, </w:t>
      </w:r>
    </w:p>
    <w:p w14:paraId="4713FE4A" w14:textId="77777777" w:rsidR="00003BB1" w:rsidRDefault="00003BB1" w:rsidP="005E507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1435E9">
        <w:rPr>
          <w:rFonts w:cs="Times New Roman"/>
          <w:sz w:val="28"/>
          <w:szCs w:val="28"/>
        </w:rPr>
        <w:lastRenderedPageBreak/>
        <w:t>Reversible and irreversible dementias, causes such as Alzheimer’s and other neurodegenerative diseases and vascular and nutritional and infectious dementias, their impact on in</w:t>
      </w:r>
      <w:r>
        <w:rPr>
          <w:rFonts w:cs="Times New Roman"/>
          <w:sz w:val="28"/>
          <w:szCs w:val="28"/>
        </w:rPr>
        <w:t>dividual, family and in society.</w:t>
      </w:r>
    </w:p>
    <w:p w14:paraId="650F3140" w14:textId="77777777" w:rsidR="00003BB1" w:rsidRPr="001435E9" w:rsidRDefault="00003BB1" w:rsidP="005E507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1435E9">
        <w:rPr>
          <w:rFonts w:cs="Times New Roman"/>
          <w:sz w:val="28"/>
          <w:szCs w:val="28"/>
        </w:rPr>
        <w:t>Genetic and familial syndromes.</w:t>
      </w:r>
    </w:p>
    <w:p w14:paraId="12E15253" w14:textId="77777777" w:rsidR="00003BB1" w:rsidRPr="006E3CF5" w:rsidRDefault="00003BB1" w:rsidP="005E507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Pharmacotherapy of dementias, potential role</w:t>
      </w:r>
      <w:r w:rsidRPr="006E3CF5">
        <w:rPr>
          <w:rFonts w:cs="Times New Roman"/>
          <w:sz w:val="28"/>
          <w:szCs w:val="28"/>
        </w:rPr>
        <w:t xml:space="preserve"> of cognitive rehabilitation and</w:t>
      </w:r>
      <w:r>
        <w:rPr>
          <w:rFonts w:cs="Times New Roman"/>
          <w:sz w:val="28"/>
          <w:szCs w:val="28"/>
        </w:rPr>
        <w:t xml:space="preserve"> </w:t>
      </w:r>
      <w:r w:rsidRPr="006E3CF5">
        <w:rPr>
          <w:rFonts w:cs="Times New Roman"/>
          <w:sz w:val="28"/>
          <w:szCs w:val="28"/>
        </w:rPr>
        <w:t>special care of the disabled.</w:t>
      </w:r>
    </w:p>
    <w:p w14:paraId="691FE71B" w14:textId="77777777" w:rsidR="00003BB1" w:rsidRPr="0025568B" w:rsidRDefault="00003BB1" w:rsidP="00003BB1">
      <w:pPr>
        <w:rPr>
          <w:sz w:val="18"/>
          <w:szCs w:val="18"/>
        </w:rPr>
      </w:pPr>
    </w:p>
    <w:p w14:paraId="27F7E50A" w14:textId="55021B58" w:rsidR="00003BB1" w:rsidRDefault="00003BB1" w:rsidP="00003BB1">
      <w:pPr>
        <w:rPr>
          <w:b/>
          <w:bCs/>
          <w:sz w:val="28"/>
          <w:szCs w:val="28"/>
        </w:rPr>
      </w:pPr>
      <w:r w:rsidRPr="006E3CF5">
        <w:rPr>
          <w:b/>
          <w:bCs/>
          <w:sz w:val="28"/>
          <w:szCs w:val="28"/>
        </w:rPr>
        <w:t>PARKINSONISM AND MOVEMENT DISORDERS</w:t>
      </w:r>
    </w:p>
    <w:p w14:paraId="4CDFF31B" w14:textId="77777777" w:rsidR="0025568B" w:rsidRPr="0025568B" w:rsidRDefault="0025568B" w:rsidP="00003BB1">
      <w:pPr>
        <w:rPr>
          <w:b/>
          <w:bCs/>
          <w:sz w:val="22"/>
          <w:szCs w:val="22"/>
        </w:rPr>
      </w:pPr>
    </w:p>
    <w:p w14:paraId="6C1A7231" w14:textId="77777777" w:rsidR="00003BB1" w:rsidRDefault="00003BB1" w:rsidP="005E507E">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556BA">
        <w:rPr>
          <w:rFonts w:cs="Times New Roman"/>
          <w:sz w:val="28"/>
          <w:szCs w:val="28"/>
        </w:rPr>
        <w:t>Disorders of</w:t>
      </w:r>
      <w:r>
        <w:rPr>
          <w:rFonts w:cs="Times New Roman"/>
          <w:sz w:val="28"/>
          <w:szCs w:val="28"/>
        </w:rPr>
        <w:t xml:space="preserve"> extrapyramidal system such as P</w:t>
      </w:r>
      <w:r w:rsidRPr="004556BA">
        <w:rPr>
          <w:rFonts w:cs="Times New Roman"/>
          <w:sz w:val="28"/>
          <w:szCs w:val="28"/>
        </w:rPr>
        <w:t>arkinsonism, chorea, dystonia,</w:t>
      </w:r>
      <w:r>
        <w:rPr>
          <w:rFonts w:cs="Times New Roman"/>
          <w:sz w:val="28"/>
          <w:szCs w:val="28"/>
        </w:rPr>
        <w:t xml:space="preserve"> </w:t>
      </w:r>
      <w:proofErr w:type="spellStart"/>
      <w:r w:rsidRPr="004556BA">
        <w:rPr>
          <w:rFonts w:cs="Times New Roman"/>
          <w:sz w:val="28"/>
          <w:szCs w:val="28"/>
        </w:rPr>
        <w:t>athetosis</w:t>
      </w:r>
      <w:proofErr w:type="spellEnd"/>
      <w:r w:rsidRPr="004556BA">
        <w:rPr>
          <w:rFonts w:cs="Times New Roman"/>
          <w:sz w:val="28"/>
          <w:szCs w:val="28"/>
        </w:rPr>
        <w:t xml:space="preserve">, tics, their diagnosis and management, </w:t>
      </w:r>
    </w:p>
    <w:p w14:paraId="4D9BBF88" w14:textId="77777777" w:rsidR="00003BB1" w:rsidRDefault="00003BB1" w:rsidP="005E507E">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556BA">
        <w:rPr>
          <w:rFonts w:cs="Times New Roman"/>
          <w:sz w:val="28"/>
          <w:szCs w:val="28"/>
        </w:rPr>
        <w:t>Pharmacotherapy of</w:t>
      </w:r>
      <w:r>
        <w:rPr>
          <w:rFonts w:cs="Times New Roman"/>
          <w:sz w:val="28"/>
          <w:szCs w:val="28"/>
        </w:rPr>
        <w:t xml:space="preserve"> P</w:t>
      </w:r>
      <w:r w:rsidRPr="004556BA">
        <w:rPr>
          <w:rFonts w:cs="Times New Roman"/>
          <w:sz w:val="28"/>
          <w:szCs w:val="28"/>
        </w:rPr>
        <w:t>arkinsonism and its complications,</w:t>
      </w:r>
    </w:p>
    <w:p w14:paraId="6B0F9673" w14:textId="77777777" w:rsidR="00003BB1" w:rsidRDefault="00003BB1" w:rsidP="005E507E">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4556BA">
        <w:rPr>
          <w:rFonts w:cs="Times New Roman"/>
          <w:sz w:val="28"/>
          <w:szCs w:val="28"/>
        </w:rPr>
        <w:t xml:space="preserve"> management of complications of </w:t>
      </w:r>
      <w:r>
        <w:rPr>
          <w:rFonts w:cs="Times New Roman"/>
          <w:sz w:val="28"/>
          <w:szCs w:val="28"/>
        </w:rPr>
        <w:t>P</w:t>
      </w:r>
      <w:r w:rsidRPr="004556BA">
        <w:rPr>
          <w:rFonts w:cs="Times New Roman"/>
          <w:sz w:val="28"/>
          <w:szCs w:val="28"/>
        </w:rPr>
        <w:t>arkinsonism therapy, including principles of deep brain stimulation and lesion</w:t>
      </w:r>
      <w:r>
        <w:rPr>
          <w:rFonts w:cs="Times New Roman"/>
          <w:sz w:val="28"/>
          <w:szCs w:val="28"/>
        </w:rPr>
        <w:t xml:space="preserve"> </w:t>
      </w:r>
      <w:r w:rsidRPr="004556BA">
        <w:rPr>
          <w:rFonts w:cs="Times New Roman"/>
          <w:sz w:val="28"/>
          <w:szCs w:val="28"/>
        </w:rPr>
        <w:t xml:space="preserve">surgeries. </w:t>
      </w:r>
    </w:p>
    <w:p w14:paraId="500BB602" w14:textId="77777777" w:rsidR="00003BB1" w:rsidRDefault="00003BB1" w:rsidP="005E507E">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556BA">
        <w:rPr>
          <w:rFonts w:cs="Times New Roman"/>
          <w:sz w:val="28"/>
          <w:szCs w:val="28"/>
        </w:rPr>
        <w:t xml:space="preserve">Use of EMG guided botulinum toxin therapy, </w:t>
      </w:r>
    </w:p>
    <w:p w14:paraId="6C524ADB" w14:textId="77777777" w:rsidR="00003BB1" w:rsidRPr="004556BA" w:rsidRDefault="00003BB1" w:rsidP="005E507E">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M</w:t>
      </w:r>
      <w:r w:rsidRPr="004556BA">
        <w:rPr>
          <w:rFonts w:cs="Times New Roman"/>
          <w:sz w:val="28"/>
          <w:szCs w:val="28"/>
        </w:rPr>
        <w:t>anagement of</w:t>
      </w:r>
      <w:r>
        <w:rPr>
          <w:rFonts w:cs="Times New Roman"/>
          <w:sz w:val="28"/>
          <w:szCs w:val="28"/>
        </w:rPr>
        <w:t xml:space="preserve"> </w:t>
      </w:r>
      <w:r w:rsidRPr="004556BA">
        <w:rPr>
          <w:rFonts w:cs="Times New Roman"/>
          <w:sz w:val="28"/>
          <w:szCs w:val="28"/>
        </w:rPr>
        <w:t>spasticity using intrathecal baclofen and TENS.</w:t>
      </w:r>
    </w:p>
    <w:p w14:paraId="2C0EB57C" w14:textId="77777777" w:rsidR="00003BB1" w:rsidRDefault="00003BB1" w:rsidP="00003BB1">
      <w:pPr>
        <w:rPr>
          <w:sz w:val="28"/>
          <w:szCs w:val="28"/>
        </w:rPr>
      </w:pPr>
    </w:p>
    <w:p w14:paraId="4B552EB0" w14:textId="3DFB6E78" w:rsidR="00003BB1" w:rsidRDefault="00003BB1" w:rsidP="00003BB1">
      <w:pPr>
        <w:rPr>
          <w:b/>
          <w:bCs/>
          <w:sz w:val="28"/>
          <w:szCs w:val="28"/>
        </w:rPr>
      </w:pPr>
      <w:r w:rsidRPr="004556BA">
        <w:rPr>
          <w:b/>
          <w:bCs/>
          <w:sz w:val="28"/>
          <w:szCs w:val="28"/>
        </w:rPr>
        <w:t>ATAXIC SYNDROMES:</w:t>
      </w:r>
    </w:p>
    <w:p w14:paraId="71C9C2BD" w14:textId="77777777" w:rsidR="0025568B" w:rsidRDefault="0025568B" w:rsidP="00003BB1">
      <w:pPr>
        <w:rPr>
          <w:b/>
          <w:bCs/>
          <w:sz w:val="28"/>
          <w:szCs w:val="28"/>
        </w:rPr>
      </w:pPr>
    </w:p>
    <w:p w14:paraId="1DECEB35" w14:textId="77777777" w:rsidR="00003BB1" w:rsidRPr="004556BA" w:rsidRDefault="00003BB1" w:rsidP="005E507E">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0"/>
        <w:contextualSpacing/>
        <w:jc w:val="left"/>
        <w:rPr>
          <w:rFonts w:cs="Times New Roman"/>
          <w:sz w:val="28"/>
          <w:szCs w:val="28"/>
        </w:rPr>
      </w:pPr>
      <w:r>
        <w:rPr>
          <w:rFonts w:cs="Times New Roman"/>
          <w:sz w:val="28"/>
          <w:szCs w:val="28"/>
        </w:rPr>
        <w:t>P</w:t>
      </w:r>
      <w:r w:rsidRPr="004556BA">
        <w:rPr>
          <w:rFonts w:cs="Times New Roman"/>
          <w:sz w:val="28"/>
          <w:szCs w:val="28"/>
        </w:rPr>
        <w:t>ara infectious demyelination, cerebellar tumors, hereditary ataxias,</w:t>
      </w:r>
    </w:p>
    <w:p w14:paraId="25081EDB" w14:textId="77777777" w:rsidR="00003BB1" w:rsidRDefault="00003BB1" w:rsidP="00003BB1">
      <w:pPr>
        <w:ind w:firstLine="720"/>
        <w:rPr>
          <w:sz w:val="28"/>
          <w:szCs w:val="28"/>
        </w:rPr>
      </w:pPr>
      <w:r>
        <w:rPr>
          <w:sz w:val="28"/>
          <w:szCs w:val="28"/>
        </w:rPr>
        <w:t>vestibular disorders,</w:t>
      </w:r>
      <w:r w:rsidRPr="00080F96">
        <w:rPr>
          <w:sz w:val="28"/>
          <w:szCs w:val="28"/>
        </w:rPr>
        <w:t xml:space="preserve"> </w:t>
      </w:r>
    </w:p>
    <w:p w14:paraId="43947FCA" w14:textId="77777777" w:rsidR="00003BB1" w:rsidRDefault="00003BB1" w:rsidP="005E507E">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556BA">
        <w:rPr>
          <w:rFonts w:cs="Times New Roman"/>
          <w:sz w:val="28"/>
          <w:szCs w:val="28"/>
        </w:rPr>
        <w:t xml:space="preserve">Diagnosis and management of brainstem disorders, </w:t>
      </w:r>
    </w:p>
    <w:p w14:paraId="32F7461F" w14:textId="77777777" w:rsidR="00003BB1" w:rsidRPr="004556BA" w:rsidRDefault="00003BB1" w:rsidP="005E507E">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556BA">
        <w:rPr>
          <w:rFonts w:cs="Times New Roman"/>
          <w:sz w:val="28"/>
          <w:szCs w:val="28"/>
        </w:rPr>
        <w:t>Axial and extra-axial differentiation.</w:t>
      </w:r>
    </w:p>
    <w:p w14:paraId="5349CFA7" w14:textId="77777777" w:rsidR="00003BB1" w:rsidRPr="004556BA" w:rsidRDefault="00003BB1" w:rsidP="00003BB1">
      <w:pPr>
        <w:rPr>
          <w:b/>
          <w:bCs/>
          <w:sz w:val="28"/>
          <w:szCs w:val="28"/>
        </w:rPr>
      </w:pPr>
    </w:p>
    <w:p w14:paraId="51B022F1" w14:textId="1C3F87FA" w:rsidR="00003BB1" w:rsidRDefault="00003BB1" w:rsidP="00003BB1">
      <w:pPr>
        <w:rPr>
          <w:b/>
          <w:bCs/>
          <w:sz w:val="28"/>
          <w:szCs w:val="28"/>
        </w:rPr>
      </w:pPr>
      <w:r w:rsidRPr="004556BA">
        <w:rPr>
          <w:b/>
          <w:bCs/>
          <w:sz w:val="28"/>
          <w:szCs w:val="28"/>
        </w:rPr>
        <w:t>CRANIAL NEUROPATHIES:</w:t>
      </w:r>
    </w:p>
    <w:p w14:paraId="4C505524" w14:textId="77777777" w:rsidR="0025568B" w:rsidRPr="004556BA" w:rsidRDefault="0025568B" w:rsidP="00003BB1">
      <w:pPr>
        <w:rPr>
          <w:b/>
          <w:bCs/>
          <w:sz w:val="28"/>
          <w:szCs w:val="28"/>
        </w:rPr>
      </w:pPr>
    </w:p>
    <w:p w14:paraId="6D395941" w14:textId="77777777" w:rsidR="00003BB1" w:rsidRPr="004556BA"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4556BA">
        <w:rPr>
          <w:rFonts w:cs="Times New Roman"/>
          <w:sz w:val="28"/>
          <w:szCs w:val="28"/>
        </w:rPr>
        <w:t>Disorders of smell, vision, visual pathways, pupillary pathways and reflexes,</w:t>
      </w:r>
    </w:p>
    <w:p w14:paraId="4C220D6C"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proofErr w:type="spellStart"/>
      <w:r>
        <w:rPr>
          <w:rFonts w:cs="Times New Roman"/>
          <w:sz w:val="28"/>
          <w:szCs w:val="28"/>
        </w:rPr>
        <w:t>I</w:t>
      </w:r>
      <w:r w:rsidRPr="004556BA">
        <w:rPr>
          <w:rFonts w:cs="Times New Roman"/>
          <w:sz w:val="28"/>
          <w:szCs w:val="28"/>
        </w:rPr>
        <w:t>nternuclear</w:t>
      </w:r>
      <w:proofErr w:type="spellEnd"/>
      <w:r w:rsidRPr="004556BA">
        <w:rPr>
          <w:rFonts w:cs="Times New Roman"/>
          <w:sz w:val="28"/>
          <w:szCs w:val="28"/>
        </w:rPr>
        <w:t xml:space="preserve"> a</w:t>
      </w:r>
      <w:r>
        <w:rPr>
          <w:rFonts w:cs="Times New Roman"/>
          <w:sz w:val="28"/>
          <w:szCs w:val="28"/>
        </w:rPr>
        <w:t xml:space="preserve">nd </w:t>
      </w:r>
      <w:proofErr w:type="spellStart"/>
      <w:r>
        <w:rPr>
          <w:rFonts w:cs="Times New Roman"/>
          <w:sz w:val="28"/>
          <w:szCs w:val="28"/>
        </w:rPr>
        <w:t>supranuclear</w:t>
      </w:r>
      <w:proofErr w:type="spellEnd"/>
      <w:r>
        <w:rPr>
          <w:rFonts w:cs="Times New Roman"/>
          <w:sz w:val="28"/>
          <w:szCs w:val="28"/>
        </w:rPr>
        <w:t xml:space="preserve"> </w:t>
      </w:r>
      <w:proofErr w:type="spellStart"/>
      <w:r>
        <w:rPr>
          <w:rFonts w:cs="Times New Roman"/>
          <w:sz w:val="28"/>
          <w:szCs w:val="28"/>
        </w:rPr>
        <w:t>ophthalmoplegia</w:t>
      </w:r>
      <w:proofErr w:type="spellEnd"/>
      <w:r>
        <w:rPr>
          <w:rFonts w:cs="Times New Roman"/>
          <w:sz w:val="28"/>
          <w:szCs w:val="28"/>
        </w:rPr>
        <w:t>,</w:t>
      </w:r>
    </w:p>
    <w:p w14:paraId="5169B6FC"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O</w:t>
      </w:r>
      <w:r w:rsidRPr="004556BA">
        <w:rPr>
          <w:rFonts w:cs="Times New Roman"/>
          <w:sz w:val="28"/>
          <w:szCs w:val="28"/>
        </w:rPr>
        <w:t>ther oculomotor disorders,</w:t>
      </w:r>
    </w:p>
    <w:p w14:paraId="5F9DB7B6"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T</w:t>
      </w:r>
      <w:r w:rsidRPr="004556BA">
        <w:rPr>
          <w:rFonts w:cs="Times New Roman"/>
          <w:sz w:val="28"/>
          <w:szCs w:val="28"/>
        </w:rPr>
        <w:t xml:space="preserve">rigeminal nerve testing, </w:t>
      </w:r>
    </w:p>
    <w:p w14:paraId="409DBCF9"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4556BA">
        <w:rPr>
          <w:rFonts w:cs="Times New Roman"/>
          <w:sz w:val="28"/>
          <w:szCs w:val="28"/>
        </w:rPr>
        <w:t xml:space="preserve">Bell’s palsy, </w:t>
      </w:r>
    </w:p>
    <w:p w14:paraId="7E677FF5"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lastRenderedPageBreak/>
        <w:t>D</w:t>
      </w:r>
      <w:r w:rsidRPr="004556BA">
        <w:rPr>
          <w:rFonts w:cs="Times New Roman"/>
          <w:sz w:val="28"/>
          <w:szCs w:val="28"/>
        </w:rPr>
        <w:t>ifferentiation from UMN facial lesions,</w:t>
      </w:r>
    </w:p>
    <w:p w14:paraId="63A4E299"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B</w:t>
      </w:r>
      <w:r w:rsidRPr="004556BA">
        <w:rPr>
          <w:rFonts w:cs="Times New Roman"/>
          <w:sz w:val="28"/>
          <w:szCs w:val="28"/>
        </w:rPr>
        <w:t>rain</w:t>
      </w:r>
      <w:r>
        <w:rPr>
          <w:rFonts w:cs="Times New Roman"/>
          <w:sz w:val="28"/>
          <w:szCs w:val="28"/>
        </w:rPr>
        <w:t xml:space="preserve"> </w:t>
      </w:r>
      <w:r w:rsidRPr="004556BA">
        <w:rPr>
          <w:rFonts w:cs="Times New Roman"/>
          <w:sz w:val="28"/>
          <w:szCs w:val="28"/>
        </w:rPr>
        <w:t>stem</w:t>
      </w:r>
      <w:r>
        <w:rPr>
          <w:rFonts w:cs="Times New Roman"/>
          <w:sz w:val="28"/>
          <w:szCs w:val="28"/>
        </w:rPr>
        <w:t xml:space="preserve"> </w:t>
      </w:r>
      <w:r w:rsidRPr="004556BA">
        <w:rPr>
          <w:rFonts w:cs="Times New Roman"/>
          <w:sz w:val="28"/>
          <w:szCs w:val="28"/>
        </w:rPr>
        <w:t xml:space="preserve">reflexes, </w:t>
      </w:r>
    </w:p>
    <w:p w14:paraId="4795E684"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4556BA">
        <w:rPr>
          <w:rFonts w:cs="Times New Roman"/>
          <w:sz w:val="28"/>
          <w:szCs w:val="28"/>
        </w:rPr>
        <w:t xml:space="preserve">Investigations of vertigo and dizziness, </w:t>
      </w:r>
    </w:p>
    <w:p w14:paraId="5CB9351C"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4556BA">
        <w:rPr>
          <w:rFonts w:cs="Times New Roman"/>
          <w:sz w:val="28"/>
          <w:szCs w:val="28"/>
        </w:rPr>
        <w:t>Differentiation</w:t>
      </w:r>
      <w:r>
        <w:rPr>
          <w:rFonts w:cs="Times New Roman"/>
          <w:sz w:val="28"/>
          <w:szCs w:val="28"/>
        </w:rPr>
        <w:t xml:space="preserve"> </w:t>
      </w:r>
      <w:r w:rsidRPr="004556BA">
        <w:rPr>
          <w:rFonts w:cs="Times New Roman"/>
          <w:sz w:val="28"/>
          <w:szCs w:val="28"/>
        </w:rPr>
        <w:t xml:space="preserve">between central and peripheral vertigo, </w:t>
      </w:r>
    </w:p>
    <w:p w14:paraId="4837673C"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556BA">
        <w:rPr>
          <w:rFonts w:cs="Times New Roman"/>
          <w:sz w:val="28"/>
          <w:szCs w:val="28"/>
        </w:rPr>
        <w:t>Differential diagnosis of nystagmus,</w:t>
      </w:r>
    </w:p>
    <w:p w14:paraId="10805080" w14:textId="77777777" w:rsidR="00003BB1" w:rsidRDefault="00003BB1" w:rsidP="005E507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I</w:t>
      </w:r>
      <w:r w:rsidRPr="004556BA">
        <w:rPr>
          <w:rFonts w:cs="Times New Roman"/>
          <w:sz w:val="28"/>
          <w:szCs w:val="28"/>
        </w:rPr>
        <w:t>nvestigations of deafness, bulbar and pseudobulbar syndromes.</w:t>
      </w:r>
    </w:p>
    <w:p w14:paraId="259D00F7" w14:textId="77777777" w:rsidR="00003BB1" w:rsidRPr="004556BA" w:rsidRDefault="00003BB1" w:rsidP="00003BB1">
      <w:pPr>
        <w:pStyle w:val="ListParagraph"/>
        <w:rPr>
          <w:rFonts w:cs="Times New Roman"/>
          <w:b/>
          <w:bCs/>
          <w:sz w:val="28"/>
          <w:szCs w:val="28"/>
        </w:rPr>
      </w:pPr>
    </w:p>
    <w:p w14:paraId="133ABBA1" w14:textId="5E405027" w:rsidR="00003BB1" w:rsidRDefault="00003BB1" w:rsidP="00003BB1">
      <w:pPr>
        <w:rPr>
          <w:b/>
          <w:bCs/>
          <w:sz w:val="28"/>
          <w:szCs w:val="28"/>
        </w:rPr>
      </w:pPr>
      <w:r w:rsidRPr="004556BA">
        <w:rPr>
          <w:b/>
          <w:bCs/>
          <w:sz w:val="28"/>
          <w:szCs w:val="28"/>
        </w:rPr>
        <w:t>CNS INFECTIONS:</w:t>
      </w:r>
    </w:p>
    <w:p w14:paraId="644FE107" w14:textId="77777777" w:rsidR="0025568B" w:rsidRDefault="0025568B" w:rsidP="00003BB1">
      <w:pPr>
        <w:rPr>
          <w:b/>
          <w:bCs/>
          <w:sz w:val="28"/>
          <w:szCs w:val="28"/>
        </w:rPr>
      </w:pPr>
    </w:p>
    <w:p w14:paraId="4F3CD64B" w14:textId="77777777" w:rsidR="00003BB1" w:rsidRPr="00B17133" w:rsidRDefault="00003BB1" w:rsidP="005E507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B17133">
        <w:rPr>
          <w:rFonts w:cs="Times New Roman"/>
          <w:sz w:val="28"/>
          <w:szCs w:val="28"/>
        </w:rPr>
        <w:t>Diagnosis and management of viral encephalitis, meningitis bacterial,</w:t>
      </w:r>
      <w:r>
        <w:rPr>
          <w:rFonts w:cs="Times New Roman"/>
          <w:sz w:val="28"/>
          <w:szCs w:val="28"/>
        </w:rPr>
        <w:t xml:space="preserve"> </w:t>
      </w:r>
      <w:r w:rsidRPr="00B17133">
        <w:rPr>
          <w:rFonts w:cs="Times New Roman"/>
          <w:sz w:val="28"/>
          <w:szCs w:val="28"/>
        </w:rPr>
        <w:t xml:space="preserve">tuberculous, fungal, parasitic infections such as </w:t>
      </w:r>
      <w:proofErr w:type="spellStart"/>
      <w:r w:rsidRPr="00B17133">
        <w:rPr>
          <w:rFonts w:cs="Times New Roman"/>
          <w:sz w:val="28"/>
          <w:szCs w:val="28"/>
        </w:rPr>
        <w:t>cysticercosis</w:t>
      </w:r>
      <w:proofErr w:type="spellEnd"/>
      <w:r w:rsidRPr="00B17133">
        <w:rPr>
          <w:rFonts w:cs="Times New Roman"/>
          <w:sz w:val="28"/>
          <w:szCs w:val="28"/>
        </w:rPr>
        <w:t xml:space="preserve">, cerebral malaria, SSPE, Neuro HIV primary and secondary infections with exposure to gram stain and cultures, bac </w:t>
      </w:r>
      <w:proofErr w:type="spellStart"/>
      <w:r w:rsidRPr="00B17133">
        <w:rPr>
          <w:rFonts w:cs="Times New Roman"/>
          <w:sz w:val="28"/>
          <w:szCs w:val="28"/>
        </w:rPr>
        <w:t>tec</w:t>
      </w:r>
      <w:proofErr w:type="spellEnd"/>
      <w:r w:rsidRPr="00B17133">
        <w:rPr>
          <w:rFonts w:cs="Times New Roman"/>
          <w:sz w:val="28"/>
          <w:szCs w:val="28"/>
        </w:rPr>
        <w:t>, QBC, ELISA and PCR technologies.</w:t>
      </w:r>
    </w:p>
    <w:p w14:paraId="6BF5EE09" w14:textId="77777777" w:rsidR="00003BB1" w:rsidRPr="00080F96" w:rsidRDefault="00003BB1" w:rsidP="00003BB1">
      <w:pPr>
        <w:rPr>
          <w:sz w:val="28"/>
          <w:szCs w:val="28"/>
        </w:rPr>
      </w:pPr>
    </w:p>
    <w:p w14:paraId="54B9B399" w14:textId="1C0D2056" w:rsidR="00003BB1" w:rsidRDefault="00003BB1" w:rsidP="00003BB1">
      <w:pPr>
        <w:rPr>
          <w:b/>
          <w:bCs/>
          <w:sz w:val="28"/>
          <w:szCs w:val="28"/>
        </w:rPr>
      </w:pPr>
      <w:r w:rsidRPr="004556BA">
        <w:rPr>
          <w:b/>
          <w:bCs/>
          <w:sz w:val="28"/>
          <w:szCs w:val="28"/>
        </w:rPr>
        <w:t>NEUROIMMUNOLOGIC DISEASES</w:t>
      </w:r>
    </w:p>
    <w:p w14:paraId="3E9E49FA" w14:textId="77777777" w:rsidR="0025568B" w:rsidRPr="004556BA" w:rsidRDefault="0025568B" w:rsidP="00003BB1">
      <w:pPr>
        <w:rPr>
          <w:b/>
          <w:bCs/>
          <w:sz w:val="28"/>
          <w:szCs w:val="28"/>
        </w:rPr>
      </w:pPr>
    </w:p>
    <w:p w14:paraId="732BD6CF" w14:textId="77777777" w:rsidR="00003BB1" w:rsidRPr="004556BA" w:rsidRDefault="00003BB1" w:rsidP="005E507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4556BA">
        <w:rPr>
          <w:rFonts w:cs="Times New Roman"/>
          <w:sz w:val="28"/>
          <w:szCs w:val="28"/>
        </w:rPr>
        <w:t>Diagnosis and management of C</w:t>
      </w:r>
      <w:r>
        <w:rPr>
          <w:rFonts w:cs="Times New Roman"/>
          <w:sz w:val="28"/>
          <w:szCs w:val="28"/>
        </w:rPr>
        <w:t>NS conditions such as Multiple S</w:t>
      </w:r>
      <w:r w:rsidRPr="004556BA">
        <w:rPr>
          <w:rFonts w:cs="Times New Roman"/>
          <w:sz w:val="28"/>
          <w:szCs w:val="28"/>
        </w:rPr>
        <w:t>clerosis, PNS</w:t>
      </w:r>
      <w:r>
        <w:rPr>
          <w:rFonts w:cs="Times New Roman"/>
          <w:sz w:val="28"/>
          <w:szCs w:val="28"/>
        </w:rPr>
        <w:t xml:space="preserve"> </w:t>
      </w:r>
      <w:r w:rsidRPr="004556BA">
        <w:rPr>
          <w:rFonts w:cs="Times New Roman"/>
          <w:sz w:val="28"/>
          <w:szCs w:val="28"/>
        </w:rPr>
        <w:t xml:space="preserve">conditions such as GBS, CIDP, Myasthenia gravis, </w:t>
      </w:r>
      <w:proofErr w:type="spellStart"/>
      <w:r w:rsidRPr="004556BA">
        <w:rPr>
          <w:rFonts w:cs="Times New Roman"/>
          <w:sz w:val="28"/>
          <w:szCs w:val="28"/>
        </w:rPr>
        <w:t>polymyositis</w:t>
      </w:r>
      <w:proofErr w:type="spellEnd"/>
      <w:r w:rsidRPr="004556BA">
        <w:rPr>
          <w:rFonts w:cs="Times New Roman"/>
          <w:sz w:val="28"/>
          <w:szCs w:val="28"/>
        </w:rPr>
        <w:t>.</w:t>
      </w:r>
    </w:p>
    <w:p w14:paraId="73DCC86B" w14:textId="77777777" w:rsidR="00003BB1" w:rsidRDefault="00003BB1" w:rsidP="00003BB1">
      <w:pPr>
        <w:rPr>
          <w:sz w:val="28"/>
          <w:szCs w:val="28"/>
        </w:rPr>
      </w:pPr>
    </w:p>
    <w:p w14:paraId="7801AF92" w14:textId="5C8C216E" w:rsidR="00003BB1" w:rsidRDefault="00003BB1" w:rsidP="00003BB1">
      <w:pPr>
        <w:rPr>
          <w:b/>
          <w:bCs/>
          <w:sz w:val="28"/>
          <w:szCs w:val="28"/>
        </w:rPr>
      </w:pPr>
      <w:r w:rsidRPr="004556BA">
        <w:rPr>
          <w:b/>
          <w:bCs/>
          <w:sz w:val="28"/>
          <w:szCs w:val="28"/>
        </w:rPr>
        <w:t>NEUROGENETIC DISORDERS</w:t>
      </w:r>
    </w:p>
    <w:p w14:paraId="06EB659C" w14:textId="77777777" w:rsidR="0025568B" w:rsidRPr="004556BA" w:rsidRDefault="0025568B" w:rsidP="00003BB1">
      <w:pPr>
        <w:rPr>
          <w:b/>
          <w:bCs/>
          <w:sz w:val="28"/>
          <w:szCs w:val="28"/>
        </w:rPr>
      </w:pPr>
    </w:p>
    <w:p w14:paraId="73B97A3C" w14:textId="77777777" w:rsidR="00003BB1" w:rsidRDefault="00003BB1" w:rsidP="005E507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556BA">
        <w:rPr>
          <w:rFonts w:cs="Times New Roman"/>
          <w:sz w:val="28"/>
          <w:szCs w:val="28"/>
        </w:rPr>
        <w:t xml:space="preserve">Various chromosomal diseases, </w:t>
      </w:r>
    </w:p>
    <w:p w14:paraId="2D9335ED" w14:textId="77777777" w:rsidR="00003BB1" w:rsidRDefault="00003BB1" w:rsidP="005E507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S</w:t>
      </w:r>
      <w:r w:rsidRPr="004556BA">
        <w:rPr>
          <w:rFonts w:cs="Times New Roman"/>
          <w:sz w:val="28"/>
          <w:szCs w:val="28"/>
        </w:rPr>
        <w:t>ingle gene mutations such as enzyme</w:t>
      </w:r>
      <w:r>
        <w:rPr>
          <w:rFonts w:cs="Times New Roman"/>
          <w:sz w:val="28"/>
          <w:szCs w:val="28"/>
        </w:rPr>
        <w:t xml:space="preserve"> </w:t>
      </w:r>
      <w:r w:rsidRPr="004556BA">
        <w:rPr>
          <w:rFonts w:cs="Times New Roman"/>
          <w:sz w:val="28"/>
          <w:szCs w:val="28"/>
        </w:rPr>
        <w:t xml:space="preserve">deficiencies, </w:t>
      </w:r>
    </w:p>
    <w:p w14:paraId="03888EC2" w14:textId="77777777" w:rsidR="00003BB1" w:rsidRPr="004556BA" w:rsidRDefault="00003BB1" w:rsidP="005E507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A</w:t>
      </w:r>
      <w:r w:rsidRPr="004556BA">
        <w:rPr>
          <w:rFonts w:cs="Times New Roman"/>
          <w:sz w:val="28"/>
          <w:szCs w:val="28"/>
        </w:rPr>
        <w:t>utosomal dominant and recessive conditions and X-linked disorders,</w:t>
      </w:r>
    </w:p>
    <w:p w14:paraId="28D94ACC" w14:textId="77777777" w:rsidR="00003BB1" w:rsidRDefault="00003BB1" w:rsidP="00003BB1">
      <w:pPr>
        <w:spacing w:line="360" w:lineRule="auto"/>
        <w:ind w:left="720"/>
        <w:jc w:val="both"/>
        <w:rPr>
          <w:sz w:val="28"/>
          <w:szCs w:val="28"/>
        </w:rPr>
      </w:pPr>
      <w:r>
        <w:rPr>
          <w:sz w:val="28"/>
          <w:szCs w:val="28"/>
        </w:rPr>
        <w:t xml:space="preserve">trinucleotide repeats, </w:t>
      </w:r>
    </w:p>
    <w:p w14:paraId="33172EEE" w14:textId="77777777" w:rsidR="00003BB1" w:rsidRDefault="00003BB1" w:rsidP="005E507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4556BA">
        <w:rPr>
          <w:rFonts w:cs="Times New Roman"/>
          <w:sz w:val="28"/>
          <w:szCs w:val="28"/>
        </w:rPr>
        <w:t>Disorders of DNA repair. Genetics of Huntington’s disease, familial dementias, other storage disorders, hereditary ataxias,</w:t>
      </w:r>
    </w:p>
    <w:p w14:paraId="1B702A7E" w14:textId="77777777" w:rsidR="00003BB1" w:rsidRDefault="00003BB1" w:rsidP="005E507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4556BA">
        <w:rPr>
          <w:rFonts w:cs="Times New Roman"/>
          <w:sz w:val="28"/>
          <w:szCs w:val="28"/>
        </w:rPr>
        <w:t>Hereditary spastic</w:t>
      </w:r>
      <w:r>
        <w:rPr>
          <w:rFonts w:cs="Times New Roman"/>
          <w:sz w:val="28"/>
          <w:szCs w:val="28"/>
        </w:rPr>
        <w:t xml:space="preserve"> </w:t>
      </w:r>
      <w:r w:rsidRPr="004556BA">
        <w:rPr>
          <w:rFonts w:cs="Times New Roman"/>
          <w:sz w:val="28"/>
          <w:szCs w:val="28"/>
        </w:rPr>
        <w:t>paraplegias, HMSN, muscular dystrophies, mitochondrial</w:t>
      </w:r>
      <w:r>
        <w:rPr>
          <w:rFonts w:cs="Times New Roman"/>
          <w:sz w:val="28"/>
          <w:szCs w:val="28"/>
        </w:rPr>
        <w:t xml:space="preserve"> </w:t>
      </w:r>
      <w:r w:rsidRPr="004556BA">
        <w:rPr>
          <w:rFonts w:cs="Times New Roman"/>
          <w:sz w:val="28"/>
          <w:szCs w:val="28"/>
        </w:rPr>
        <w:t>inheritance disorders.</w:t>
      </w:r>
    </w:p>
    <w:p w14:paraId="391AE8EF" w14:textId="77777777" w:rsidR="00003BB1" w:rsidRPr="004556BA" w:rsidRDefault="00003BB1" w:rsidP="00003BB1">
      <w:pPr>
        <w:pStyle w:val="ListParagraph"/>
        <w:spacing w:after="0" w:line="360" w:lineRule="auto"/>
        <w:rPr>
          <w:rFonts w:cs="Times New Roman"/>
          <w:sz w:val="28"/>
          <w:szCs w:val="28"/>
        </w:rPr>
      </w:pPr>
    </w:p>
    <w:p w14:paraId="5866E566" w14:textId="393B8F07" w:rsidR="00003BB1" w:rsidRDefault="00003BB1" w:rsidP="00003BB1">
      <w:pPr>
        <w:rPr>
          <w:b/>
          <w:bCs/>
          <w:sz w:val="28"/>
          <w:szCs w:val="28"/>
        </w:rPr>
      </w:pPr>
      <w:r w:rsidRPr="00C31F8C">
        <w:rPr>
          <w:b/>
          <w:bCs/>
          <w:sz w:val="28"/>
          <w:szCs w:val="28"/>
        </w:rPr>
        <w:lastRenderedPageBreak/>
        <w:t>DEVELOPMENTAL DISORDERS OF NERVOUS SYSTEM</w:t>
      </w:r>
    </w:p>
    <w:p w14:paraId="3CEAE200" w14:textId="77777777" w:rsidR="0025568B" w:rsidRPr="00C31F8C" w:rsidRDefault="0025568B" w:rsidP="00003BB1">
      <w:pPr>
        <w:rPr>
          <w:b/>
          <w:bCs/>
          <w:sz w:val="28"/>
          <w:szCs w:val="28"/>
        </w:rPr>
      </w:pPr>
    </w:p>
    <w:p w14:paraId="7E7B6C51" w14:textId="77777777" w:rsidR="00003BB1" w:rsidRDefault="00003BB1" w:rsidP="005E507E">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64E2A">
        <w:rPr>
          <w:rFonts w:cs="Times New Roman"/>
          <w:sz w:val="28"/>
          <w:szCs w:val="28"/>
        </w:rPr>
        <w:t xml:space="preserve">Neuronal migration disorders, </w:t>
      </w:r>
    </w:p>
    <w:p w14:paraId="5FF75FB4" w14:textId="77777777" w:rsidR="00003BB1" w:rsidRDefault="00003BB1" w:rsidP="005E507E">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proofErr w:type="spellStart"/>
      <w:r>
        <w:rPr>
          <w:rFonts w:cs="Times New Roman"/>
          <w:sz w:val="28"/>
          <w:szCs w:val="28"/>
        </w:rPr>
        <w:t>C</w:t>
      </w:r>
      <w:r w:rsidRPr="00C64E2A">
        <w:rPr>
          <w:rFonts w:cs="Times New Roman"/>
          <w:sz w:val="28"/>
          <w:szCs w:val="28"/>
        </w:rPr>
        <w:t>raniovertebral</w:t>
      </w:r>
      <w:proofErr w:type="spellEnd"/>
      <w:r w:rsidRPr="00C64E2A">
        <w:rPr>
          <w:rFonts w:cs="Times New Roman"/>
          <w:sz w:val="28"/>
          <w:szCs w:val="28"/>
        </w:rPr>
        <w:t xml:space="preserve"> junction diseases, </w:t>
      </w:r>
    </w:p>
    <w:p w14:paraId="301F5508" w14:textId="77777777" w:rsidR="00003BB1" w:rsidRDefault="00003BB1" w:rsidP="005E507E">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S</w:t>
      </w:r>
      <w:r w:rsidRPr="00C64E2A">
        <w:rPr>
          <w:rFonts w:cs="Times New Roman"/>
          <w:sz w:val="28"/>
          <w:szCs w:val="28"/>
        </w:rPr>
        <w:t>pinal</w:t>
      </w:r>
      <w:r>
        <w:rPr>
          <w:rFonts w:cs="Times New Roman"/>
          <w:sz w:val="28"/>
          <w:szCs w:val="28"/>
        </w:rPr>
        <w:t xml:space="preserve"> </w:t>
      </w:r>
      <w:proofErr w:type="spellStart"/>
      <w:r w:rsidRPr="00C64E2A">
        <w:rPr>
          <w:rFonts w:cs="Times New Roman"/>
          <w:sz w:val="28"/>
          <w:szCs w:val="28"/>
        </w:rPr>
        <w:t>dysraphism</w:t>
      </w:r>
      <w:proofErr w:type="spellEnd"/>
      <w:r w:rsidRPr="00C64E2A">
        <w:rPr>
          <w:rFonts w:cs="Times New Roman"/>
          <w:sz w:val="28"/>
          <w:szCs w:val="28"/>
        </w:rPr>
        <w:t xml:space="preserve">, </w:t>
      </w:r>
    </w:p>
    <w:p w14:paraId="3D0DE92D" w14:textId="77777777" w:rsidR="00003BB1" w:rsidRPr="007B2E05" w:rsidRDefault="00003BB1" w:rsidP="005E507E">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B2E05">
        <w:rPr>
          <w:rFonts w:cs="Times New Roman"/>
          <w:sz w:val="28"/>
          <w:szCs w:val="28"/>
        </w:rPr>
        <w:t xml:space="preserve">Phacomatoses and other </w:t>
      </w:r>
      <w:proofErr w:type="spellStart"/>
      <w:r w:rsidRPr="007B2E05">
        <w:rPr>
          <w:rFonts w:cs="Times New Roman"/>
          <w:sz w:val="28"/>
          <w:szCs w:val="28"/>
        </w:rPr>
        <w:t>neurocutaneous</w:t>
      </w:r>
      <w:proofErr w:type="spellEnd"/>
      <w:r w:rsidRPr="007B2E05">
        <w:rPr>
          <w:rFonts w:cs="Times New Roman"/>
          <w:sz w:val="28"/>
          <w:szCs w:val="28"/>
        </w:rPr>
        <w:t xml:space="preserve"> syndromes- their</w:t>
      </w:r>
      <w:r>
        <w:rPr>
          <w:rFonts w:cs="Times New Roman"/>
          <w:sz w:val="28"/>
          <w:szCs w:val="28"/>
        </w:rPr>
        <w:t xml:space="preserve"> </w:t>
      </w:r>
      <w:r w:rsidRPr="007B2E05">
        <w:rPr>
          <w:rFonts w:cs="Times New Roman"/>
          <w:sz w:val="28"/>
          <w:szCs w:val="28"/>
        </w:rPr>
        <w:t>recognition and management.</w:t>
      </w:r>
    </w:p>
    <w:p w14:paraId="59B731F2" w14:textId="62A4527A" w:rsidR="00003BB1" w:rsidRDefault="00003BB1" w:rsidP="00003BB1">
      <w:pPr>
        <w:rPr>
          <w:sz w:val="28"/>
          <w:szCs w:val="28"/>
        </w:rPr>
      </w:pPr>
    </w:p>
    <w:p w14:paraId="6403FF82" w14:textId="056E0EB3" w:rsidR="00003BB1" w:rsidRDefault="00003BB1" w:rsidP="00003BB1">
      <w:pPr>
        <w:rPr>
          <w:b/>
          <w:bCs/>
          <w:sz w:val="28"/>
          <w:szCs w:val="28"/>
        </w:rPr>
      </w:pPr>
      <w:r w:rsidRPr="00C64E2A">
        <w:rPr>
          <w:b/>
          <w:bCs/>
          <w:sz w:val="28"/>
          <w:szCs w:val="28"/>
        </w:rPr>
        <w:t>MYELOPATHIES</w:t>
      </w:r>
    </w:p>
    <w:p w14:paraId="6A368FEA" w14:textId="77777777" w:rsidR="0025568B" w:rsidRPr="00C64E2A" w:rsidRDefault="0025568B" w:rsidP="00003BB1">
      <w:pPr>
        <w:rPr>
          <w:b/>
          <w:bCs/>
          <w:sz w:val="28"/>
          <w:szCs w:val="28"/>
        </w:rPr>
      </w:pPr>
    </w:p>
    <w:p w14:paraId="086DFBF7"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C64E2A">
        <w:rPr>
          <w:rFonts w:cs="Times New Roman"/>
          <w:sz w:val="28"/>
          <w:szCs w:val="28"/>
        </w:rPr>
        <w:t>Clinical diagnosis of distinction between compressive and non-compressive</w:t>
      </w:r>
      <w:r>
        <w:rPr>
          <w:rFonts w:cs="Times New Roman"/>
          <w:sz w:val="28"/>
          <w:szCs w:val="28"/>
        </w:rPr>
        <w:t xml:space="preserve"> </w:t>
      </w:r>
      <w:r w:rsidRPr="00C64E2A">
        <w:rPr>
          <w:rFonts w:cs="Times New Roman"/>
          <w:sz w:val="28"/>
          <w:szCs w:val="28"/>
        </w:rPr>
        <w:t xml:space="preserve">myelopathies, </w:t>
      </w:r>
    </w:p>
    <w:p w14:paraId="7E67EF1F" w14:textId="77777777" w:rsidR="00003BB1" w:rsidRPr="00A91E95"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S</w:t>
      </w:r>
      <w:r w:rsidRPr="00A91E95">
        <w:rPr>
          <w:rFonts w:cs="Times New Roman"/>
          <w:sz w:val="28"/>
          <w:szCs w:val="28"/>
        </w:rPr>
        <w:t>pinal syndromes such as anterior cord, subacute combined</w:t>
      </w:r>
      <w:r>
        <w:rPr>
          <w:rFonts w:cs="Times New Roman"/>
          <w:sz w:val="28"/>
          <w:szCs w:val="28"/>
        </w:rPr>
        <w:t xml:space="preserve"> </w:t>
      </w:r>
      <w:r w:rsidRPr="00A91E95">
        <w:rPr>
          <w:rFonts w:cs="Times New Roman"/>
          <w:sz w:val="28"/>
          <w:szCs w:val="28"/>
        </w:rPr>
        <w:t xml:space="preserve">degeneration, </w:t>
      </w:r>
    </w:p>
    <w:p w14:paraId="744D6188"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C</w:t>
      </w:r>
      <w:r w:rsidRPr="00C64E2A">
        <w:rPr>
          <w:rFonts w:cs="Times New Roman"/>
          <w:sz w:val="28"/>
          <w:szCs w:val="28"/>
        </w:rPr>
        <w:t xml:space="preserve">entral cord syndrome, </w:t>
      </w:r>
    </w:p>
    <w:p w14:paraId="57A3A68D"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64E2A">
        <w:rPr>
          <w:rFonts w:cs="Times New Roman"/>
          <w:sz w:val="28"/>
          <w:szCs w:val="28"/>
        </w:rPr>
        <w:t>Brown-</w:t>
      </w:r>
      <w:proofErr w:type="spellStart"/>
      <w:r w:rsidRPr="00C64E2A">
        <w:rPr>
          <w:rFonts w:cs="Times New Roman"/>
          <w:sz w:val="28"/>
          <w:szCs w:val="28"/>
        </w:rPr>
        <w:t>Sequard</w:t>
      </w:r>
      <w:proofErr w:type="spellEnd"/>
      <w:r w:rsidRPr="00C64E2A">
        <w:rPr>
          <w:rFonts w:cs="Times New Roman"/>
          <w:sz w:val="28"/>
          <w:szCs w:val="28"/>
        </w:rPr>
        <w:t xml:space="preserve"> syndrome, </w:t>
      </w:r>
    </w:p>
    <w:p w14:paraId="3C394AB6"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64E2A">
        <w:rPr>
          <w:rFonts w:cs="Times New Roman"/>
          <w:sz w:val="28"/>
          <w:szCs w:val="28"/>
        </w:rPr>
        <w:t>Tabetic</w:t>
      </w:r>
      <w:r>
        <w:rPr>
          <w:rFonts w:cs="Times New Roman"/>
          <w:sz w:val="28"/>
          <w:szCs w:val="28"/>
        </w:rPr>
        <w:t xml:space="preserve"> </w:t>
      </w:r>
      <w:r w:rsidRPr="00C64E2A">
        <w:rPr>
          <w:rFonts w:cs="Times New Roman"/>
          <w:sz w:val="28"/>
          <w:szCs w:val="28"/>
        </w:rPr>
        <w:t xml:space="preserve">syndrome, </w:t>
      </w:r>
    </w:p>
    <w:p w14:paraId="7CF3F9A3"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64E2A">
        <w:rPr>
          <w:rFonts w:cs="Times New Roman"/>
          <w:sz w:val="28"/>
          <w:szCs w:val="28"/>
        </w:rPr>
        <w:t xml:space="preserve">Ellsberg phenomenon. </w:t>
      </w:r>
    </w:p>
    <w:p w14:paraId="36BCD408"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64E2A">
        <w:rPr>
          <w:rFonts w:cs="Times New Roman"/>
          <w:sz w:val="28"/>
          <w:szCs w:val="28"/>
        </w:rPr>
        <w:t>Diagnosis of spinal cord and root</w:t>
      </w:r>
      <w:r>
        <w:rPr>
          <w:rFonts w:cs="Times New Roman"/>
          <w:sz w:val="28"/>
          <w:szCs w:val="28"/>
        </w:rPr>
        <w:t xml:space="preserve"> </w:t>
      </w:r>
      <w:r w:rsidRPr="00C64E2A">
        <w:rPr>
          <w:rFonts w:cs="Times New Roman"/>
          <w:sz w:val="28"/>
          <w:szCs w:val="28"/>
        </w:rPr>
        <w:t xml:space="preserve">compression syndromes, </w:t>
      </w:r>
    </w:p>
    <w:p w14:paraId="051F0D74"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64E2A">
        <w:rPr>
          <w:rFonts w:cs="Times New Roman"/>
          <w:sz w:val="28"/>
          <w:szCs w:val="28"/>
        </w:rPr>
        <w:t xml:space="preserve">CV junction lesions, </w:t>
      </w:r>
    </w:p>
    <w:p w14:paraId="1353C6C0"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proofErr w:type="spellStart"/>
      <w:r>
        <w:rPr>
          <w:rFonts w:cs="Times New Roman"/>
          <w:sz w:val="28"/>
          <w:szCs w:val="28"/>
        </w:rPr>
        <w:t>S</w:t>
      </w:r>
      <w:r w:rsidRPr="00C64E2A">
        <w:rPr>
          <w:rFonts w:cs="Times New Roman"/>
          <w:sz w:val="28"/>
          <w:szCs w:val="28"/>
        </w:rPr>
        <w:t>yringomyelia</w:t>
      </w:r>
      <w:proofErr w:type="spellEnd"/>
      <w:r w:rsidRPr="00C64E2A">
        <w:rPr>
          <w:rFonts w:cs="Times New Roman"/>
          <w:sz w:val="28"/>
          <w:szCs w:val="28"/>
        </w:rPr>
        <w:t>, conus</w:t>
      </w:r>
      <w:r>
        <w:rPr>
          <w:rFonts w:cs="Times New Roman"/>
          <w:sz w:val="28"/>
          <w:szCs w:val="28"/>
        </w:rPr>
        <w:t xml:space="preserve"> </w:t>
      </w:r>
      <w:r w:rsidRPr="00C64E2A">
        <w:rPr>
          <w:rFonts w:cs="Times New Roman"/>
          <w:sz w:val="28"/>
          <w:szCs w:val="28"/>
        </w:rPr>
        <w:t>cauda</w:t>
      </w:r>
      <w:r>
        <w:rPr>
          <w:rFonts w:cs="Times New Roman"/>
          <w:sz w:val="28"/>
          <w:szCs w:val="28"/>
        </w:rPr>
        <w:t xml:space="preserve"> </w:t>
      </w:r>
      <w:r w:rsidRPr="00C64E2A">
        <w:rPr>
          <w:rFonts w:cs="Times New Roman"/>
          <w:sz w:val="28"/>
          <w:szCs w:val="28"/>
        </w:rPr>
        <w:t xml:space="preserve">lesions, </w:t>
      </w:r>
    </w:p>
    <w:p w14:paraId="0FFC82A7"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S</w:t>
      </w:r>
      <w:r w:rsidRPr="00C64E2A">
        <w:rPr>
          <w:rFonts w:cs="Times New Roman"/>
          <w:sz w:val="28"/>
          <w:szCs w:val="28"/>
        </w:rPr>
        <w:t xml:space="preserve">pinal AVMs, </w:t>
      </w:r>
    </w:p>
    <w:p w14:paraId="652CFE68" w14:textId="77777777" w:rsidR="00003BB1"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64E2A">
        <w:rPr>
          <w:rFonts w:cs="Times New Roman"/>
          <w:sz w:val="28"/>
          <w:szCs w:val="28"/>
        </w:rPr>
        <w:t>tropical and hereditary</w:t>
      </w:r>
      <w:r>
        <w:rPr>
          <w:rFonts w:cs="Times New Roman"/>
          <w:sz w:val="28"/>
          <w:szCs w:val="28"/>
        </w:rPr>
        <w:t xml:space="preserve"> spastic </w:t>
      </w:r>
      <w:r w:rsidRPr="00C64E2A">
        <w:rPr>
          <w:rFonts w:cs="Times New Roman"/>
          <w:sz w:val="28"/>
          <w:szCs w:val="28"/>
        </w:rPr>
        <w:t xml:space="preserve">paraplegias, </w:t>
      </w:r>
    </w:p>
    <w:p w14:paraId="0A28CF66" w14:textId="77777777" w:rsidR="00003BB1" w:rsidRPr="00C64E2A" w:rsidRDefault="00003BB1" w:rsidP="005E507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C64E2A">
        <w:rPr>
          <w:rFonts w:cs="Times New Roman"/>
          <w:sz w:val="28"/>
          <w:szCs w:val="28"/>
        </w:rPr>
        <w:t>Fluorosis.</w:t>
      </w:r>
    </w:p>
    <w:p w14:paraId="5AA939F2" w14:textId="77777777" w:rsidR="00003BB1" w:rsidRDefault="00003BB1" w:rsidP="00003BB1">
      <w:pPr>
        <w:rPr>
          <w:sz w:val="28"/>
          <w:szCs w:val="28"/>
        </w:rPr>
      </w:pPr>
    </w:p>
    <w:p w14:paraId="2920D41A" w14:textId="09B6A9BD" w:rsidR="00003BB1" w:rsidRDefault="00003BB1" w:rsidP="00003BB1">
      <w:pPr>
        <w:rPr>
          <w:b/>
          <w:bCs/>
          <w:sz w:val="28"/>
          <w:szCs w:val="28"/>
        </w:rPr>
      </w:pPr>
      <w:r w:rsidRPr="007C740C">
        <w:rPr>
          <w:b/>
          <w:bCs/>
          <w:sz w:val="28"/>
          <w:szCs w:val="28"/>
        </w:rPr>
        <w:t>PERIPHERAL NEUROPATHIES</w:t>
      </w:r>
    </w:p>
    <w:p w14:paraId="3F9A5D46" w14:textId="77777777" w:rsidR="0025568B" w:rsidRPr="007C740C" w:rsidRDefault="0025568B" w:rsidP="00003BB1">
      <w:pPr>
        <w:rPr>
          <w:b/>
          <w:bCs/>
          <w:sz w:val="28"/>
          <w:szCs w:val="28"/>
        </w:rPr>
      </w:pPr>
    </w:p>
    <w:p w14:paraId="6B75C574" w14:textId="77777777" w:rsidR="00003BB1" w:rsidRPr="00C64E2A" w:rsidRDefault="00003BB1" w:rsidP="005E50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C64E2A">
        <w:rPr>
          <w:rFonts w:cs="Times New Roman"/>
          <w:sz w:val="28"/>
          <w:szCs w:val="28"/>
        </w:rPr>
        <w:t>Immune mediated, hereditary, toxic, nutritional and infectious type peripheral</w:t>
      </w:r>
      <w:r>
        <w:rPr>
          <w:rFonts w:cs="Times New Roman"/>
          <w:sz w:val="28"/>
          <w:szCs w:val="28"/>
        </w:rPr>
        <w:t xml:space="preserve"> </w:t>
      </w:r>
      <w:r w:rsidRPr="00C64E2A">
        <w:rPr>
          <w:rFonts w:cs="Times New Roman"/>
          <w:sz w:val="28"/>
          <w:szCs w:val="28"/>
        </w:rPr>
        <w:t>neuropathies; their clinical and electrophysiological diagnosis.</w:t>
      </w:r>
    </w:p>
    <w:p w14:paraId="2024F571" w14:textId="77777777" w:rsidR="00003BB1" w:rsidRDefault="00003BB1" w:rsidP="00003BB1">
      <w:pPr>
        <w:rPr>
          <w:sz w:val="28"/>
          <w:szCs w:val="28"/>
        </w:rPr>
      </w:pPr>
    </w:p>
    <w:p w14:paraId="44E8C518" w14:textId="5FAC2FF0" w:rsidR="00003BB1" w:rsidRDefault="00003BB1" w:rsidP="00003BB1">
      <w:pPr>
        <w:rPr>
          <w:b/>
          <w:bCs/>
          <w:sz w:val="28"/>
          <w:szCs w:val="28"/>
        </w:rPr>
      </w:pPr>
      <w:r w:rsidRPr="00C64E2A">
        <w:rPr>
          <w:b/>
          <w:bCs/>
          <w:sz w:val="28"/>
          <w:szCs w:val="28"/>
        </w:rPr>
        <w:t>MYOPATHIES AND NEUROMUSCULAR JUNCTION DISORDERS</w:t>
      </w:r>
    </w:p>
    <w:p w14:paraId="6BB7E6A6" w14:textId="77777777" w:rsidR="0025568B" w:rsidRPr="00C64E2A" w:rsidRDefault="0025568B" w:rsidP="00003BB1">
      <w:pPr>
        <w:rPr>
          <w:b/>
          <w:bCs/>
          <w:sz w:val="28"/>
          <w:szCs w:val="28"/>
        </w:rPr>
      </w:pPr>
    </w:p>
    <w:p w14:paraId="30DE09C7" w14:textId="77777777" w:rsidR="00003BB1" w:rsidRDefault="00003BB1" w:rsidP="005E50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right="0"/>
        <w:contextualSpacing/>
        <w:jc w:val="left"/>
        <w:rPr>
          <w:rFonts w:cs="Times New Roman"/>
          <w:sz w:val="28"/>
          <w:szCs w:val="28"/>
        </w:rPr>
      </w:pPr>
      <w:r w:rsidRPr="004C0F82">
        <w:rPr>
          <w:rFonts w:cs="Times New Roman"/>
          <w:sz w:val="28"/>
          <w:szCs w:val="28"/>
        </w:rPr>
        <w:lastRenderedPageBreak/>
        <w:t>Clinical evaluation of patients with known or suspected muscle diseases aided</w:t>
      </w:r>
      <w:r>
        <w:rPr>
          <w:rFonts w:cs="Times New Roman"/>
          <w:sz w:val="28"/>
          <w:szCs w:val="28"/>
        </w:rPr>
        <w:t xml:space="preserve"> </w:t>
      </w:r>
      <w:r w:rsidRPr="004C0F82">
        <w:rPr>
          <w:rFonts w:cs="Times New Roman"/>
          <w:sz w:val="28"/>
          <w:szCs w:val="28"/>
        </w:rPr>
        <w:t xml:space="preserve">by EMG, </w:t>
      </w:r>
    </w:p>
    <w:p w14:paraId="5129EBE3" w14:textId="77777777" w:rsidR="00003BB1" w:rsidRPr="00F73966" w:rsidRDefault="00003BB1" w:rsidP="005E50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right="0"/>
        <w:contextualSpacing/>
        <w:rPr>
          <w:rFonts w:cs="Times New Roman"/>
          <w:sz w:val="28"/>
          <w:szCs w:val="28"/>
        </w:rPr>
      </w:pPr>
      <w:r w:rsidRPr="00F73966">
        <w:rPr>
          <w:rFonts w:cs="Times New Roman"/>
          <w:sz w:val="28"/>
          <w:szCs w:val="28"/>
        </w:rPr>
        <w:t xml:space="preserve">Muscle pathology, </w:t>
      </w:r>
      <w:proofErr w:type="spellStart"/>
      <w:r w:rsidRPr="00F73966">
        <w:rPr>
          <w:rFonts w:cs="Times New Roman"/>
          <w:sz w:val="28"/>
          <w:szCs w:val="28"/>
        </w:rPr>
        <w:t>histochemistry</w:t>
      </w:r>
      <w:proofErr w:type="spellEnd"/>
      <w:r w:rsidRPr="00F73966">
        <w:rPr>
          <w:rFonts w:cs="Times New Roman"/>
          <w:sz w:val="28"/>
          <w:szCs w:val="28"/>
        </w:rPr>
        <w:t>, immunopathology and genetic</w:t>
      </w:r>
      <w:r>
        <w:rPr>
          <w:rFonts w:cs="Times New Roman"/>
          <w:sz w:val="28"/>
          <w:szCs w:val="28"/>
        </w:rPr>
        <w:t xml:space="preserve"> studies,</w:t>
      </w:r>
      <w:r w:rsidRPr="00F73966">
        <w:rPr>
          <w:rFonts w:cs="Times New Roman"/>
          <w:sz w:val="28"/>
          <w:szCs w:val="28"/>
        </w:rPr>
        <w:t xml:space="preserve"> </w:t>
      </w:r>
    </w:p>
    <w:p w14:paraId="504B4013" w14:textId="77777777" w:rsidR="00003BB1" w:rsidRPr="00F73966" w:rsidRDefault="00003BB1" w:rsidP="005E50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F73966">
        <w:rPr>
          <w:rFonts w:cs="Times New Roman"/>
          <w:sz w:val="28"/>
          <w:szCs w:val="28"/>
        </w:rPr>
        <w:t xml:space="preserve">Dystrophies, </w:t>
      </w:r>
      <w:proofErr w:type="spellStart"/>
      <w:r w:rsidRPr="00F73966">
        <w:rPr>
          <w:rFonts w:cs="Times New Roman"/>
          <w:sz w:val="28"/>
          <w:szCs w:val="28"/>
        </w:rPr>
        <w:t>polymyositis</w:t>
      </w:r>
      <w:proofErr w:type="spellEnd"/>
      <w:r w:rsidRPr="00F73966">
        <w:rPr>
          <w:rFonts w:cs="Times New Roman"/>
          <w:sz w:val="28"/>
          <w:szCs w:val="28"/>
        </w:rPr>
        <w:t xml:space="preserve">, </w:t>
      </w:r>
      <w:proofErr w:type="spellStart"/>
      <w:r w:rsidRPr="00F73966">
        <w:rPr>
          <w:rFonts w:cs="Times New Roman"/>
          <w:sz w:val="28"/>
          <w:szCs w:val="28"/>
        </w:rPr>
        <w:t>channnelopathies</w:t>
      </w:r>
      <w:proofErr w:type="spellEnd"/>
      <w:r w:rsidRPr="00F73966">
        <w:rPr>
          <w:rFonts w:cs="Times New Roman"/>
          <w:sz w:val="28"/>
          <w:szCs w:val="28"/>
        </w:rPr>
        <w:t>, congenital and</w:t>
      </w:r>
      <w:r>
        <w:rPr>
          <w:rFonts w:cs="Times New Roman"/>
          <w:sz w:val="28"/>
          <w:szCs w:val="28"/>
        </w:rPr>
        <w:t xml:space="preserve"> </w:t>
      </w:r>
      <w:r w:rsidRPr="00F73966">
        <w:rPr>
          <w:rFonts w:cs="Times New Roman"/>
          <w:sz w:val="28"/>
          <w:szCs w:val="28"/>
        </w:rPr>
        <w:t>mito</w:t>
      </w:r>
      <w:r>
        <w:rPr>
          <w:rFonts w:cs="Times New Roman"/>
          <w:sz w:val="28"/>
          <w:szCs w:val="28"/>
        </w:rPr>
        <w:t>chondrial myopathies,</w:t>
      </w:r>
      <w:r w:rsidRPr="00F73966">
        <w:rPr>
          <w:rFonts w:cs="Times New Roman"/>
          <w:sz w:val="28"/>
          <w:szCs w:val="28"/>
        </w:rPr>
        <w:t xml:space="preserve"> </w:t>
      </w:r>
    </w:p>
    <w:p w14:paraId="71E60638" w14:textId="77777777" w:rsidR="00003BB1" w:rsidRDefault="00003BB1" w:rsidP="005E50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4C0F82">
        <w:rPr>
          <w:rFonts w:cs="Times New Roman"/>
          <w:sz w:val="28"/>
          <w:szCs w:val="28"/>
        </w:rPr>
        <w:t>Neuromuscular junction disorders such as myasthenia, botulism, Eaton-lambert syndrome</w:t>
      </w:r>
      <w:r>
        <w:rPr>
          <w:rFonts w:cs="Times New Roman"/>
          <w:sz w:val="28"/>
          <w:szCs w:val="28"/>
        </w:rPr>
        <w:t>,</w:t>
      </w:r>
    </w:p>
    <w:p w14:paraId="20899313" w14:textId="77777777" w:rsidR="00003BB1" w:rsidRPr="004C0F82" w:rsidRDefault="00003BB1" w:rsidP="005E50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S</w:t>
      </w:r>
      <w:r w:rsidRPr="004C0F82">
        <w:rPr>
          <w:rFonts w:cs="Times New Roman"/>
          <w:sz w:val="28"/>
          <w:szCs w:val="28"/>
        </w:rPr>
        <w:t>nake and organophosphorus poisoning, their electrophysiological diagnosis and management</w:t>
      </w:r>
      <w:r>
        <w:rPr>
          <w:rFonts w:cs="Times New Roman"/>
          <w:sz w:val="28"/>
          <w:szCs w:val="28"/>
        </w:rPr>
        <w:t xml:space="preserve">. </w:t>
      </w:r>
    </w:p>
    <w:p w14:paraId="58DBF5C6" w14:textId="77777777" w:rsidR="00003BB1" w:rsidRPr="004C0F82" w:rsidRDefault="00003BB1" w:rsidP="005E50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proofErr w:type="spellStart"/>
      <w:r w:rsidRPr="004C0F82">
        <w:rPr>
          <w:rFonts w:cs="Times New Roman"/>
          <w:sz w:val="28"/>
          <w:szCs w:val="28"/>
        </w:rPr>
        <w:t>Myotonia</w:t>
      </w:r>
      <w:proofErr w:type="spellEnd"/>
      <w:r w:rsidRPr="004C0F82">
        <w:rPr>
          <w:rFonts w:cs="Times New Roman"/>
          <w:sz w:val="28"/>
          <w:szCs w:val="28"/>
        </w:rPr>
        <w:t>, stiff person syndrome.</w:t>
      </w:r>
    </w:p>
    <w:p w14:paraId="09709DC6" w14:textId="77777777" w:rsidR="00003BB1" w:rsidRDefault="00003BB1" w:rsidP="00003BB1">
      <w:pPr>
        <w:rPr>
          <w:sz w:val="28"/>
          <w:szCs w:val="28"/>
        </w:rPr>
      </w:pPr>
    </w:p>
    <w:p w14:paraId="40617D89" w14:textId="595BC80F" w:rsidR="00003BB1" w:rsidRDefault="00003BB1" w:rsidP="00003BB1">
      <w:pPr>
        <w:rPr>
          <w:b/>
          <w:bCs/>
          <w:sz w:val="28"/>
          <w:szCs w:val="28"/>
        </w:rPr>
      </w:pPr>
      <w:r w:rsidRPr="00F343A6">
        <w:rPr>
          <w:b/>
          <w:bCs/>
          <w:sz w:val="28"/>
          <w:szCs w:val="28"/>
        </w:rPr>
        <w:t>PAEDITRIC NEUROLOGY:</w:t>
      </w:r>
    </w:p>
    <w:p w14:paraId="3116BF1E" w14:textId="77777777" w:rsidR="0025568B" w:rsidRPr="00F343A6" w:rsidRDefault="0025568B" w:rsidP="00003BB1">
      <w:pPr>
        <w:rPr>
          <w:b/>
          <w:bCs/>
          <w:sz w:val="28"/>
          <w:szCs w:val="28"/>
        </w:rPr>
      </w:pPr>
    </w:p>
    <w:p w14:paraId="7719CAFB" w14:textId="77777777" w:rsidR="00003BB1" w:rsidRPr="00F343A6"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F343A6">
        <w:rPr>
          <w:rFonts w:cs="Times New Roman"/>
          <w:sz w:val="28"/>
          <w:szCs w:val="28"/>
        </w:rPr>
        <w:t>Normal development of motor and mental milestones in a child, Cerebral palsy,</w:t>
      </w:r>
    </w:p>
    <w:p w14:paraId="338CF3B3" w14:textId="77777777" w:rsidR="00003BB1"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F343A6">
        <w:rPr>
          <w:rFonts w:cs="Times New Roman"/>
          <w:sz w:val="28"/>
          <w:szCs w:val="28"/>
        </w:rPr>
        <w:t xml:space="preserve">Attention deficit disorder, </w:t>
      </w:r>
    </w:p>
    <w:p w14:paraId="416DDEE3" w14:textId="77777777" w:rsidR="00003BB1"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F343A6">
        <w:rPr>
          <w:rFonts w:cs="Times New Roman"/>
          <w:sz w:val="28"/>
          <w:szCs w:val="28"/>
        </w:rPr>
        <w:t xml:space="preserve">Autism, </w:t>
      </w:r>
    </w:p>
    <w:p w14:paraId="2F0C8188" w14:textId="77777777" w:rsidR="00003BB1"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D</w:t>
      </w:r>
      <w:r w:rsidRPr="00F343A6">
        <w:rPr>
          <w:rFonts w:cs="Times New Roman"/>
          <w:sz w:val="28"/>
          <w:szCs w:val="28"/>
        </w:rPr>
        <w:t xml:space="preserve">evelopmental dyslexia, </w:t>
      </w:r>
    </w:p>
    <w:p w14:paraId="0DD21ACC" w14:textId="77777777" w:rsidR="00003BB1"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F343A6">
        <w:rPr>
          <w:rFonts w:cs="Times New Roman"/>
          <w:sz w:val="28"/>
          <w:szCs w:val="28"/>
        </w:rPr>
        <w:t>Intrauterine</w:t>
      </w:r>
      <w:r>
        <w:rPr>
          <w:rFonts w:cs="Times New Roman"/>
          <w:sz w:val="28"/>
          <w:szCs w:val="28"/>
        </w:rPr>
        <w:t xml:space="preserve"> </w:t>
      </w:r>
      <w:r w:rsidRPr="00F343A6">
        <w:rPr>
          <w:rFonts w:cs="Times New Roman"/>
          <w:sz w:val="28"/>
          <w:szCs w:val="28"/>
        </w:rPr>
        <w:t xml:space="preserve">TORCH infections, </w:t>
      </w:r>
    </w:p>
    <w:p w14:paraId="505AB629" w14:textId="77777777" w:rsidR="00003BB1"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F343A6">
        <w:rPr>
          <w:rFonts w:cs="Times New Roman"/>
          <w:sz w:val="28"/>
          <w:szCs w:val="28"/>
        </w:rPr>
        <w:t xml:space="preserve">Storage disorders, </w:t>
      </w:r>
    </w:p>
    <w:p w14:paraId="430B299F" w14:textId="77777777" w:rsidR="00003BB1"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F343A6">
        <w:rPr>
          <w:rFonts w:cs="Times New Roman"/>
          <w:sz w:val="28"/>
          <w:szCs w:val="28"/>
        </w:rPr>
        <w:t>Inborn errors of metabolism affecting</w:t>
      </w:r>
      <w:r>
        <w:rPr>
          <w:rFonts w:cs="Times New Roman"/>
          <w:sz w:val="28"/>
          <w:szCs w:val="28"/>
        </w:rPr>
        <w:t xml:space="preserve"> </w:t>
      </w:r>
      <w:r w:rsidRPr="00F343A6">
        <w:rPr>
          <w:rFonts w:cs="Times New Roman"/>
          <w:sz w:val="28"/>
          <w:szCs w:val="28"/>
        </w:rPr>
        <w:t xml:space="preserve">nervous system, </w:t>
      </w:r>
    </w:p>
    <w:p w14:paraId="1E4893BA" w14:textId="77777777" w:rsidR="00003BB1"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D</w:t>
      </w:r>
      <w:r w:rsidRPr="00F343A6">
        <w:rPr>
          <w:rFonts w:cs="Times New Roman"/>
          <w:sz w:val="28"/>
          <w:szCs w:val="28"/>
        </w:rPr>
        <w:t xml:space="preserve">evelopmental malformations, </w:t>
      </w:r>
    </w:p>
    <w:p w14:paraId="61580DAD" w14:textId="77777777" w:rsidR="00003BB1"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F343A6">
        <w:rPr>
          <w:rFonts w:cs="Times New Roman"/>
          <w:sz w:val="28"/>
          <w:szCs w:val="28"/>
        </w:rPr>
        <w:t>Child hood seizures and</w:t>
      </w:r>
      <w:r>
        <w:rPr>
          <w:rFonts w:cs="Times New Roman"/>
          <w:sz w:val="28"/>
          <w:szCs w:val="28"/>
        </w:rPr>
        <w:t xml:space="preserve"> </w:t>
      </w:r>
      <w:r w:rsidRPr="00F343A6">
        <w:rPr>
          <w:rFonts w:cs="Times New Roman"/>
          <w:sz w:val="28"/>
          <w:szCs w:val="28"/>
        </w:rPr>
        <w:t xml:space="preserve">epilepsies, </w:t>
      </w:r>
    </w:p>
    <w:p w14:paraId="0A118E27" w14:textId="77777777" w:rsidR="00003BB1" w:rsidRPr="00F343A6" w:rsidRDefault="00003BB1" w:rsidP="005E507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N</w:t>
      </w:r>
      <w:r w:rsidRPr="00F343A6">
        <w:rPr>
          <w:rFonts w:cs="Times New Roman"/>
          <w:sz w:val="28"/>
          <w:szCs w:val="28"/>
        </w:rPr>
        <w:t>eurodegenerative diseases.</w:t>
      </w:r>
    </w:p>
    <w:p w14:paraId="5E871BA6" w14:textId="77777777" w:rsidR="00003BB1" w:rsidRPr="00F343A6" w:rsidRDefault="00003BB1" w:rsidP="00003BB1">
      <w:pPr>
        <w:rPr>
          <w:b/>
          <w:bCs/>
          <w:sz w:val="28"/>
          <w:szCs w:val="28"/>
        </w:rPr>
      </w:pPr>
    </w:p>
    <w:p w14:paraId="003C92F7" w14:textId="01CD7343" w:rsidR="00003BB1" w:rsidRDefault="00003BB1" w:rsidP="00003BB1">
      <w:pPr>
        <w:rPr>
          <w:b/>
          <w:bCs/>
          <w:sz w:val="28"/>
          <w:szCs w:val="28"/>
        </w:rPr>
      </w:pPr>
      <w:r w:rsidRPr="00F343A6">
        <w:rPr>
          <w:b/>
          <w:bCs/>
          <w:sz w:val="28"/>
          <w:szCs w:val="28"/>
        </w:rPr>
        <w:t>COGNITIVE NEUROLOGY AND NEUROPSYCHIATRY:</w:t>
      </w:r>
    </w:p>
    <w:p w14:paraId="41CB7EE5" w14:textId="77777777" w:rsidR="0025568B" w:rsidRPr="00F343A6" w:rsidRDefault="0025568B" w:rsidP="0025568B">
      <w:pPr>
        <w:spacing w:line="360" w:lineRule="auto"/>
        <w:rPr>
          <w:b/>
          <w:bCs/>
          <w:sz w:val="28"/>
          <w:szCs w:val="28"/>
        </w:rPr>
      </w:pPr>
    </w:p>
    <w:p w14:paraId="2EDEB12C" w14:textId="77777777" w:rsidR="00003BB1" w:rsidRDefault="00003BB1" w:rsidP="005E507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F343A6">
        <w:rPr>
          <w:rFonts w:cs="Times New Roman"/>
          <w:sz w:val="28"/>
          <w:szCs w:val="28"/>
        </w:rPr>
        <w:t xml:space="preserve">Detailed techniques of higher mental functions evaluation, </w:t>
      </w:r>
    </w:p>
    <w:p w14:paraId="303FBB9B" w14:textId="77777777" w:rsidR="00003BB1" w:rsidRDefault="00003BB1" w:rsidP="005E507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lastRenderedPageBreak/>
        <w:t>B</w:t>
      </w:r>
      <w:r w:rsidRPr="00F343A6">
        <w:rPr>
          <w:rFonts w:cs="Times New Roman"/>
          <w:sz w:val="28"/>
          <w:szCs w:val="28"/>
        </w:rPr>
        <w:t xml:space="preserve">asics of primary and secondary neuropsychiatric conditions such as anxiety, depression, schizophrenia, acute psychosis, acute </w:t>
      </w:r>
      <w:proofErr w:type="spellStart"/>
      <w:r w:rsidRPr="00F343A6">
        <w:rPr>
          <w:rFonts w:cs="Times New Roman"/>
          <w:sz w:val="28"/>
          <w:szCs w:val="28"/>
        </w:rPr>
        <w:t>confusional</w:t>
      </w:r>
      <w:proofErr w:type="spellEnd"/>
      <w:r w:rsidRPr="00F343A6">
        <w:rPr>
          <w:rFonts w:cs="Times New Roman"/>
          <w:sz w:val="28"/>
          <w:szCs w:val="28"/>
        </w:rPr>
        <w:t xml:space="preserve"> reactions (delirium), organic</w:t>
      </w:r>
      <w:r>
        <w:rPr>
          <w:rFonts w:cs="Times New Roman"/>
          <w:sz w:val="28"/>
          <w:szCs w:val="28"/>
        </w:rPr>
        <w:t xml:space="preserve"> </w:t>
      </w:r>
      <w:r w:rsidRPr="00F343A6">
        <w:rPr>
          <w:rFonts w:cs="Times New Roman"/>
          <w:sz w:val="28"/>
          <w:szCs w:val="28"/>
        </w:rPr>
        <w:t xml:space="preserve">brain syndrome, </w:t>
      </w:r>
    </w:p>
    <w:p w14:paraId="180CEA46" w14:textId="77777777" w:rsidR="00003BB1" w:rsidRPr="00F343A6" w:rsidRDefault="00003BB1" w:rsidP="005E507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P</w:t>
      </w:r>
      <w:r w:rsidRPr="00F343A6">
        <w:rPr>
          <w:rFonts w:cs="Times New Roman"/>
          <w:sz w:val="28"/>
          <w:szCs w:val="28"/>
        </w:rPr>
        <w:t>rimary and secondary dementias, differentiation from</w:t>
      </w:r>
      <w:r>
        <w:rPr>
          <w:rFonts w:cs="Times New Roman"/>
          <w:sz w:val="28"/>
          <w:szCs w:val="28"/>
        </w:rPr>
        <w:t xml:space="preserve"> </w:t>
      </w:r>
      <w:proofErr w:type="spellStart"/>
      <w:r w:rsidRPr="00F343A6">
        <w:rPr>
          <w:rFonts w:cs="Times New Roman"/>
          <w:sz w:val="28"/>
          <w:szCs w:val="28"/>
        </w:rPr>
        <w:t>pseudodementia</w:t>
      </w:r>
      <w:proofErr w:type="spellEnd"/>
      <w:r w:rsidRPr="00F343A6">
        <w:rPr>
          <w:rFonts w:cs="Times New Roman"/>
          <w:sz w:val="28"/>
          <w:szCs w:val="28"/>
        </w:rPr>
        <w:t>.</w:t>
      </w:r>
    </w:p>
    <w:p w14:paraId="4284456A" w14:textId="77777777" w:rsidR="00003BB1" w:rsidRDefault="00003BB1" w:rsidP="0025568B">
      <w:pPr>
        <w:spacing w:line="360" w:lineRule="auto"/>
        <w:rPr>
          <w:sz w:val="28"/>
          <w:szCs w:val="28"/>
        </w:rPr>
      </w:pPr>
    </w:p>
    <w:p w14:paraId="6767C002" w14:textId="32F25705" w:rsidR="00003BB1" w:rsidRDefault="00003BB1" w:rsidP="00003BB1">
      <w:pPr>
        <w:rPr>
          <w:b/>
          <w:bCs/>
          <w:sz w:val="28"/>
          <w:szCs w:val="28"/>
        </w:rPr>
      </w:pPr>
      <w:r w:rsidRPr="00EF22D4">
        <w:rPr>
          <w:b/>
          <w:bCs/>
          <w:sz w:val="28"/>
          <w:szCs w:val="28"/>
        </w:rPr>
        <w:t>TROPICAL NEUROLOGY</w:t>
      </w:r>
    </w:p>
    <w:p w14:paraId="16012E97" w14:textId="77777777" w:rsidR="0025568B" w:rsidRPr="00EF22D4" w:rsidRDefault="0025568B" w:rsidP="00003BB1">
      <w:pPr>
        <w:rPr>
          <w:b/>
          <w:bCs/>
          <w:sz w:val="28"/>
          <w:szCs w:val="28"/>
        </w:rPr>
      </w:pPr>
    </w:p>
    <w:p w14:paraId="6C6A83FC" w14:textId="77777777" w:rsidR="0025568B" w:rsidRDefault="00003BB1" w:rsidP="00003BB1">
      <w:pPr>
        <w:rPr>
          <w:sz w:val="28"/>
          <w:szCs w:val="28"/>
        </w:rPr>
      </w:pPr>
      <w:r w:rsidRPr="00080F96">
        <w:rPr>
          <w:sz w:val="28"/>
          <w:szCs w:val="28"/>
        </w:rPr>
        <w:t>Conditions which are specifically found in the tropics like</w:t>
      </w:r>
      <w:r>
        <w:rPr>
          <w:sz w:val="28"/>
          <w:szCs w:val="28"/>
        </w:rPr>
        <w:t xml:space="preserve"> to be taught in detail; </w:t>
      </w:r>
    </w:p>
    <w:p w14:paraId="123DF807" w14:textId="706BA374" w:rsidR="00003BB1" w:rsidRDefault="00003BB1" w:rsidP="00003BB1">
      <w:pPr>
        <w:rPr>
          <w:sz w:val="28"/>
          <w:szCs w:val="28"/>
        </w:rPr>
      </w:pPr>
      <w:r>
        <w:rPr>
          <w:sz w:val="28"/>
          <w:szCs w:val="28"/>
        </w:rPr>
        <w:t xml:space="preserve"> </w:t>
      </w:r>
    </w:p>
    <w:p w14:paraId="6E60DC36" w14:textId="7D1D439E" w:rsidR="00003BB1" w:rsidRDefault="00003BB1" w:rsidP="005E507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N</w:t>
      </w:r>
      <w:r w:rsidRPr="00EF22D4">
        <w:rPr>
          <w:rFonts w:cs="Times New Roman"/>
          <w:sz w:val="28"/>
          <w:szCs w:val="28"/>
        </w:rPr>
        <w:t>euro-</w:t>
      </w:r>
      <w:proofErr w:type="spellStart"/>
      <w:r w:rsidRPr="00EF22D4">
        <w:rPr>
          <w:rFonts w:cs="Times New Roman"/>
          <w:sz w:val="28"/>
          <w:szCs w:val="28"/>
        </w:rPr>
        <w:t>cysticercosis</w:t>
      </w:r>
      <w:proofErr w:type="spellEnd"/>
      <w:r w:rsidRPr="00EF22D4">
        <w:rPr>
          <w:rFonts w:cs="Times New Roman"/>
          <w:sz w:val="28"/>
          <w:szCs w:val="28"/>
        </w:rPr>
        <w:t>,</w:t>
      </w:r>
    </w:p>
    <w:p w14:paraId="14ED0240" w14:textId="77777777" w:rsidR="00003BB1" w:rsidRPr="00EF22D4" w:rsidRDefault="00003BB1" w:rsidP="005E507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C</w:t>
      </w:r>
      <w:r w:rsidRPr="00EF22D4">
        <w:rPr>
          <w:rFonts w:cs="Times New Roman"/>
          <w:sz w:val="28"/>
          <w:szCs w:val="28"/>
        </w:rPr>
        <w:t xml:space="preserve">erebral malaria, </w:t>
      </w:r>
    </w:p>
    <w:p w14:paraId="637C03D3" w14:textId="77777777" w:rsidR="00003BB1" w:rsidRPr="00EF22D4" w:rsidRDefault="00003BB1" w:rsidP="005E507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T</w:t>
      </w:r>
      <w:r w:rsidRPr="00EF22D4">
        <w:rPr>
          <w:rFonts w:cs="Times New Roman"/>
          <w:sz w:val="28"/>
          <w:szCs w:val="28"/>
        </w:rPr>
        <w:t xml:space="preserve">ropical spastic paraplegia, </w:t>
      </w:r>
    </w:p>
    <w:p w14:paraId="27ABA6CC" w14:textId="77777777" w:rsidR="00003BB1" w:rsidRPr="00EF22D4" w:rsidRDefault="00003BB1" w:rsidP="005E507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EF22D4">
        <w:rPr>
          <w:rFonts w:cs="Times New Roman"/>
          <w:sz w:val="28"/>
          <w:szCs w:val="28"/>
        </w:rPr>
        <w:t xml:space="preserve">Snake/scorpion/ </w:t>
      </w:r>
      <w:proofErr w:type="spellStart"/>
      <w:r w:rsidRPr="00EF22D4">
        <w:rPr>
          <w:rFonts w:cs="Times New Roman"/>
          <w:sz w:val="28"/>
          <w:szCs w:val="28"/>
        </w:rPr>
        <w:t>Chandipura</w:t>
      </w:r>
      <w:proofErr w:type="spellEnd"/>
    </w:p>
    <w:p w14:paraId="7F2A9E39" w14:textId="77777777" w:rsidR="00003BB1" w:rsidRPr="00EF22D4" w:rsidRDefault="00003BB1" w:rsidP="005E507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E</w:t>
      </w:r>
      <w:r w:rsidRPr="00EF22D4">
        <w:rPr>
          <w:rFonts w:cs="Times New Roman"/>
          <w:sz w:val="28"/>
          <w:szCs w:val="28"/>
        </w:rPr>
        <w:t xml:space="preserve">ncephalitis, </w:t>
      </w:r>
    </w:p>
    <w:p w14:paraId="2104E0CD" w14:textId="77777777" w:rsidR="00003BB1" w:rsidRPr="00EF22D4" w:rsidRDefault="00003BB1" w:rsidP="005E507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b/>
          <w:bCs/>
          <w:sz w:val="28"/>
          <w:szCs w:val="28"/>
        </w:rPr>
      </w:pPr>
      <w:r w:rsidRPr="00EF22D4">
        <w:rPr>
          <w:rFonts w:cs="Times New Roman"/>
          <w:sz w:val="28"/>
          <w:szCs w:val="28"/>
        </w:rPr>
        <w:t xml:space="preserve">Madras Motor Neuron disease etc. </w:t>
      </w:r>
    </w:p>
    <w:p w14:paraId="5330E81F" w14:textId="77777777" w:rsidR="00003BB1" w:rsidRPr="00965218" w:rsidRDefault="00003BB1" w:rsidP="00003BB1">
      <w:pPr>
        <w:pStyle w:val="ListParagraph"/>
        <w:spacing w:after="0" w:line="240" w:lineRule="auto"/>
        <w:ind w:firstLine="0"/>
        <w:rPr>
          <w:rFonts w:cs="Times New Roman"/>
          <w:b/>
          <w:bCs/>
          <w:sz w:val="28"/>
          <w:szCs w:val="28"/>
        </w:rPr>
      </w:pPr>
    </w:p>
    <w:p w14:paraId="6AD5DB96" w14:textId="6C5438F6" w:rsidR="00003BB1" w:rsidRDefault="00003BB1" w:rsidP="0025568B">
      <w:pPr>
        <w:jc w:val="both"/>
        <w:rPr>
          <w:b/>
          <w:bCs/>
          <w:sz w:val="28"/>
          <w:szCs w:val="28"/>
        </w:rPr>
      </w:pPr>
      <w:r>
        <w:rPr>
          <w:b/>
          <w:bCs/>
          <w:sz w:val="28"/>
          <w:szCs w:val="28"/>
        </w:rPr>
        <w:t>PAPER III</w:t>
      </w:r>
      <w:r w:rsidR="0025568B">
        <w:rPr>
          <w:b/>
          <w:bCs/>
          <w:sz w:val="28"/>
          <w:szCs w:val="28"/>
        </w:rPr>
        <w:t>: D</w:t>
      </w:r>
      <w:r w:rsidRPr="00965218">
        <w:rPr>
          <w:b/>
          <w:bCs/>
          <w:sz w:val="28"/>
          <w:szCs w:val="28"/>
        </w:rPr>
        <w:t xml:space="preserve">IAGNOSTIC </w:t>
      </w:r>
      <w:r>
        <w:rPr>
          <w:b/>
          <w:bCs/>
          <w:sz w:val="28"/>
          <w:szCs w:val="28"/>
        </w:rPr>
        <w:t>and</w:t>
      </w:r>
      <w:r w:rsidRPr="00965218">
        <w:rPr>
          <w:b/>
          <w:bCs/>
          <w:sz w:val="28"/>
          <w:szCs w:val="28"/>
        </w:rPr>
        <w:t xml:space="preserve"> INTERVENTIONAL NEUROLOGY INCLUDING</w:t>
      </w:r>
      <w:r w:rsidR="0025568B">
        <w:rPr>
          <w:b/>
          <w:bCs/>
          <w:sz w:val="28"/>
          <w:szCs w:val="28"/>
        </w:rPr>
        <w:t xml:space="preserve"> </w:t>
      </w:r>
      <w:r>
        <w:rPr>
          <w:b/>
          <w:bCs/>
          <w:sz w:val="28"/>
          <w:szCs w:val="28"/>
        </w:rPr>
        <w:t>N</w:t>
      </w:r>
      <w:r w:rsidRPr="00965218">
        <w:rPr>
          <w:b/>
          <w:bCs/>
          <w:sz w:val="28"/>
          <w:szCs w:val="28"/>
        </w:rPr>
        <w:t>EUROLOGICAL INSTRUMENTATION, DIAGNOSTIC</w:t>
      </w:r>
      <w:r>
        <w:rPr>
          <w:b/>
          <w:bCs/>
          <w:sz w:val="28"/>
          <w:szCs w:val="28"/>
        </w:rPr>
        <w:t xml:space="preserve"> </w:t>
      </w:r>
    </w:p>
    <w:p w14:paraId="2955E7D4" w14:textId="77777777" w:rsidR="00003BB1" w:rsidRPr="00080F96" w:rsidRDefault="00003BB1" w:rsidP="00003BB1">
      <w:pPr>
        <w:jc w:val="both"/>
        <w:rPr>
          <w:sz w:val="28"/>
          <w:szCs w:val="28"/>
        </w:rPr>
      </w:pPr>
      <w:r w:rsidRPr="00965218">
        <w:rPr>
          <w:b/>
          <w:bCs/>
          <w:sz w:val="28"/>
          <w:szCs w:val="28"/>
        </w:rPr>
        <w:t>NEUROLOGY</w:t>
      </w:r>
    </w:p>
    <w:p w14:paraId="5FAB7DDD" w14:textId="77777777" w:rsidR="00003BB1" w:rsidRDefault="00003BB1" w:rsidP="00003BB1">
      <w:pPr>
        <w:rPr>
          <w:sz w:val="28"/>
          <w:szCs w:val="28"/>
        </w:rPr>
      </w:pPr>
    </w:p>
    <w:p w14:paraId="51087CEC"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965218">
        <w:rPr>
          <w:rFonts w:cs="Times New Roman"/>
          <w:sz w:val="28"/>
          <w:szCs w:val="28"/>
        </w:rPr>
        <w:t xml:space="preserve">Performing and interpreting Digital </w:t>
      </w:r>
      <w:proofErr w:type="spellStart"/>
      <w:r w:rsidRPr="00965218">
        <w:rPr>
          <w:rFonts w:cs="Times New Roman"/>
          <w:sz w:val="28"/>
          <w:szCs w:val="28"/>
        </w:rPr>
        <w:t>Electroneurogram</w:t>
      </w:r>
      <w:proofErr w:type="spellEnd"/>
      <w:r w:rsidRPr="00965218">
        <w:rPr>
          <w:rFonts w:cs="Times New Roman"/>
          <w:sz w:val="28"/>
          <w:szCs w:val="28"/>
        </w:rPr>
        <w:t>, Electromyogram,</w:t>
      </w:r>
    </w:p>
    <w:p w14:paraId="4DAD4A51"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965218">
        <w:rPr>
          <w:rFonts w:cs="Times New Roman"/>
          <w:sz w:val="28"/>
          <w:szCs w:val="28"/>
        </w:rPr>
        <w:t xml:space="preserve">Evoked potentials, Electroencephalography, </w:t>
      </w:r>
    </w:p>
    <w:p w14:paraId="0C08E470"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965218">
        <w:rPr>
          <w:rFonts w:cs="Times New Roman"/>
          <w:sz w:val="28"/>
          <w:szCs w:val="28"/>
        </w:rPr>
        <w:t xml:space="preserve">Interpretation of skull and spine X-rays, </w:t>
      </w:r>
    </w:p>
    <w:p w14:paraId="4C305C73"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C</w:t>
      </w:r>
      <w:r w:rsidRPr="00965218">
        <w:rPr>
          <w:rFonts w:cs="Times New Roman"/>
          <w:sz w:val="28"/>
          <w:szCs w:val="28"/>
        </w:rPr>
        <w:t xml:space="preserve">omputerized tomography of brain and spine, </w:t>
      </w:r>
    </w:p>
    <w:p w14:paraId="765797B8"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965218">
        <w:rPr>
          <w:rFonts w:cs="Times New Roman"/>
          <w:sz w:val="28"/>
          <w:szCs w:val="28"/>
        </w:rPr>
        <w:t xml:space="preserve">Magnetic resonance images of brain including correct identification of various sequences, angiograms, MR spectroscopy, </w:t>
      </w:r>
    </w:p>
    <w:p w14:paraId="196455EC"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B</w:t>
      </w:r>
      <w:r w:rsidRPr="00965218">
        <w:rPr>
          <w:rFonts w:cs="Times New Roman"/>
          <w:sz w:val="28"/>
          <w:szCs w:val="28"/>
        </w:rPr>
        <w:t xml:space="preserve">asics of functional MRI, </w:t>
      </w:r>
    </w:p>
    <w:p w14:paraId="3940FDC0"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965218">
        <w:rPr>
          <w:rFonts w:cs="Times New Roman"/>
          <w:sz w:val="28"/>
          <w:szCs w:val="28"/>
        </w:rPr>
        <w:t xml:space="preserve">Interpretation of digital subtraction imaging, SPECT scans of brain, subdural EEG recording, </w:t>
      </w:r>
      <w:proofErr w:type="spellStart"/>
      <w:r w:rsidRPr="00965218">
        <w:rPr>
          <w:rFonts w:cs="Times New Roman"/>
          <w:sz w:val="28"/>
          <w:szCs w:val="28"/>
        </w:rPr>
        <w:t>transphenoidal</w:t>
      </w:r>
      <w:proofErr w:type="spellEnd"/>
      <w:r w:rsidRPr="00965218">
        <w:rPr>
          <w:rFonts w:cs="Times New Roman"/>
          <w:sz w:val="28"/>
          <w:szCs w:val="28"/>
        </w:rPr>
        <w:t xml:space="preserve"> electrode EEG </w:t>
      </w:r>
      <w:r>
        <w:rPr>
          <w:rFonts w:cs="Times New Roman"/>
          <w:sz w:val="28"/>
          <w:szCs w:val="28"/>
        </w:rPr>
        <w:t>t</w:t>
      </w:r>
      <w:r w:rsidRPr="00965218">
        <w:rPr>
          <w:rFonts w:cs="Times New Roman"/>
          <w:sz w:val="28"/>
          <w:szCs w:val="28"/>
        </w:rPr>
        <w:t xml:space="preserve">echniques for temporal lobe seizures, </w:t>
      </w:r>
    </w:p>
    <w:p w14:paraId="0D537F60"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965218">
        <w:rPr>
          <w:rFonts w:cs="Times New Roman"/>
          <w:sz w:val="28"/>
          <w:szCs w:val="28"/>
        </w:rPr>
        <w:lastRenderedPageBreak/>
        <w:t xml:space="preserve">video EEG interpretation of phenomenology and EEG-phenomenology correlations, </w:t>
      </w:r>
    </w:p>
    <w:p w14:paraId="574A4A6F"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965218">
        <w:rPr>
          <w:rFonts w:cs="Times New Roman"/>
          <w:sz w:val="28"/>
          <w:szCs w:val="28"/>
        </w:rPr>
        <w:t>EEG telemetry,</w:t>
      </w:r>
    </w:p>
    <w:p w14:paraId="581665E1"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965218">
        <w:rPr>
          <w:rFonts w:cs="Times New Roman"/>
          <w:sz w:val="28"/>
          <w:szCs w:val="28"/>
        </w:rPr>
        <w:t>Transcranial Doppler diagnosis and monitoring of acute ischemic stroke,</w:t>
      </w:r>
    </w:p>
    <w:p w14:paraId="6E4F559B"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S</w:t>
      </w:r>
      <w:r w:rsidRPr="00965218">
        <w:rPr>
          <w:rFonts w:cs="Times New Roman"/>
          <w:sz w:val="28"/>
          <w:szCs w:val="28"/>
        </w:rPr>
        <w:t xml:space="preserve">ubarachnoid hemorrhage, </w:t>
      </w:r>
    </w:p>
    <w:p w14:paraId="74941896"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Pr>
          <w:rFonts w:cs="Times New Roman"/>
          <w:sz w:val="28"/>
          <w:szCs w:val="28"/>
        </w:rPr>
        <w:t>D</w:t>
      </w:r>
      <w:r w:rsidRPr="00965218">
        <w:rPr>
          <w:rFonts w:cs="Times New Roman"/>
          <w:sz w:val="28"/>
          <w:szCs w:val="28"/>
        </w:rPr>
        <w:t xml:space="preserve">etection of right-to-left shunts </w:t>
      </w:r>
      <w:proofErr w:type="spellStart"/>
      <w:r w:rsidRPr="00965218">
        <w:rPr>
          <w:rFonts w:cs="Times New Roman"/>
          <w:sz w:val="28"/>
          <w:szCs w:val="28"/>
        </w:rPr>
        <w:t>etc</w:t>
      </w:r>
      <w:proofErr w:type="spellEnd"/>
      <w:r w:rsidRPr="00965218">
        <w:rPr>
          <w:rFonts w:cs="Times New Roman"/>
          <w:sz w:val="28"/>
          <w:szCs w:val="28"/>
        </w:rPr>
        <w:t xml:space="preserve">; </w:t>
      </w:r>
    </w:p>
    <w:p w14:paraId="7080274E" w14:textId="77777777" w:rsidR="00003BB1" w:rsidRPr="00965218" w:rsidRDefault="00003BB1" w:rsidP="005E507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965218">
        <w:rPr>
          <w:rFonts w:cs="Times New Roman"/>
          <w:sz w:val="28"/>
          <w:szCs w:val="28"/>
        </w:rPr>
        <w:t xml:space="preserve">Color duplex scanning in Carotid and vertebral </w:t>
      </w:r>
      <w:proofErr w:type="spellStart"/>
      <w:r w:rsidRPr="00965218">
        <w:rPr>
          <w:rFonts w:cs="Times New Roman"/>
          <w:sz w:val="28"/>
          <w:szCs w:val="28"/>
        </w:rPr>
        <w:t>extracranial</w:t>
      </w:r>
      <w:proofErr w:type="spellEnd"/>
      <w:r w:rsidRPr="00965218">
        <w:rPr>
          <w:rFonts w:cs="Times New Roman"/>
          <w:sz w:val="28"/>
          <w:szCs w:val="28"/>
        </w:rPr>
        <w:t xml:space="preserve"> segment screening.</w:t>
      </w:r>
    </w:p>
    <w:p w14:paraId="7F70BC11" w14:textId="77777777" w:rsidR="00003BB1" w:rsidRPr="00796688" w:rsidRDefault="00003BB1" w:rsidP="00003BB1">
      <w:pPr>
        <w:pStyle w:val="ListParagraph"/>
        <w:spacing w:after="0" w:line="360" w:lineRule="auto"/>
        <w:rPr>
          <w:rFonts w:cs="Times New Roman"/>
          <w:sz w:val="28"/>
          <w:szCs w:val="28"/>
        </w:rPr>
      </w:pPr>
    </w:p>
    <w:p w14:paraId="22EBC533" w14:textId="77777777" w:rsidR="00003BB1" w:rsidRPr="00796688" w:rsidRDefault="00003BB1" w:rsidP="00003BB1">
      <w:pPr>
        <w:rPr>
          <w:b/>
          <w:bCs/>
          <w:sz w:val="28"/>
          <w:szCs w:val="28"/>
        </w:rPr>
      </w:pPr>
      <w:r w:rsidRPr="00796688">
        <w:rPr>
          <w:b/>
          <w:bCs/>
          <w:sz w:val="28"/>
          <w:szCs w:val="28"/>
        </w:rPr>
        <w:t>NEUROINSTRUMENTATIONS</w:t>
      </w:r>
    </w:p>
    <w:p w14:paraId="49F8F418" w14:textId="77777777" w:rsidR="00003BB1" w:rsidRDefault="00003BB1" w:rsidP="00003BB1">
      <w:pPr>
        <w:rPr>
          <w:sz w:val="28"/>
          <w:szCs w:val="28"/>
        </w:rPr>
      </w:pPr>
    </w:p>
    <w:p w14:paraId="6EB909E4" w14:textId="0BF3B1C0" w:rsidR="00003BB1" w:rsidRDefault="00003BB1" w:rsidP="00003BB1">
      <w:pPr>
        <w:rPr>
          <w:sz w:val="28"/>
          <w:szCs w:val="28"/>
        </w:rPr>
      </w:pPr>
      <w:r>
        <w:rPr>
          <w:sz w:val="28"/>
          <w:szCs w:val="28"/>
        </w:rPr>
        <w:t>Acquire skills in p</w:t>
      </w:r>
      <w:r w:rsidRPr="00080F96">
        <w:rPr>
          <w:sz w:val="28"/>
          <w:szCs w:val="28"/>
        </w:rPr>
        <w:t>rocedures like</w:t>
      </w:r>
      <w:r>
        <w:rPr>
          <w:sz w:val="28"/>
          <w:szCs w:val="28"/>
        </w:rPr>
        <w:t>:</w:t>
      </w:r>
    </w:p>
    <w:p w14:paraId="1EF6C5DA" w14:textId="77777777" w:rsidR="0092165C" w:rsidRDefault="0092165C" w:rsidP="00003BB1">
      <w:pPr>
        <w:rPr>
          <w:sz w:val="28"/>
          <w:szCs w:val="28"/>
        </w:rPr>
      </w:pPr>
    </w:p>
    <w:p w14:paraId="4BBD737A" w14:textId="77777777" w:rsidR="00003BB1" w:rsidRPr="00796688" w:rsidRDefault="00003BB1" w:rsidP="005E50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In</w:t>
      </w:r>
      <w:r w:rsidRPr="00796688">
        <w:rPr>
          <w:rFonts w:cs="Times New Roman"/>
          <w:sz w:val="28"/>
          <w:szCs w:val="28"/>
        </w:rPr>
        <w:t xml:space="preserve">trathecal administration of </w:t>
      </w:r>
      <w:proofErr w:type="spellStart"/>
      <w:r w:rsidRPr="00796688">
        <w:rPr>
          <w:rFonts w:cs="Times New Roman"/>
          <w:sz w:val="28"/>
          <w:szCs w:val="28"/>
        </w:rPr>
        <w:t>antispasticity</w:t>
      </w:r>
      <w:proofErr w:type="spellEnd"/>
      <w:r w:rsidRPr="00796688">
        <w:rPr>
          <w:rFonts w:cs="Times New Roman"/>
          <w:sz w:val="28"/>
          <w:szCs w:val="28"/>
        </w:rPr>
        <w:t xml:space="preserve"> drugs, beta interferons in demyelination, opiates in intractable pain etc., </w:t>
      </w:r>
    </w:p>
    <w:p w14:paraId="3E03EEB4" w14:textId="77777777" w:rsidR="00003BB1" w:rsidRPr="00796688" w:rsidRDefault="00003BB1" w:rsidP="005E50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796688">
        <w:rPr>
          <w:rFonts w:cs="Times New Roman"/>
          <w:sz w:val="28"/>
          <w:szCs w:val="28"/>
        </w:rPr>
        <w:t xml:space="preserve">EMG guided Botox therapy for dystonia, </w:t>
      </w:r>
    </w:p>
    <w:p w14:paraId="37E951FF" w14:textId="77777777" w:rsidR="00003BB1" w:rsidRPr="00796688" w:rsidRDefault="00003BB1" w:rsidP="005E50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S</w:t>
      </w:r>
      <w:r w:rsidRPr="00796688">
        <w:rPr>
          <w:rFonts w:cs="Times New Roman"/>
          <w:sz w:val="28"/>
          <w:szCs w:val="28"/>
        </w:rPr>
        <w:t>ubcutaneous administration of antimigraine and antiparkinsonian drugs</w:t>
      </w:r>
      <w:r>
        <w:rPr>
          <w:rFonts w:cs="Times New Roman"/>
          <w:sz w:val="28"/>
          <w:szCs w:val="28"/>
        </w:rPr>
        <w:t>,</w:t>
      </w:r>
      <w:r w:rsidRPr="00796688">
        <w:rPr>
          <w:rFonts w:cs="Times New Roman"/>
          <w:sz w:val="28"/>
          <w:szCs w:val="28"/>
        </w:rPr>
        <w:t xml:space="preserve"> </w:t>
      </w:r>
    </w:p>
    <w:p w14:paraId="0CFB7EFA" w14:textId="77777777" w:rsidR="00003BB1" w:rsidRPr="00796688" w:rsidRDefault="00003BB1" w:rsidP="005E50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proofErr w:type="spellStart"/>
      <w:r w:rsidRPr="00796688">
        <w:rPr>
          <w:rFonts w:cs="Times New Roman"/>
          <w:sz w:val="28"/>
          <w:szCs w:val="28"/>
        </w:rPr>
        <w:t>Intraarterial</w:t>
      </w:r>
      <w:proofErr w:type="spellEnd"/>
      <w:r w:rsidRPr="00796688">
        <w:rPr>
          <w:rFonts w:cs="Times New Roman"/>
          <w:sz w:val="28"/>
          <w:szCs w:val="28"/>
        </w:rPr>
        <w:t xml:space="preserve"> thrombolysis in extended windows of thrombolysis in ischemic strokes, </w:t>
      </w:r>
    </w:p>
    <w:p w14:paraId="27430068" w14:textId="77777777" w:rsidR="00003BB1" w:rsidRPr="00796688" w:rsidRDefault="00003BB1" w:rsidP="005E50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796688">
        <w:rPr>
          <w:rFonts w:cs="Times New Roman"/>
          <w:sz w:val="28"/>
          <w:szCs w:val="28"/>
        </w:rPr>
        <w:t xml:space="preserve">Transcranial Ultrasound clot-bust intervention in a registry in acute </w:t>
      </w:r>
      <w:proofErr w:type="gramStart"/>
      <w:r w:rsidRPr="00796688">
        <w:rPr>
          <w:rFonts w:cs="Times New Roman"/>
          <w:sz w:val="28"/>
          <w:szCs w:val="28"/>
        </w:rPr>
        <w:t>stroke  care</w:t>
      </w:r>
      <w:proofErr w:type="gramEnd"/>
      <w:r w:rsidRPr="00796688">
        <w:rPr>
          <w:rFonts w:cs="Times New Roman"/>
          <w:sz w:val="28"/>
          <w:szCs w:val="28"/>
        </w:rPr>
        <w:t xml:space="preserve"> unit</w:t>
      </w:r>
      <w:r>
        <w:rPr>
          <w:rFonts w:cs="Times New Roman"/>
          <w:sz w:val="28"/>
          <w:szCs w:val="28"/>
        </w:rPr>
        <w:t>,</w:t>
      </w:r>
      <w:r w:rsidRPr="00796688">
        <w:rPr>
          <w:rFonts w:cs="Times New Roman"/>
          <w:sz w:val="28"/>
          <w:szCs w:val="28"/>
        </w:rPr>
        <w:t xml:space="preserve"> </w:t>
      </w:r>
    </w:p>
    <w:p w14:paraId="5073697A" w14:textId="77777777" w:rsidR="00003BB1" w:rsidRPr="00E662E0" w:rsidRDefault="00003BB1" w:rsidP="005E50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E662E0">
        <w:rPr>
          <w:rFonts w:cs="Times New Roman"/>
          <w:sz w:val="28"/>
          <w:szCs w:val="28"/>
        </w:rPr>
        <w:t xml:space="preserve">Planning in deep brain stimulation therapy in uncontrolled </w:t>
      </w:r>
      <w:proofErr w:type="spellStart"/>
      <w:r w:rsidRPr="00E662E0">
        <w:rPr>
          <w:rFonts w:cs="Times New Roman"/>
          <w:sz w:val="28"/>
          <w:szCs w:val="28"/>
        </w:rPr>
        <w:t>dyskinesias</w:t>
      </w:r>
      <w:proofErr w:type="spellEnd"/>
      <w:r>
        <w:rPr>
          <w:rFonts w:cs="Times New Roman"/>
          <w:sz w:val="28"/>
          <w:szCs w:val="28"/>
        </w:rPr>
        <w:t xml:space="preserve"> </w:t>
      </w:r>
      <w:r w:rsidRPr="00E662E0">
        <w:rPr>
          <w:rFonts w:cs="Times New Roman"/>
          <w:sz w:val="28"/>
          <w:szCs w:val="28"/>
        </w:rPr>
        <w:t>and on-</w:t>
      </w:r>
      <w:r>
        <w:rPr>
          <w:rFonts w:cs="Times New Roman"/>
          <w:sz w:val="28"/>
          <w:szCs w:val="28"/>
        </w:rPr>
        <w:t>off phenomena in long standing P</w:t>
      </w:r>
      <w:r w:rsidRPr="00E662E0">
        <w:rPr>
          <w:rFonts w:cs="Times New Roman"/>
          <w:sz w:val="28"/>
          <w:szCs w:val="28"/>
        </w:rPr>
        <w:t>arkinsonism</w:t>
      </w:r>
      <w:r>
        <w:rPr>
          <w:rFonts w:cs="Times New Roman"/>
          <w:sz w:val="28"/>
          <w:szCs w:val="28"/>
        </w:rPr>
        <w:t>,</w:t>
      </w:r>
    </w:p>
    <w:p w14:paraId="76A24309" w14:textId="77777777" w:rsidR="00003BB1" w:rsidRPr="00796688" w:rsidRDefault="00003BB1" w:rsidP="005E50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796688">
        <w:rPr>
          <w:rFonts w:cs="Times New Roman"/>
          <w:sz w:val="28"/>
          <w:szCs w:val="28"/>
        </w:rPr>
        <w:t>Planning in vagal nerve stimulation in intractable epilepsy.</w:t>
      </w:r>
    </w:p>
    <w:p w14:paraId="49F2A8AE" w14:textId="77777777" w:rsidR="00003BB1" w:rsidRPr="00080F96" w:rsidRDefault="00003BB1" w:rsidP="00003BB1">
      <w:pPr>
        <w:spacing w:line="360" w:lineRule="auto"/>
        <w:rPr>
          <w:sz w:val="28"/>
          <w:szCs w:val="28"/>
        </w:rPr>
      </w:pPr>
    </w:p>
    <w:p w14:paraId="7D3DF126" w14:textId="4FBEBCDB" w:rsidR="00003BB1" w:rsidRPr="00E13D65" w:rsidRDefault="00003BB1" w:rsidP="00003BB1">
      <w:pPr>
        <w:jc w:val="both"/>
        <w:rPr>
          <w:b/>
          <w:bCs/>
          <w:sz w:val="28"/>
          <w:szCs w:val="28"/>
        </w:rPr>
      </w:pPr>
      <w:proofErr w:type="gramStart"/>
      <w:r>
        <w:rPr>
          <w:b/>
          <w:bCs/>
          <w:sz w:val="28"/>
          <w:szCs w:val="28"/>
        </w:rPr>
        <w:t>PAPER  IV</w:t>
      </w:r>
      <w:proofErr w:type="gramEnd"/>
      <w:r w:rsidR="0025568B">
        <w:rPr>
          <w:b/>
          <w:bCs/>
          <w:sz w:val="28"/>
          <w:szCs w:val="28"/>
        </w:rPr>
        <w:t>:</w:t>
      </w:r>
    </w:p>
    <w:p w14:paraId="4C594C1E" w14:textId="77777777" w:rsidR="00003BB1" w:rsidRDefault="00003BB1" w:rsidP="00003BB1">
      <w:pPr>
        <w:jc w:val="both"/>
        <w:rPr>
          <w:b/>
          <w:bCs/>
          <w:sz w:val="28"/>
          <w:szCs w:val="28"/>
        </w:rPr>
      </w:pPr>
      <w:r w:rsidRPr="00E13D65">
        <w:rPr>
          <w:b/>
          <w:bCs/>
          <w:sz w:val="28"/>
          <w:szCs w:val="28"/>
        </w:rPr>
        <w:t xml:space="preserve">RECENT ADVANCES IN NEUROLOGY: </w:t>
      </w:r>
    </w:p>
    <w:p w14:paraId="3E6D6040" w14:textId="77777777" w:rsidR="00FE5139" w:rsidRDefault="00FE5139" w:rsidP="00003BB1">
      <w:pPr>
        <w:jc w:val="both"/>
        <w:rPr>
          <w:b/>
          <w:bCs/>
          <w:sz w:val="28"/>
          <w:szCs w:val="28"/>
        </w:rPr>
      </w:pPr>
    </w:p>
    <w:p w14:paraId="18CA0AEB" w14:textId="48B76368" w:rsidR="00003BB1" w:rsidRPr="00E13D65" w:rsidRDefault="00003BB1" w:rsidP="00003BB1">
      <w:pPr>
        <w:jc w:val="both"/>
        <w:rPr>
          <w:b/>
          <w:bCs/>
          <w:sz w:val="28"/>
          <w:szCs w:val="28"/>
        </w:rPr>
      </w:pPr>
      <w:r w:rsidRPr="00E13D65">
        <w:rPr>
          <w:b/>
          <w:bCs/>
          <w:sz w:val="28"/>
          <w:szCs w:val="28"/>
        </w:rPr>
        <w:t>ADVANCES INNEUROIMAGING TECHNIQUES, BIONICS IN NEURAL PROSTHESIS</w:t>
      </w:r>
      <w:r>
        <w:rPr>
          <w:b/>
          <w:bCs/>
          <w:sz w:val="28"/>
          <w:szCs w:val="28"/>
        </w:rPr>
        <w:t xml:space="preserve"> and</w:t>
      </w:r>
      <w:r w:rsidRPr="00E13D65">
        <w:rPr>
          <w:b/>
          <w:bCs/>
          <w:sz w:val="28"/>
          <w:szCs w:val="28"/>
        </w:rPr>
        <w:t xml:space="preserve"> REHABILITATION, NEUROPROTEOMICS</w:t>
      </w:r>
      <w:r>
        <w:rPr>
          <w:b/>
          <w:bCs/>
          <w:sz w:val="28"/>
          <w:szCs w:val="28"/>
        </w:rPr>
        <w:t xml:space="preserve"> and </w:t>
      </w:r>
      <w:r w:rsidRPr="00E13D65">
        <w:rPr>
          <w:b/>
          <w:bCs/>
          <w:sz w:val="28"/>
          <w:szCs w:val="28"/>
        </w:rPr>
        <w:t xml:space="preserve">NEUROGENETICS, STEM CELL </w:t>
      </w:r>
      <w:proofErr w:type="gramStart"/>
      <w:r>
        <w:rPr>
          <w:b/>
          <w:bCs/>
          <w:sz w:val="28"/>
          <w:szCs w:val="28"/>
        </w:rPr>
        <w:t>and</w:t>
      </w:r>
      <w:r w:rsidRPr="00E13D65">
        <w:rPr>
          <w:b/>
          <w:bCs/>
          <w:sz w:val="28"/>
          <w:szCs w:val="28"/>
        </w:rPr>
        <w:t xml:space="preserve">  GENE</w:t>
      </w:r>
      <w:proofErr w:type="gramEnd"/>
      <w:r w:rsidRPr="00E13D65">
        <w:rPr>
          <w:b/>
          <w:bCs/>
          <w:sz w:val="28"/>
          <w:szCs w:val="28"/>
        </w:rPr>
        <w:t xml:space="preserve"> THERAPY</w:t>
      </w:r>
    </w:p>
    <w:p w14:paraId="3182ADE8" w14:textId="452F1F4D" w:rsidR="00003BB1" w:rsidRDefault="00003BB1" w:rsidP="00003BB1">
      <w:pPr>
        <w:jc w:val="both"/>
        <w:rPr>
          <w:b/>
          <w:bCs/>
          <w:sz w:val="28"/>
          <w:szCs w:val="28"/>
        </w:rPr>
      </w:pPr>
      <w:r w:rsidRPr="00E13D65">
        <w:rPr>
          <w:b/>
          <w:bCs/>
          <w:sz w:val="28"/>
          <w:szCs w:val="28"/>
        </w:rPr>
        <w:lastRenderedPageBreak/>
        <w:t>ADVANCES IN NEUROIMAGING TECHNIQUES:</w:t>
      </w:r>
    </w:p>
    <w:p w14:paraId="3BD0A10B" w14:textId="77777777" w:rsidR="00FE5139" w:rsidRDefault="00FE5139" w:rsidP="00003BB1">
      <w:pPr>
        <w:jc w:val="both"/>
        <w:rPr>
          <w:b/>
          <w:bCs/>
          <w:sz w:val="28"/>
          <w:szCs w:val="28"/>
        </w:rPr>
      </w:pPr>
    </w:p>
    <w:p w14:paraId="7D56674F" w14:textId="6281CCBE" w:rsidR="00003BB1" w:rsidRPr="00E13D65" w:rsidRDefault="00003BB1" w:rsidP="005E507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E13D65">
        <w:rPr>
          <w:rFonts w:cs="Times New Roman"/>
          <w:sz w:val="28"/>
          <w:szCs w:val="28"/>
        </w:rPr>
        <w:t>Integration of CT, MR, SPECT</w:t>
      </w:r>
      <w:r w:rsidR="00AA1932">
        <w:rPr>
          <w:rFonts w:cs="Times New Roman"/>
          <w:sz w:val="28"/>
          <w:szCs w:val="28"/>
        </w:rPr>
        <w:t xml:space="preserve">, </w:t>
      </w:r>
      <w:r w:rsidR="00AA1932" w:rsidRPr="00CA5FC3">
        <w:rPr>
          <w:rFonts w:cs="Times New Roman"/>
          <w:color w:val="auto"/>
          <w:sz w:val="28"/>
          <w:szCs w:val="28"/>
        </w:rPr>
        <w:t>and PET</w:t>
      </w:r>
      <w:r w:rsidRPr="00CA5FC3">
        <w:rPr>
          <w:rFonts w:cs="Times New Roman"/>
          <w:color w:val="auto"/>
          <w:sz w:val="28"/>
          <w:szCs w:val="28"/>
        </w:rPr>
        <w:t xml:space="preserve"> </w:t>
      </w:r>
      <w:r w:rsidRPr="00E13D65">
        <w:rPr>
          <w:rFonts w:cs="Times New Roman"/>
          <w:sz w:val="28"/>
          <w:szCs w:val="28"/>
        </w:rPr>
        <w:t>images with each other and with EEG</w:t>
      </w:r>
      <w:r w:rsidR="00AA1932">
        <w:rPr>
          <w:rFonts w:cs="Times New Roman"/>
          <w:sz w:val="28"/>
          <w:szCs w:val="28"/>
        </w:rPr>
        <w:t>.</w:t>
      </w:r>
    </w:p>
    <w:p w14:paraId="018E8B0F" w14:textId="77777777" w:rsidR="00AA1932" w:rsidRDefault="00003BB1" w:rsidP="005E507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sz w:val="28"/>
          <w:szCs w:val="28"/>
        </w:rPr>
      </w:pPr>
      <w:r w:rsidRPr="00E13D65">
        <w:rPr>
          <w:rFonts w:cs="Times New Roman"/>
          <w:sz w:val="28"/>
          <w:szCs w:val="28"/>
        </w:rPr>
        <w:t>EVOKED potentials based brain maps in structural and functional localization</w:t>
      </w:r>
      <w:r>
        <w:rPr>
          <w:rFonts w:cs="Times New Roman"/>
          <w:sz w:val="28"/>
          <w:szCs w:val="28"/>
        </w:rPr>
        <w:t xml:space="preserve"> </w:t>
      </w:r>
      <w:r w:rsidRPr="00E13D65">
        <w:rPr>
          <w:rFonts w:cs="Times New Roman"/>
          <w:sz w:val="28"/>
          <w:szCs w:val="28"/>
        </w:rPr>
        <w:t>in neurological phenomena and diseases</w:t>
      </w:r>
      <w:r w:rsidR="00AA1932">
        <w:rPr>
          <w:rFonts w:cs="Times New Roman"/>
          <w:sz w:val="28"/>
          <w:szCs w:val="28"/>
        </w:rPr>
        <w:t>.</w:t>
      </w:r>
    </w:p>
    <w:p w14:paraId="76C62D38" w14:textId="1351E73D" w:rsidR="00003BB1" w:rsidRPr="00CA5FC3" w:rsidRDefault="00003BB1" w:rsidP="005E507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rPr>
          <w:rFonts w:cs="Times New Roman"/>
          <w:color w:val="auto"/>
          <w:sz w:val="28"/>
          <w:szCs w:val="28"/>
        </w:rPr>
      </w:pPr>
      <w:r w:rsidRPr="00E13D65">
        <w:rPr>
          <w:rFonts w:cs="Times New Roman"/>
          <w:sz w:val="28"/>
          <w:szCs w:val="28"/>
        </w:rPr>
        <w:t xml:space="preserve"> </w:t>
      </w:r>
      <w:r w:rsidR="00AA1932" w:rsidRPr="00CA5FC3">
        <w:rPr>
          <w:rFonts w:cs="Times New Roman"/>
          <w:color w:val="auto"/>
          <w:sz w:val="28"/>
          <w:szCs w:val="28"/>
        </w:rPr>
        <w:t xml:space="preserve">DSA interpretation and diagnosis. </w:t>
      </w:r>
    </w:p>
    <w:p w14:paraId="40978C5E" w14:textId="77777777" w:rsidR="00003BB1" w:rsidRPr="00CA5FC3" w:rsidRDefault="00003BB1" w:rsidP="00003BB1">
      <w:pPr>
        <w:rPr>
          <w:sz w:val="28"/>
          <w:szCs w:val="28"/>
        </w:rPr>
      </w:pPr>
    </w:p>
    <w:p w14:paraId="10F0CEEA" w14:textId="4B583B8C" w:rsidR="00003BB1" w:rsidRDefault="00003BB1" w:rsidP="00003BB1">
      <w:pPr>
        <w:rPr>
          <w:b/>
          <w:bCs/>
          <w:sz w:val="28"/>
          <w:szCs w:val="28"/>
        </w:rPr>
      </w:pPr>
      <w:r w:rsidRPr="0041671E">
        <w:rPr>
          <w:b/>
          <w:bCs/>
          <w:sz w:val="28"/>
          <w:szCs w:val="28"/>
        </w:rPr>
        <w:t>BIONICS IN NEURAL PROSTHESIS AND REHABILITATION:</w:t>
      </w:r>
    </w:p>
    <w:p w14:paraId="013E958B" w14:textId="4C1DA0F2" w:rsidR="00003BB1" w:rsidRPr="0041671E" w:rsidRDefault="00FE5139" w:rsidP="005E507E">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Pr>
          <w:rFonts w:cs="Times New Roman"/>
          <w:sz w:val="28"/>
          <w:szCs w:val="28"/>
        </w:rPr>
        <w:t>A</w:t>
      </w:r>
      <w:r w:rsidR="00003BB1" w:rsidRPr="0041671E">
        <w:rPr>
          <w:rFonts w:cs="Times New Roman"/>
          <w:sz w:val="28"/>
          <w:szCs w:val="28"/>
        </w:rPr>
        <w:t>dvanced techniques in neuro</w:t>
      </w:r>
      <w:r w:rsidR="00003BB1">
        <w:rPr>
          <w:rFonts w:cs="Times New Roman"/>
          <w:sz w:val="28"/>
          <w:szCs w:val="28"/>
        </w:rPr>
        <w:t>-</w:t>
      </w:r>
      <w:r w:rsidR="00003BB1" w:rsidRPr="0041671E">
        <w:rPr>
          <w:rFonts w:cs="Times New Roman"/>
          <w:sz w:val="28"/>
          <w:szCs w:val="28"/>
        </w:rPr>
        <w:t>rehabilitation such as TENS, principles of man-machine interphase devices in cord, nerve and plexus injuries, cochlear implants, artificial vision.</w:t>
      </w:r>
    </w:p>
    <w:p w14:paraId="58FBA141" w14:textId="77777777" w:rsidR="00003BB1" w:rsidRPr="00E13D65" w:rsidRDefault="00003BB1" w:rsidP="00003BB1">
      <w:pPr>
        <w:rPr>
          <w:b/>
          <w:bCs/>
          <w:sz w:val="28"/>
          <w:szCs w:val="28"/>
        </w:rPr>
      </w:pPr>
    </w:p>
    <w:p w14:paraId="48661773" w14:textId="77777777" w:rsidR="00003BB1" w:rsidRPr="00E13D65" w:rsidRDefault="00003BB1" w:rsidP="00003BB1">
      <w:pPr>
        <w:rPr>
          <w:b/>
          <w:bCs/>
          <w:sz w:val="28"/>
          <w:szCs w:val="28"/>
        </w:rPr>
      </w:pPr>
      <w:r w:rsidRPr="00E13D65">
        <w:rPr>
          <w:b/>
          <w:bCs/>
          <w:sz w:val="28"/>
          <w:szCs w:val="28"/>
        </w:rPr>
        <w:t>NEUROPROTEOMICS AND NEUROGENETICS:</w:t>
      </w:r>
    </w:p>
    <w:p w14:paraId="38AD0766" w14:textId="77777777" w:rsidR="00FE5139" w:rsidRDefault="00FE5139" w:rsidP="00FE5139">
      <w:pPr>
        <w:spacing w:line="360" w:lineRule="auto"/>
        <w:rPr>
          <w:sz w:val="28"/>
          <w:szCs w:val="28"/>
        </w:rPr>
      </w:pPr>
    </w:p>
    <w:p w14:paraId="7BD5401B" w14:textId="2D2F6A01" w:rsidR="00003BB1" w:rsidRPr="00080F96" w:rsidRDefault="00003BB1" w:rsidP="00FE5139">
      <w:pPr>
        <w:spacing w:line="360" w:lineRule="auto"/>
        <w:jc w:val="both"/>
        <w:rPr>
          <w:sz w:val="28"/>
          <w:szCs w:val="28"/>
        </w:rPr>
      </w:pPr>
      <w:r w:rsidRPr="00080F96">
        <w:rPr>
          <w:sz w:val="28"/>
          <w:szCs w:val="28"/>
        </w:rPr>
        <w:t xml:space="preserve">Brain functions are regulated by proteomics and genomics linked to </w:t>
      </w:r>
      <w:proofErr w:type="spellStart"/>
      <w:r w:rsidRPr="00080F96">
        <w:rPr>
          <w:sz w:val="28"/>
          <w:szCs w:val="28"/>
        </w:rPr>
        <w:t>variousproteins</w:t>
      </w:r>
      <w:proofErr w:type="spellEnd"/>
      <w:r w:rsidRPr="00080F96">
        <w:rPr>
          <w:sz w:val="28"/>
          <w:szCs w:val="28"/>
        </w:rPr>
        <w:t xml:space="preserve"> and genes relevant to the brain, body’s maximum number of proteins</w:t>
      </w:r>
      <w:r w:rsidR="00FE5139">
        <w:rPr>
          <w:sz w:val="28"/>
          <w:szCs w:val="28"/>
        </w:rPr>
        <w:t xml:space="preserve"> </w:t>
      </w:r>
      <w:r w:rsidRPr="00080F96">
        <w:rPr>
          <w:sz w:val="28"/>
          <w:szCs w:val="28"/>
        </w:rPr>
        <w:t>and genes being expressed in brain as neurotransmitters or channel proteins and</w:t>
      </w:r>
      <w:r w:rsidR="00FE5139">
        <w:rPr>
          <w:sz w:val="28"/>
          <w:szCs w:val="28"/>
        </w:rPr>
        <w:t xml:space="preserve"> </w:t>
      </w:r>
      <w:r w:rsidRPr="00080F96">
        <w:rPr>
          <w:sz w:val="28"/>
          <w:szCs w:val="28"/>
        </w:rPr>
        <w:t>predisposing brain to a number of disorders of abnormal functioning of these</w:t>
      </w:r>
      <w:r w:rsidR="00FE5139">
        <w:rPr>
          <w:sz w:val="28"/>
          <w:szCs w:val="28"/>
        </w:rPr>
        <w:t xml:space="preserve"> </w:t>
      </w:r>
      <w:r w:rsidRPr="00080F96">
        <w:rPr>
          <w:sz w:val="28"/>
          <w:szCs w:val="28"/>
        </w:rPr>
        <w:t>proteins.</w:t>
      </w:r>
    </w:p>
    <w:p w14:paraId="3F094A83" w14:textId="77777777" w:rsidR="00003BB1" w:rsidRPr="00E13D65" w:rsidRDefault="00003BB1" w:rsidP="00FE5139">
      <w:pPr>
        <w:rPr>
          <w:b/>
          <w:bCs/>
          <w:sz w:val="28"/>
          <w:szCs w:val="28"/>
        </w:rPr>
      </w:pPr>
    </w:p>
    <w:p w14:paraId="627C636C" w14:textId="139D3807" w:rsidR="00003BB1" w:rsidRDefault="00003BB1" w:rsidP="00003BB1">
      <w:pPr>
        <w:rPr>
          <w:b/>
          <w:bCs/>
          <w:sz w:val="28"/>
          <w:szCs w:val="28"/>
        </w:rPr>
      </w:pPr>
      <w:r w:rsidRPr="00E13D65">
        <w:rPr>
          <w:b/>
          <w:bCs/>
          <w:sz w:val="28"/>
          <w:szCs w:val="28"/>
        </w:rPr>
        <w:t>STEM CELL AND GENE THERAPY:</w:t>
      </w:r>
    </w:p>
    <w:p w14:paraId="117B13FA" w14:textId="77777777" w:rsidR="00FE5139" w:rsidRPr="00E13D65" w:rsidRDefault="00FE5139" w:rsidP="00003BB1">
      <w:pPr>
        <w:rPr>
          <w:b/>
          <w:bCs/>
          <w:sz w:val="28"/>
          <w:szCs w:val="28"/>
        </w:rPr>
      </w:pPr>
    </w:p>
    <w:p w14:paraId="58FF0C49" w14:textId="77777777" w:rsidR="00003BB1" w:rsidRPr="00DA03F7" w:rsidRDefault="00003BB1" w:rsidP="005E507E">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contextualSpacing/>
        <w:jc w:val="left"/>
        <w:rPr>
          <w:rFonts w:cs="Times New Roman"/>
          <w:sz w:val="28"/>
          <w:szCs w:val="28"/>
        </w:rPr>
      </w:pPr>
      <w:r w:rsidRPr="00DA03F7">
        <w:rPr>
          <w:rFonts w:cs="Times New Roman"/>
          <w:sz w:val="28"/>
          <w:szCs w:val="28"/>
        </w:rPr>
        <w:t xml:space="preserve">Principles of ongoing experiments on stem cell therapy for nervous system disorders such as </w:t>
      </w:r>
      <w:proofErr w:type="spellStart"/>
      <w:r w:rsidRPr="00DA03F7">
        <w:rPr>
          <w:rFonts w:cs="Times New Roman"/>
          <w:sz w:val="28"/>
          <w:szCs w:val="28"/>
        </w:rPr>
        <w:t>foetal</w:t>
      </w:r>
      <w:proofErr w:type="spellEnd"/>
      <w:r w:rsidRPr="00DA03F7">
        <w:rPr>
          <w:rFonts w:cs="Times New Roman"/>
          <w:sz w:val="28"/>
          <w:szCs w:val="28"/>
        </w:rPr>
        <w:t xml:space="preserve"> brain tissue transplants in parkinsonism; intrathecal marrow transplants in </w:t>
      </w:r>
      <w:proofErr w:type="gramStart"/>
      <w:r w:rsidRPr="00DA03F7">
        <w:rPr>
          <w:rFonts w:cs="Times New Roman"/>
          <w:sz w:val="28"/>
          <w:szCs w:val="28"/>
        </w:rPr>
        <w:t>MND,MS</w:t>
      </w:r>
      <w:proofErr w:type="gramEnd"/>
      <w:r w:rsidRPr="00DA03F7">
        <w:rPr>
          <w:rFonts w:cs="Times New Roman"/>
          <w:sz w:val="28"/>
          <w:szCs w:val="28"/>
        </w:rPr>
        <w:t>, Spinal trauma; myoblasts infusion therapy in</w:t>
      </w:r>
      <w:r>
        <w:rPr>
          <w:rFonts w:cs="Times New Roman"/>
          <w:sz w:val="28"/>
          <w:szCs w:val="28"/>
        </w:rPr>
        <w:t xml:space="preserve"> </w:t>
      </w:r>
      <w:r w:rsidRPr="00DA03F7">
        <w:rPr>
          <w:rFonts w:cs="Times New Roman"/>
          <w:sz w:val="28"/>
          <w:szCs w:val="28"/>
        </w:rPr>
        <w:t>dystrophies</w:t>
      </w:r>
      <w:r>
        <w:rPr>
          <w:rFonts w:cs="Times New Roman"/>
          <w:sz w:val="28"/>
          <w:szCs w:val="28"/>
        </w:rPr>
        <w:t>.</w:t>
      </w:r>
    </w:p>
    <w:p w14:paraId="4B87357E" w14:textId="77777777" w:rsidR="00003BB1" w:rsidRDefault="00003BB1" w:rsidP="00003BB1">
      <w:pPr>
        <w:spacing w:line="360" w:lineRule="auto"/>
        <w:rPr>
          <w:sz w:val="28"/>
          <w:szCs w:val="28"/>
        </w:rPr>
      </w:pPr>
    </w:p>
    <w:p w14:paraId="1D1C0EF9" w14:textId="15E65267" w:rsidR="00003BB1" w:rsidRDefault="00003BB1" w:rsidP="00003BB1">
      <w:pPr>
        <w:rPr>
          <w:b/>
          <w:bCs/>
          <w:sz w:val="28"/>
          <w:szCs w:val="28"/>
        </w:rPr>
      </w:pPr>
      <w:r w:rsidRPr="00E13D65">
        <w:rPr>
          <w:b/>
          <w:bCs/>
          <w:sz w:val="28"/>
          <w:szCs w:val="28"/>
        </w:rPr>
        <w:t>NEUROEPIDEMIOLOGICAL STUDIES AND CLINICAL TRIALS:</w:t>
      </w:r>
    </w:p>
    <w:p w14:paraId="3FF3F6DC" w14:textId="77777777" w:rsidR="00FE5139" w:rsidRPr="00E13D65" w:rsidRDefault="00FE5139" w:rsidP="00003BB1">
      <w:pPr>
        <w:rPr>
          <w:b/>
          <w:bCs/>
          <w:sz w:val="28"/>
          <w:szCs w:val="28"/>
        </w:rPr>
      </w:pPr>
    </w:p>
    <w:p w14:paraId="58772505" w14:textId="77777777" w:rsidR="00003BB1" w:rsidRPr="00080F96" w:rsidRDefault="00003BB1" w:rsidP="00003BB1">
      <w:pPr>
        <w:spacing w:line="360" w:lineRule="auto"/>
        <w:jc w:val="both"/>
        <w:rPr>
          <w:sz w:val="28"/>
          <w:szCs w:val="28"/>
        </w:rPr>
      </w:pPr>
      <w:r w:rsidRPr="00080F96">
        <w:rPr>
          <w:sz w:val="28"/>
          <w:szCs w:val="28"/>
        </w:rPr>
        <w:t>The students of the DM course will be trained in conducting sound</w:t>
      </w:r>
      <w:r>
        <w:rPr>
          <w:sz w:val="28"/>
          <w:szCs w:val="28"/>
        </w:rPr>
        <w:t xml:space="preserve"> </w:t>
      </w:r>
      <w:r w:rsidRPr="00080F96">
        <w:rPr>
          <w:sz w:val="28"/>
          <w:szCs w:val="28"/>
        </w:rPr>
        <w:t>Neuro</w:t>
      </w:r>
      <w:r>
        <w:rPr>
          <w:sz w:val="28"/>
          <w:szCs w:val="28"/>
        </w:rPr>
        <w:t>-</w:t>
      </w:r>
      <w:r w:rsidRPr="00080F96">
        <w:rPr>
          <w:sz w:val="28"/>
          <w:szCs w:val="28"/>
        </w:rPr>
        <w:t>epidemiology studies on regionally and nationally important</w:t>
      </w:r>
      <w:r>
        <w:rPr>
          <w:sz w:val="28"/>
          <w:szCs w:val="28"/>
        </w:rPr>
        <w:t xml:space="preserve"> </w:t>
      </w:r>
      <w:r w:rsidRPr="00080F96">
        <w:rPr>
          <w:sz w:val="28"/>
          <w:szCs w:val="28"/>
        </w:rPr>
        <w:t xml:space="preserve">neurological </w:t>
      </w:r>
      <w:r w:rsidRPr="00080F96">
        <w:rPr>
          <w:sz w:val="28"/>
          <w:szCs w:val="28"/>
        </w:rPr>
        <w:lastRenderedPageBreak/>
        <w:t>conditions as well as on diseases of scientific and research interest</w:t>
      </w:r>
      <w:r>
        <w:rPr>
          <w:sz w:val="28"/>
          <w:szCs w:val="28"/>
        </w:rPr>
        <w:t xml:space="preserve"> </w:t>
      </w:r>
      <w:r w:rsidRPr="00080F96">
        <w:rPr>
          <w:sz w:val="28"/>
          <w:szCs w:val="28"/>
        </w:rPr>
        <w:t>to the department. They will also be trained in principles of clinical trials.</w:t>
      </w:r>
    </w:p>
    <w:p w14:paraId="6DD4245A" w14:textId="77777777" w:rsidR="00003BB1" w:rsidRDefault="00003BB1" w:rsidP="00003BB1"/>
    <w:p w14:paraId="21465C10" w14:textId="77777777" w:rsidR="00003BB1" w:rsidRDefault="00003BB1" w:rsidP="00F15FB1">
      <w:pPr>
        <w:jc w:val="center"/>
        <w:rPr>
          <w:b/>
          <w:sz w:val="24"/>
          <w:szCs w:val="24"/>
        </w:rPr>
      </w:pPr>
    </w:p>
    <w:p w14:paraId="191A6FEE" w14:textId="67BF6298" w:rsidR="00D93A4C" w:rsidRPr="00FA2699" w:rsidRDefault="00D93A4C" w:rsidP="00F15FB1">
      <w:pPr>
        <w:jc w:val="center"/>
        <w:rPr>
          <w:b/>
          <w:sz w:val="24"/>
          <w:szCs w:val="24"/>
        </w:rPr>
      </w:pPr>
      <w:proofErr w:type="gramStart"/>
      <w:r w:rsidRPr="00FA2699">
        <w:rPr>
          <w:b/>
          <w:sz w:val="24"/>
          <w:szCs w:val="24"/>
        </w:rPr>
        <w:t xml:space="preserve">Essential  </w:t>
      </w:r>
      <w:r w:rsidR="004164B6" w:rsidRPr="00FA2699">
        <w:rPr>
          <w:b/>
          <w:sz w:val="24"/>
          <w:szCs w:val="24"/>
        </w:rPr>
        <w:t>Practical</w:t>
      </w:r>
      <w:proofErr w:type="gramEnd"/>
      <w:r w:rsidR="004164B6" w:rsidRPr="00FA2699">
        <w:rPr>
          <w:b/>
          <w:sz w:val="24"/>
          <w:szCs w:val="24"/>
        </w:rPr>
        <w:t xml:space="preserve"> Knowledge</w:t>
      </w:r>
    </w:p>
    <w:p w14:paraId="0886EC01" w14:textId="77777777" w:rsidR="00D93A4C" w:rsidRPr="00FA2699" w:rsidRDefault="00D93A4C" w:rsidP="00F15FB1">
      <w:pPr>
        <w:jc w:val="center"/>
        <w:rPr>
          <w:b/>
          <w:sz w:val="24"/>
          <w:szCs w:val="24"/>
        </w:rPr>
      </w:pPr>
    </w:p>
    <w:tbl>
      <w:tblPr>
        <w:tblStyle w:val="GridTable1Light-Accent5"/>
        <w:tblW w:w="0" w:type="auto"/>
        <w:tblInd w:w="750" w:type="dxa"/>
        <w:tblLook w:val="04A0" w:firstRow="1" w:lastRow="0" w:firstColumn="1" w:lastColumn="0" w:noHBand="0" w:noVBand="1"/>
      </w:tblPr>
      <w:tblGrid>
        <w:gridCol w:w="6705"/>
      </w:tblGrid>
      <w:tr w:rsidR="00D93A4C" w:rsidRPr="00D93A4C" w14:paraId="443A1BBD" w14:textId="77777777" w:rsidTr="00464EA7">
        <w:trPr>
          <w:cnfStyle w:val="100000000000" w:firstRow="1" w:lastRow="0" w:firstColumn="0" w:lastColumn="0" w:oddVBand="0" w:evenVBand="0" w:oddHBand="0" w:evenHBand="0" w:firstRowFirstColumn="0" w:firstRowLastColumn="0" w:lastRowFirstColumn="0" w:lastRowLastColumn="0"/>
          <w:trHeight w:val="3471"/>
        </w:trPr>
        <w:tc>
          <w:tcPr>
            <w:cnfStyle w:val="001000000000" w:firstRow="0" w:lastRow="0" w:firstColumn="1" w:lastColumn="0" w:oddVBand="0" w:evenVBand="0" w:oddHBand="0" w:evenHBand="0" w:firstRowFirstColumn="0" w:firstRowLastColumn="0" w:lastRowFirstColumn="0" w:lastRowLastColumn="0"/>
            <w:tcW w:w="6705"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0D2D1FAB" w14:textId="591A4035" w:rsidR="00D93A4C" w:rsidRPr="00FA2699" w:rsidRDefault="00D93A4C" w:rsidP="00900682">
            <w:pPr>
              <w:rPr>
                <w:b w:val="0"/>
                <w:color w:val="000000" w:themeColor="text1"/>
                <w:sz w:val="24"/>
                <w:szCs w:val="24"/>
              </w:rPr>
            </w:pPr>
          </w:p>
          <w:p w14:paraId="1606541F" w14:textId="353FD339" w:rsidR="002F6B9B" w:rsidRPr="00FA2699" w:rsidRDefault="002F6B9B" w:rsidP="00464EA7">
            <w:pPr>
              <w:pStyle w:val="ListParagraph"/>
              <w:spacing w:after="0" w:line="360" w:lineRule="auto"/>
              <w:ind w:left="45" w:right="0" w:firstLine="0"/>
              <w:rPr>
                <w:b w:val="0"/>
                <w:bCs w:val="0"/>
                <w:color w:val="000000" w:themeColor="text1"/>
              </w:rPr>
            </w:pPr>
            <w:r w:rsidRPr="00FA2699">
              <w:rPr>
                <w:rFonts w:cs="Times New Roman"/>
                <w:b w:val="0"/>
                <w:iCs/>
                <w:color w:val="000000" w:themeColor="text1"/>
              </w:rPr>
              <w:t>1.</w:t>
            </w:r>
            <w:r w:rsidRPr="00FA2699">
              <w:rPr>
                <w:rFonts w:cs="Times New Roman"/>
                <w:i/>
                <w:iCs/>
                <w:color w:val="000000" w:themeColor="text1"/>
              </w:rPr>
              <w:t xml:space="preserve"> </w:t>
            </w:r>
            <w:r w:rsidRPr="00FA2699">
              <w:rPr>
                <w:rFonts w:cs="Times New Roman"/>
                <w:b w:val="0"/>
                <w:iCs/>
                <w:color w:val="000000" w:themeColor="text1"/>
              </w:rPr>
              <w:t xml:space="preserve">Online certification in Research Methodology Course </w:t>
            </w:r>
          </w:p>
          <w:p w14:paraId="1724ABBB" w14:textId="6ADC9B2E" w:rsidR="00D93A4C" w:rsidRPr="00FA2699" w:rsidRDefault="002F6B9B" w:rsidP="005E507E">
            <w:pPr>
              <w:pStyle w:val="ListParagraph"/>
              <w:numPr>
                <w:ilvl w:val="0"/>
                <w:numId w:val="26"/>
              </w:numPr>
              <w:spacing w:after="0" w:line="360" w:lineRule="auto"/>
              <w:ind w:left="45" w:right="0"/>
              <w:rPr>
                <w:b w:val="0"/>
                <w:bCs w:val="0"/>
                <w:color w:val="000000" w:themeColor="text1"/>
              </w:rPr>
            </w:pPr>
            <w:r w:rsidRPr="00FA2699">
              <w:rPr>
                <w:rFonts w:cs="Times New Roman"/>
                <w:b w:val="0"/>
                <w:bCs w:val="0"/>
                <w:color w:val="000000" w:themeColor="text1"/>
              </w:rPr>
              <w:t>2</w:t>
            </w:r>
            <w:r w:rsidR="00F15FB1" w:rsidRPr="00FA2699">
              <w:rPr>
                <w:rFonts w:cs="Times New Roman"/>
                <w:b w:val="0"/>
                <w:bCs w:val="0"/>
                <w:color w:val="000000" w:themeColor="text1"/>
              </w:rPr>
              <w:t>.</w:t>
            </w:r>
            <w:r w:rsidR="00464EA7" w:rsidRPr="00FA2699">
              <w:rPr>
                <w:rFonts w:cs="Times New Roman"/>
                <w:b w:val="0"/>
                <w:bCs w:val="0"/>
                <w:color w:val="000000" w:themeColor="text1"/>
              </w:rPr>
              <w:t xml:space="preserve"> </w:t>
            </w:r>
            <w:r w:rsidR="00334A1B" w:rsidRPr="00FA2699">
              <w:rPr>
                <w:rFonts w:cs="Times New Roman"/>
                <w:b w:val="0"/>
                <w:bCs w:val="0"/>
                <w:color w:val="000000" w:themeColor="text1"/>
              </w:rPr>
              <w:t xml:space="preserve">Certification of NIHSS, MRS, </w:t>
            </w:r>
            <w:proofErr w:type="spellStart"/>
            <w:r w:rsidR="00334A1B" w:rsidRPr="00FA2699">
              <w:rPr>
                <w:rFonts w:cs="Times New Roman"/>
                <w:b w:val="0"/>
                <w:bCs w:val="0"/>
                <w:color w:val="000000" w:themeColor="text1"/>
              </w:rPr>
              <w:t>mBI</w:t>
            </w:r>
            <w:proofErr w:type="spellEnd"/>
            <w:r w:rsidR="00334A1B" w:rsidRPr="00FA2699">
              <w:rPr>
                <w:rFonts w:cs="Times New Roman"/>
                <w:b w:val="0"/>
                <w:bCs w:val="0"/>
                <w:color w:val="000000" w:themeColor="text1"/>
              </w:rPr>
              <w:t>, EDSS</w:t>
            </w:r>
            <w:r w:rsidR="00D93A4C" w:rsidRPr="00FA2699">
              <w:rPr>
                <w:rFonts w:cs="Times New Roman"/>
                <w:b w:val="0"/>
                <w:bCs w:val="0"/>
                <w:color w:val="000000" w:themeColor="text1"/>
              </w:rPr>
              <w:t xml:space="preserve"> </w:t>
            </w:r>
          </w:p>
          <w:p w14:paraId="74DCD8C8" w14:textId="56C7CF31" w:rsidR="00D93A4C" w:rsidRPr="00FA2699" w:rsidRDefault="002F6B9B" w:rsidP="005E507E">
            <w:pPr>
              <w:pStyle w:val="ListParagraph"/>
              <w:numPr>
                <w:ilvl w:val="0"/>
                <w:numId w:val="26"/>
              </w:numPr>
              <w:spacing w:after="0" w:line="360" w:lineRule="auto"/>
              <w:ind w:left="45" w:right="0"/>
              <w:rPr>
                <w:b w:val="0"/>
                <w:bCs w:val="0"/>
                <w:color w:val="000000" w:themeColor="text1"/>
              </w:rPr>
            </w:pPr>
            <w:r w:rsidRPr="00FA2699">
              <w:rPr>
                <w:rFonts w:cs="Times New Roman"/>
                <w:b w:val="0"/>
                <w:bCs w:val="0"/>
                <w:color w:val="000000" w:themeColor="text1"/>
              </w:rPr>
              <w:t>3</w:t>
            </w:r>
            <w:r w:rsidR="00F15FB1" w:rsidRPr="00FA2699">
              <w:rPr>
                <w:rFonts w:cs="Times New Roman"/>
                <w:b w:val="0"/>
                <w:bCs w:val="0"/>
                <w:color w:val="000000" w:themeColor="text1"/>
              </w:rPr>
              <w:t>.</w:t>
            </w:r>
            <w:r w:rsidR="00464EA7" w:rsidRPr="00FA2699">
              <w:rPr>
                <w:rFonts w:cs="Times New Roman"/>
                <w:b w:val="0"/>
                <w:bCs w:val="0"/>
                <w:color w:val="000000" w:themeColor="text1"/>
              </w:rPr>
              <w:t xml:space="preserve"> </w:t>
            </w:r>
            <w:r w:rsidR="00334A1B" w:rsidRPr="00FA2699">
              <w:rPr>
                <w:rFonts w:cs="Times New Roman"/>
                <w:b w:val="0"/>
                <w:bCs w:val="0"/>
                <w:color w:val="000000" w:themeColor="text1"/>
              </w:rPr>
              <w:t>Interpretation of acute stroke imaging</w:t>
            </w:r>
          </w:p>
          <w:p w14:paraId="7D826DC1" w14:textId="77C23E1F" w:rsidR="00334A1B" w:rsidRPr="00FA2699" w:rsidRDefault="00334A1B" w:rsidP="005E507E">
            <w:pPr>
              <w:pStyle w:val="ListParagraph"/>
              <w:numPr>
                <w:ilvl w:val="0"/>
                <w:numId w:val="26"/>
              </w:numPr>
              <w:spacing w:after="0" w:line="360" w:lineRule="auto"/>
              <w:ind w:left="45" w:right="0"/>
              <w:rPr>
                <w:b w:val="0"/>
                <w:bCs w:val="0"/>
                <w:color w:val="000000" w:themeColor="text1"/>
              </w:rPr>
            </w:pPr>
            <w:r w:rsidRPr="00FA2699">
              <w:rPr>
                <w:b w:val="0"/>
                <w:bCs w:val="0"/>
                <w:color w:val="000000" w:themeColor="text1"/>
              </w:rPr>
              <w:t xml:space="preserve">4. </w:t>
            </w:r>
            <w:r w:rsidR="00464EA7" w:rsidRPr="00FA2699">
              <w:rPr>
                <w:b w:val="0"/>
                <w:bCs w:val="0"/>
                <w:color w:val="000000" w:themeColor="text1"/>
              </w:rPr>
              <w:t xml:space="preserve"> </w:t>
            </w:r>
            <w:r w:rsidRPr="00FA2699">
              <w:rPr>
                <w:b w:val="0"/>
                <w:bCs w:val="0"/>
                <w:color w:val="000000" w:themeColor="text1"/>
              </w:rPr>
              <w:t>Performance of cerebral angiography and interpretation of DSA</w:t>
            </w:r>
          </w:p>
          <w:p w14:paraId="44269CFD" w14:textId="06441736" w:rsidR="00334A1B" w:rsidRPr="00FA2699" w:rsidRDefault="00334A1B" w:rsidP="005E507E">
            <w:pPr>
              <w:pStyle w:val="ListParagraph"/>
              <w:numPr>
                <w:ilvl w:val="0"/>
                <w:numId w:val="26"/>
              </w:numPr>
              <w:spacing w:after="0" w:line="360" w:lineRule="auto"/>
              <w:ind w:left="45" w:right="0"/>
              <w:rPr>
                <w:b w:val="0"/>
                <w:bCs w:val="0"/>
                <w:color w:val="000000" w:themeColor="text1"/>
              </w:rPr>
            </w:pPr>
            <w:r w:rsidRPr="00FA2699">
              <w:rPr>
                <w:b w:val="0"/>
                <w:bCs w:val="0"/>
                <w:color w:val="000000" w:themeColor="text1"/>
              </w:rPr>
              <w:t xml:space="preserve">5. </w:t>
            </w:r>
            <w:r w:rsidR="00464EA7" w:rsidRPr="00FA2699">
              <w:rPr>
                <w:b w:val="0"/>
                <w:bCs w:val="0"/>
                <w:color w:val="000000" w:themeColor="text1"/>
              </w:rPr>
              <w:t xml:space="preserve"> </w:t>
            </w:r>
            <w:r w:rsidRPr="00FA2699">
              <w:rPr>
                <w:b w:val="0"/>
                <w:bCs w:val="0"/>
                <w:color w:val="000000" w:themeColor="text1"/>
              </w:rPr>
              <w:t>Performance of TCD</w:t>
            </w:r>
          </w:p>
          <w:p w14:paraId="1C064890" w14:textId="02E8BAA6" w:rsidR="00334A1B" w:rsidRPr="00FA2699" w:rsidRDefault="00334A1B" w:rsidP="005E507E">
            <w:pPr>
              <w:pStyle w:val="ListParagraph"/>
              <w:numPr>
                <w:ilvl w:val="0"/>
                <w:numId w:val="26"/>
              </w:numPr>
              <w:spacing w:after="0" w:line="360" w:lineRule="auto"/>
              <w:ind w:left="45" w:right="0"/>
              <w:rPr>
                <w:b w:val="0"/>
                <w:bCs w:val="0"/>
                <w:color w:val="000000" w:themeColor="text1"/>
              </w:rPr>
            </w:pPr>
            <w:r w:rsidRPr="00FA2699">
              <w:rPr>
                <w:b w:val="0"/>
                <w:bCs w:val="0"/>
                <w:color w:val="000000" w:themeColor="text1"/>
              </w:rPr>
              <w:t>6.</w:t>
            </w:r>
            <w:r w:rsidR="00464EA7" w:rsidRPr="00FA2699">
              <w:rPr>
                <w:b w:val="0"/>
                <w:bCs w:val="0"/>
                <w:color w:val="000000" w:themeColor="text1"/>
              </w:rPr>
              <w:t xml:space="preserve">  </w:t>
            </w:r>
            <w:r w:rsidRPr="00FA2699">
              <w:rPr>
                <w:b w:val="0"/>
                <w:bCs w:val="0"/>
                <w:color w:val="000000" w:themeColor="text1"/>
              </w:rPr>
              <w:t>Performance and interpretation of electrophysiological tests</w:t>
            </w:r>
          </w:p>
          <w:p w14:paraId="5775652B" w14:textId="0D2BD9B4" w:rsidR="00D93A4C" w:rsidRPr="00FA2699" w:rsidRDefault="00D93A4C" w:rsidP="005E507E">
            <w:pPr>
              <w:pStyle w:val="ListParagraph"/>
              <w:numPr>
                <w:ilvl w:val="0"/>
                <w:numId w:val="26"/>
              </w:numPr>
              <w:spacing w:after="0" w:line="360" w:lineRule="auto"/>
              <w:ind w:right="0"/>
              <w:rPr>
                <w:b w:val="0"/>
                <w:bCs w:val="0"/>
                <w:color w:val="000000" w:themeColor="text1"/>
              </w:rPr>
            </w:pPr>
          </w:p>
          <w:p w14:paraId="772AE903" w14:textId="52F6F6C2" w:rsidR="00D93A4C" w:rsidRPr="00FA2699" w:rsidRDefault="00D93A4C" w:rsidP="005E507E">
            <w:pPr>
              <w:pStyle w:val="ListParagraph"/>
              <w:numPr>
                <w:ilvl w:val="0"/>
                <w:numId w:val="26"/>
              </w:numPr>
              <w:rPr>
                <w:color w:val="000000" w:themeColor="text1"/>
              </w:rPr>
            </w:pPr>
          </w:p>
        </w:tc>
      </w:tr>
    </w:tbl>
    <w:p w14:paraId="6F66EB84" w14:textId="77777777" w:rsidR="0073101F" w:rsidRDefault="0073101F" w:rsidP="00F15FB1">
      <w:pPr>
        <w:pStyle w:val="BodyA"/>
        <w:tabs>
          <w:tab w:val="left" w:pos="540"/>
        </w:tabs>
        <w:spacing w:after="0" w:line="360" w:lineRule="auto"/>
        <w:ind w:left="324" w:right="0"/>
        <w:rPr>
          <w:rFonts w:cs="Times New Roman"/>
          <w:color w:val="000000" w:themeColor="text1"/>
          <w:sz w:val="20"/>
          <w:szCs w:val="20"/>
        </w:rPr>
      </w:pPr>
    </w:p>
    <w:p w14:paraId="0575D3B1" w14:textId="77777777" w:rsidR="00C15B8C" w:rsidRPr="004D567F" w:rsidRDefault="00C15B8C" w:rsidP="00C15B8C">
      <w:pPr>
        <w:spacing w:after="160" w:line="259" w:lineRule="auto"/>
        <w:ind w:left="9"/>
        <w:jc w:val="center"/>
        <w:rPr>
          <w:color w:val="0070C0"/>
          <w:sz w:val="24"/>
          <w:szCs w:val="24"/>
        </w:rPr>
      </w:pPr>
    </w:p>
    <w:p w14:paraId="1446EC65" w14:textId="77777777" w:rsidR="00C15B8C" w:rsidRPr="004D567F" w:rsidRDefault="00C15B8C" w:rsidP="00C15B8C">
      <w:pPr>
        <w:tabs>
          <w:tab w:val="left" w:pos="3331"/>
        </w:tabs>
        <w:spacing w:after="160" w:line="259" w:lineRule="auto"/>
        <w:ind w:left="9"/>
        <w:jc w:val="center"/>
        <w:rPr>
          <w:b/>
          <w:bCs/>
          <w:i/>
          <w:sz w:val="32"/>
          <w:szCs w:val="32"/>
          <w:u w:color="0070C0"/>
          <w:lang w:val="da-DK"/>
        </w:rPr>
      </w:pPr>
      <w:r w:rsidRPr="004D567F">
        <w:rPr>
          <w:b/>
          <w:bCs/>
          <w:i/>
          <w:sz w:val="32"/>
          <w:szCs w:val="32"/>
          <w:u w:color="0070C0"/>
          <w:lang w:val="da-DK"/>
        </w:rPr>
        <w:t>TEACHING AND LEARNING METHODS</w:t>
      </w:r>
    </w:p>
    <w:p w14:paraId="7FE78FEA" w14:textId="77777777" w:rsidR="00C15B8C" w:rsidRPr="004D567F" w:rsidRDefault="00C15B8C" w:rsidP="00C15B8C">
      <w:pPr>
        <w:spacing w:line="360" w:lineRule="auto"/>
        <w:ind w:right="720"/>
        <w:rPr>
          <w:b/>
          <w:sz w:val="24"/>
          <w:szCs w:val="24"/>
          <w:lang w:val="en-GB"/>
        </w:rPr>
      </w:pPr>
      <w:r w:rsidRPr="004D567F">
        <w:rPr>
          <w:b/>
          <w:sz w:val="24"/>
          <w:szCs w:val="24"/>
          <w:lang w:val="en-GB"/>
        </w:rPr>
        <w:t>Postgraduate teaching program</w:t>
      </w:r>
    </w:p>
    <w:p w14:paraId="7189112C" w14:textId="77777777" w:rsidR="00C15B8C" w:rsidRPr="004D567F" w:rsidRDefault="00C15B8C" w:rsidP="00C15B8C">
      <w:pPr>
        <w:spacing w:line="360" w:lineRule="auto"/>
        <w:ind w:right="720"/>
        <w:rPr>
          <w:b/>
          <w:sz w:val="24"/>
          <w:szCs w:val="24"/>
          <w:lang w:val="en-GB"/>
        </w:rPr>
      </w:pPr>
      <w:r w:rsidRPr="004D567F">
        <w:rPr>
          <w:b/>
          <w:sz w:val="24"/>
          <w:szCs w:val="24"/>
          <w:lang w:val="en-GB"/>
        </w:rPr>
        <w:t>General principles</w:t>
      </w:r>
    </w:p>
    <w:p w14:paraId="3264A6EB" w14:textId="77777777" w:rsidR="00C15B8C" w:rsidRPr="00C46F96" w:rsidRDefault="00C15B8C" w:rsidP="00C15B8C">
      <w:pPr>
        <w:spacing w:line="360" w:lineRule="auto"/>
        <w:jc w:val="both"/>
        <w:rPr>
          <w:sz w:val="24"/>
          <w:szCs w:val="24"/>
          <w:lang w:val="en-GB"/>
        </w:rPr>
      </w:pPr>
      <w:r w:rsidRPr="00C46F96">
        <w:rPr>
          <w:sz w:val="24"/>
          <w:szCs w:val="24"/>
          <w:lang w:val="en-GB"/>
        </w:rPr>
        <w:t xml:space="preserve">Acquisition of practical competencies being the keystone of postgraduate medical education, PG training should be skills-oriented. Learning in PG program should be essentially self-directed and primarily emanating from clinical and academic work. The formal sessions are merely meant to supplement this core effort. </w:t>
      </w:r>
    </w:p>
    <w:p w14:paraId="5A64486E" w14:textId="77777777" w:rsidR="00C15B8C" w:rsidRPr="00C46F96" w:rsidRDefault="00C15B8C" w:rsidP="00C15B8C">
      <w:pPr>
        <w:spacing w:line="360" w:lineRule="auto"/>
        <w:ind w:right="720"/>
        <w:rPr>
          <w:b/>
          <w:sz w:val="24"/>
          <w:szCs w:val="24"/>
          <w:lang w:val="en-GB"/>
        </w:rPr>
      </w:pPr>
      <w:r w:rsidRPr="00C46F96">
        <w:rPr>
          <w:b/>
          <w:sz w:val="24"/>
          <w:szCs w:val="24"/>
          <w:lang w:val="en-GB"/>
        </w:rPr>
        <w:t>Teaching Methodology</w:t>
      </w:r>
    </w:p>
    <w:p w14:paraId="543B939A" w14:textId="77777777" w:rsidR="00C15B8C" w:rsidRPr="00C46F96" w:rsidRDefault="00C15B8C" w:rsidP="00C15B8C">
      <w:pPr>
        <w:spacing w:line="360" w:lineRule="auto"/>
        <w:jc w:val="both"/>
        <w:rPr>
          <w:sz w:val="24"/>
          <w:szCs w:val="24"/>
          <w:lang w:val="en-GB"/>
        </w:rPr>
      </w:pPr>
      <w:r w:rsidRPr="00C46F96">
        <w:rPr>
          <w:sz w:val="24"/>
          <w:szCs w:val="24"/>
          <w:lang w:val="en-GB"/>
        </w:rPr>
        <w:t xml:space="preserve">The </w:t>
      </w:r>
      <w:r w:rsidRPr="00C46F96">
        <w:rPr>
          <w:sz w:val="24"/>
          <w:szCs w:val="24"/>
        </w:rPr>
        <w:t xml:space="preserve">postgraduate student </w:t>
      </w:r>
      <w:r w:rsidRPr="00C46F96">
        <w:rPr>
          <w:sz w:val="24"/>
          <w:szCs w:val="24"/>
          <w:lang w:val="en-GB"/>
        </w:rPr>
        <w:t xml:space="preserve">should be given the responsibility of managing and caring for patients gradually under supervision. </w:t>
      </w:r>
    </w:p>
    <w:p w14:paraId="0C9A6D84" w14:textId="77777777" w:rsidR="00C15B8C" w:rsidRPr="00C46F96" w:rsidRDefault="00C15B8C" w:rsidP="00C15B8C">
      <w:pPr>
        <w:spacing w:line="360" w:lineRule="auto"/>
        <w:rPr>
          <w:b/>
          <w:iCs/>
          <w:sz w:val="24"/>
          <w:szCs w:val="24"/>
        </w:rPr>
      </w:pPr>
      <w:r w:rsidRPr="00C46F96">
        <w:rPr>
          <w:b/>
          <w:sz w:val="24"/>
          <w:szCs w:val="24"/>
          <w:lang w:val="en-GB"/>
        </w:rPr>
        <w:t xml:space="preserve">Formal teaching sessions and learning opportunities </w:t>
      </w:r>
    </w:p>
    <w:p w14:paraId="1B680A04" w14:textId="77777777" w:rsidR="00C15B8C" w:rsidRPr="00F15FB1" w:rsidRDefault="00C15B8C" w:rsidP="00C15B8C">
      <w:pPr>
        <w:pStyle w:val="NormalWeb"/>
        <w:spacing w:before="0" w:beforeAutospacing="0" w:after="0" w:afterAutospacing="0" w:line="360" w:lineRule="auto"/>
        <w:rPr>
          <w:b/>
          <w:bCs/>
          <w:lang w:val="en-IN"/>
        </w:rPr>
      </w:pPr>
      <w:r>
        <w:rPr>
          <w:b/>
          <w:bCs/>
          <w:sz w:val="22"/>
          <w:szCs w:val="22"/>
        </w:rPr>
        <w:t xml:space="preserve">A. </w:t>
      </w:r>
      <w:r w:rsidRPr="00B7046F">
        <w:rPr>
          <w:b/>
          <w:bCs/>
        </w:rPr>
        <w:t xml:space="preserve">Intramural activities </w:t>
      </w:r>
    </w:p>
    <w:p w14:paraId="0155039D" w14:textId="77777777" w:rsidR="00C15B8C" w:rsidRPr="00C46F96" w:rsidRDefault="00C15B8C" w:rsidP="00C15B8C">
      <w:pPr>
        <w:pStyle w:val="NormalWeb"/>
        <w:spacing w:before="0" w:beforeAutospacing="0" w:after="0" w:afterAutospacing="0" w:line="360" w:lineRule="auto"/>
        <w:jc w:val="both"/>
      </w:pPr>
      <w:r w:rsidRPr="00C46F96">
        <w:t xml:space="preserve">Teaching and learning during bedside rounds of various areas, case discussions in NICU, wards by self-reflection, and </w:t>
      </w:r>
      <w:r>
        <w:t xml:space="preserve">follow up clinics </w:t>
      </w:r>
      <w:r w:rsidRPr="00C46F96">
        <w:t xml:space="preserve">are mainstays. Several organized learning experiences should be provided to the students to facilitate the refinement of knowledge and skills. Students are expected to actively participate in the teaching program of the department and allied specialties within the department and other departments of the institute. They get regular opportunities to prepare and make presentations in these teaching programs. </w:t>
      </w:r>
    </w:p>
    <w:p w14:paraId="35784E71" w14:textId="77777777" w:rsidR="00C15B8C" w:rsidRPr="00C46F96" w:rsidRDefault="00C15B8C" w:rsidP="00C15B8C">
      <w:pPr>
        <w:spacing w:line="360" w:lineRule="auto"/>
        <w:rPr>
          <w:sz w:val="24"/>
          <w:szCs w:val="24"/>
        </w:rPr>
      </w:pPr>
      <w:r w:rsidRPr="00C46F96">
        <w:rPr>
          <w:sz w:val="24"/>
          <w:szCs w:val="24"/>
        </w:rPr>
        <w:lastRenderedPageBreak/>
        <w:t xml:space="preserve">Following formal </w:t>
      </w:r>
      <w:proofErr w:type="gramStart"/>
      <w:r w:rsidRPr="00C46F96">
        <w:rPr>
          <w:sz w:val="24"/>
          <w:szCs w:val="24"/>
        </w:rPr>
        <w:t>sessions  are</w:t>
      </w:r>
      <w:proofErr w:type="gramEnd"/>
      <w:r w:rsidRPr="00C46F96">
        <w:rPr>
          <w:sz w:val="24"/>
          <w:szCs w:val="24"/>
        </w:rPr>
        <w:t xml:space="preserve"> recommended in order to facilitate </w:t>
      </w:r>
      <w:r>
        <w:rPr>
          <w:sz w:val="24"/>
          <w:szCs w:val="24"/>
        </w:rPr>
        <w:t xml:space="preserve">learning* </w:t>
      </w:r>
      <w:r w:rsidRPr="00C46F96">
        <w:rPr>
          <w:sz w:val="24"/>
          <w:szCs w:val="24"/>
        </w:rPr>
        <w:t xml:space="preserve">: </w:t>
      </w:r>
    </w:p>
    <w:p w14:paraId="63660590" w14:textId="77777777" w:rsidR="00C15B8C" w:rsidRPr="00BB3860" w:rsidRDefault="00C15B8C" w:rsidP="005E507E">
      <w:pPr>
        <w:numPr>
          <w:ilvl w:val="0"/>
          <w:numId w:val="12"/>
        </w:numPr>
        <w:tabs>
          <w:tab w:val="clear" w:pos="360"/>
          <w:tab w:val="num" w:pos="1440"/>
          <w:tab w:val="left" w:pos="4230"/>
        </w:tabs>
        <w:spacing w:line="360" w:lineRule="auto"/>
        <w:ind w:left="1440"/>
        <w:rPr>
          <w:sz w:val="24"/>
          <w:szCs w:val="24"/>
        </w:rPr>
      </w:pPr>
      <w:r w:rsidRPr="00BB3860">
        <w:rPr>
          <w:sz w:val="24"/>
          <w:szCs w:val="24"/>
        </w:rPr>
        <w:t xml:space="preserve">Journal club </w:t>
      </w:r>
      <w:r w:rsidRPr="00BB3860">
        <w:rPr>
          <w:sz w:val="24"/>
          <w:szCs w:val="24"/>
        </w:rPr>
        <w:tab/>
      </w:r>
      <w:r w:rsidRPr="00BB3860">
        <w:rPr>
          <w:sz w:val="24"/>
          <w:szCs w:val="24"/>
        </w:rPr>
        <w:tab/>
        <w:t xml:space="preserve">(once 15 </w:t>
      </w:r>
      <w:proofErr w:type="gramStart"/>
      <w:r w:rsidRPr="00BB3860">
        <w:rPr>
          <w:sz w:val="24"/>
          <w:szCs w:val="24"/>
        </w:rPr>
        <w:t>days )</w:t>
      </w:r>
      <w:proofErr w:type="gramEnd"/>
      <w:r w:rsidRPr="00BB3860">
        <w:rPr>
          <w:sz w:val="24"/>
          <w:szCs w:val="24"/>
        </w:rPr>
        <w:t xml:space="preserve"> </w:t>
      </w:r>
    </w:p>
    <w:p w14:paraId="5BF059AD" w14:textId="77777777" w:rsidR="00C15B8C" w:rsidRPr="00BB3860" w:rsidRDefault="00C15B8C" w:rsidP="005E507E">
      <w:pPr>
        <w:numPr>
          <w:ilvl w:val="0"/>
          <w:numId w:val="12"/>
        </w:numPr>
        <w:tabs>
          <w:tab w:val="clear" w:pos="360"/>
          <w:tab w:val="num" w:pos="1440"/>
          <w:tab w:val="left" w:pos="4230"/>
        </w:tabs>
        <w:spacing w:line="360" w:lineRule="auto"/>
        <w:ind w:left="1440"/>
        <w:rPr>
          <w:sz w:val="24"/>
          <w:szCs w:val="24"/>
        </w:rPr>
      </w:pPr>
      <w:r w:rsidRPr="00BB3860">
        <w:rPr>
          <w:sz w:val="24"/>
          <w:szCs w:val="24"/>
        </w:rPr>
        <w:t xml:space="preserve">Perinatal </w:t>
      </w:r>
      <w:proofErr w:type="gramStart"/>
      <w:r w:rsidRPr="00BB3860">
        <w:rPr>
          <w:sz w:val="24"/>
          <w:szCs w:val="24"/>
        </w:rPr>
        <w:t xml:space="preserve">round  </w:t>
      </w:r>
      <w:r w:rsidRPr="00BB3860">
        <w:rPr>
          <w:sz w:val="24"/>
          <w:szCs w:val="24"/>
        </w:rPr>
        <w:tab/>
      </w:r>
      <w:proofErr w:type="gramEnd"/>
      <w:r w:rsidRPr="00BB3860">
        <w:rPr>
          <w:sz w:val="24"/>
          <w:szCs w:val="24"/>
        </w:rPr>
        <w:tab/>
        <w:t>(once 15 days)</w:t>
      </w:r>
    </w:p>
    <w:p w14:paraId="2EAD1F0F" w14:textId="27BFC2E4" w:rsidR="00C15B8C" w:rsidRPr="00BB3860" w:rsidRDefault="00C15B8C" w:rsidP="005E507E">
      <w:pPr>
        <w:numPr>
          <w:ilvl w:val="0"/>
          <w:numId w:val="12"/>
        </w:numPr>
        <w:tabs>
          <w:tab w:val="clear" w:pos="360"/>
          <w:tab w:val="num" w:pos="1440"/>
          <w:tab w:val="left" w:pos="4230"/>
        </w:tabs>
        <w:spacing w:line="360" w:lineRule="auto"/>
        <w:ind w:left="1440"/>
        <w:rPr>
          <w:sz w:val="24"/>
          <w:szCs w:val="24"/>
        </w:rPr>
      </w:pPr>
      <w:r w:rsidRPr="00BB3860">
        <w:rPr>
          <w:sz w:val="24"/>
          <w:szCs w:val="24"/>
        </w:rPr>
        <w:t xml:space="preserve">Seminar </w:t>
      </w:r>
      <w:r w:rsidRPr="00BB3860">
        <w:rPr>
          <w:sz w:val="24"/>
          <w:szCs w:val="24"/>
        </w:rPr>
        <w:tab/>
      </w:r>
      <w:r w:rsidRPr="00BB3860">
        <w:rPr>
          <w:sz w:val="24"/>
          <w:szCs w:val="24"/>
        </w:rPr>
        <w:tab/>
        <w:t xml:space="preserve">(once 15 </w:t>
      </w:r>
      <w:proofErr w:type="gramStart"/>
      <w:r w:rsidRPr="00BB3860">
        <w:rPr>
          <w:sz w:val="24"/>
          <w:szCs w:val="24"/>
        </w:rPr>
        <w:t>days)</w:t>
      </w:r>
      <w:r w:rsidR="002E33E9">
        <w:rPr>
          <w:sz w:val="24"/>
          <w:szCs w:val="24"/>
        </w:rPr>
        <w:t>*</w:t>
      </w:r>
      <w:proofErr w:type="gramEnd"/>
    </w:p>
    <w:p w14:paraId="428D5ACA" w14:textId="77777777" w:rsidR="00C15B8C" w:rsidRPr="00BB3860" w:rsidRDefault="00C15B8C" w:rsidP="005E507E">
      <w:pPr>
        <w:numPr>
          <w:ilvl w:val="0"/>
          <w:numId w:val="12"/>
        </w:numPr>
        <w:tabs>
          <w:tab w:val="clear" w:pos="360"/>
          <w:tab w:val="num" w:pos="1440"/>
          <w:tab w:val="left" w:pos="4230"/>
        </w:tabs>
        <w:spacing w:line="360" w:lineRule="auto"/>
        <w:ind w:left="1440"/>
        <w:rPr>
          <w:sz w:val="24"/>
          <w:szCs w:val="24"/>
        </w:rPr>
      </w:pPr>
      <w:r w:rsidRPr="00BB3860">
        <w:rPr>
          <w:sz w:val="24"/>
          <w:szCs w:val="24"/>
        </w:rPr>
        <w:t xml:space="preserve">Clinical case discussion </w:t>
      </w:r>
      <w:r w:rsidRPr="00BB3860">
        <w:rPr>
          <w:sz w:val="24"/>
          <w:szCs w:val="24"/>
        </w:rPr>
        <w:tab/>
      </w:r>
      <w:r w:rsidRPr="00BB3860">
        <w:rPr>
          <w:sz w:val="24"/>
          <w:szCs w:val="24"/>
        </w:rPr>
        <w:tab/>
        <w:t xml:space="preserve">(once 15 </w:t>
      </w:r>
      <w:proofErr w:type="gramStart"/>
      <w:r w:rsidRPr="00BB3860">
        <w:rPr>
          <w:sz w:val="24"/>
          <w:szCs w:val="24"/>
        </w:rPr>
        <w:t>days )</w:t>
      </w:r>
      <w:proofErr w:type="gramEnd"/>
    </w:p>
    <w:p w14:paraId="43E0D724" w14:textId="77777777" w:rsidR="00C15B8C" w:rsidRPr="00BB3860" w:rsidRDefault="00C15B8C" w:rsidP="005E507E">
      <w:pPr>
        <w:numPr>
          <w:ilvl w:val="0"/>
          <w:numId w:val="12"/>
        </w:numPr>
        <w:tabs>
          <w:tab w:val="clear" w:pos="360"/>
          <w:tab w:val="num" w:pos="1440"/>
          <w:tab w:val="left" w:pos="4230"/>
        </w:tabs>
        <w:spacing w:line="360" w:lineRule="auto"/>
        <w:ind w:left="1440"/>
        <w:rPr>
          <w:sz w:val="24"/>
          <w:szCs w:val="24"/>
        </w:rPr>
      </w:pPr>
      <w:r w:rsidRPr="00BB3860">
        <w:rPr>
          <w:sz w:val="24"/>
          <w:szCs w:val="24"/>
        </w:rPr>
        <w:t>Perinatal audit/CPC</w:t>
      </w:r>
      <w:proofErr w:type="gramStart"/>
      <w:r w:rsidRPr="00BB3860">
        <w:rPr>
          <w:sz w:val="24"/>
          <w:szCs w:val="24"/>
        </w:rPr>
        <w:tab/>
        <w:t xml:space="preserve">  (</w:t>
      </w:r>
      <w:proofErr w:type="gramEnd"/>
      <w:r w:rsidRPr="00BB3860">
        <w:rPr>
          <w:sz w:val="24"/>
          <w:szCs w:val="24"/>
        </w:rPr>
        <w:t>once a month)</w:t>
      </w:r>
    </w:p>
    <w:p w14:paraId="23AA5F2A" w14:textId="77777777" w:rsidR="00C15B8C" w:rsidRPr="00BB3860" w:rsidRDefault="00C15B8C" w:rsidP="005E507E">
      <w:pPr>
        <w:numPr>
          <w:ilvl w:val="0"/>
          <w:numId w:val="12"/>
        </w:numPr>
        <w:tabs>
          <w:tab w:val="clear" w:pos="360"/>
          <w:tab w:val="num" w:pos="1440"/>
          <w:tab w:val="left" w:pos="4230"/>
        </w:tabs>
        <w:spacing w:line="360" w:lineRule="auto"/>
        <w:ind w:left="1440"/>
        <w:rPr>
          <w:sz w:val="24"/>
          <w:szCs w:val="24"/>
        </w:rPr>
      </w:pPr>
      <w:r w:rsidRPr="00BB3860">
        <w:rPr>
          <w:sz w:val="24"/>
          <w:szCs w:val="24"/>
        </w:rPr>
        <w:t>Research review</w:t>
      </w:r>
      <w:r w:rsidRPr="00BB3860">
        <w:rPr>
          <w:sz w:val="24"/>
          <w:szCs w:val="24"/>
        </w:rPr>
        <w:tab/>
      </w:r>
      <w:r w:rsidRPr="00BB3860">
        <w:rPr>
          <w:sz w:val="24"/>
          <w:szCs w:val="24"/>
        </w:rPr>
        <w:tab/>
        <w:t>(once a month)</w:t>
      </w:r>
    </w:p>
    <w:p w14:paraId="5A1194FD" w14:textId="77777777" w:rsidR="00C15B8C" w:rsidRPr="00BB3860" w:rsidRDefault="00C15B8C" w:rsidP="005E507E">
      <w:pPr>
        <w:numPr>
          <w:ilvl w:val="0"/>
          <w:numId w:val="12"/>
        </w:numPr>
        <w:tabs>
          <w:tab w:val="clear" w:pos="360"/>
          <w:tab w:val="num" w:pos="1440"/>
          <w:tab w:val="left" w:pos="4230"/>
        </w:tabs>
        <w:spacing w:line="360" w:lineRule="auto"/>
        <w:ind w:left="1440"/>
        <w:rPr>
          <w:sz w:val="24"/>
          <w:szCs w:val="24"/>
        </w:rPr>
      </w:pPr>
      <w:r w:rsidRPr="00BB3860">
        <w:rPr>
          <w:sz w:val="24"/>
          <w:szCs w:val="24"/>
        </w:rPr>
        <w:t>Neonatal surgery</w:t>
      </w:r>
      <w:r w:rsidRPr="00BB3860">
        <w:rPr>
          <w:sz w:val="24"/>
          <w:szCs w:val="24"/>
        </w:rPr>
        <w:tab/>
      </w:r>
      <w:r w:rsidRPr="00BB3860">
        <w:rPr>
          <w:sz w:val="24"/>
          <w:szCs w:val="24"/>
        </w:rPr>
        <w:tab/>
        <w:t>(once 3 month)</w:t>
      </w:r>
    </w:p>
    <w:p w14:paraId="6F8D99BB" w14:textId="06FC9A72" w:rsidR="00C15B8C" w:rsidRDefault="00C15B8C" w:rsidP="00C15B8C">
      <w:pPr>
        <w:pStyle w:val="BodyText2"/>
        <w:spacing w:after="0" w:line="360" w:lineRule="auto"/>
        <w:jc w:val="both"/>
        <w:rPr>
          <w:i/>
          <w:iCs/>
          <w:sz w:val="24"/>
          <w:szCs w:val="24"/>
        </w:rPr>
      </w:pPr>
      <w:r>
        <w:rPr>
          <w:sz w:val="24"/>
          <w:szCs w:val="24"/>
        </w:rPr>
        <w:t>*</w:t>
      </w:r>
      <w:r w:rsidRPr="00F15FB1">
        <w:rPr>
          <w:i/>
          <w:iCs/>
          <w:sz w:val="24"/>
          <w:szCs w:val="24"/>
        </w:rPr>
        <w:t>In addition, depending on the strength of the institutions, sessions on imaging, pathology, microbiology, biostatistics/epidemiology, and interdepartmental seminars may be undertaken.</w:t>
      </w:r>
    </w:p>
    <w:p w14:paraId="23BDBFC3" w14:textId="5D6D8A37" w:rsidR="002E33E9" w:rsidRPr="002245A0" w:rsidRDefault="002E33E9" w:rsidP="00C15B8C">
      <w:pPr>
        <w:pStyle w:val="BodyText2"/>
        <w:spacing w:after="0" w:line="360" w:lineRule="auto"/>
        <w:jc w:val="both"/>
        <w:rPr>
          <w:sz w:val="24"/>
          <w:szCs w:val="24"/>
        </w:rPr>
      </w:pPr>
      <w:r>
        <w:rPr>
          <w:i/>
          <w:iCs/>
          <w:sz w:val="24"/>
          <w:szCs w:val="24"/>
        </w:rPr>
        <w:t xml:space="preserve">The list of seminar topics is given in </w:t>
      </w:r>
      <w:r w:rsidRPr="002245A0">
        <w:rPr>
          <w:i/>
          <w:iCs/>
          <w:sz w:val="24"/>
          <w:szCs w:val="24"/>
        </w:rPr>
        <w:t>Annexure I.</w:t>
      </w:r>
    </w:p>
    <w:p w14:paraId="264F8363" w14:textId="77777777" w:rsidR="00C15B8C" w:rsidRPr="00C46F96" w:rsidRDefault="00C15B8C" w:rsidP="005E507E">
      <w:pPr>
        <w:pStyle w:val="NormalWeb"/>
        <w:numPr>
          <w:ilvl w:val="0"/>
          <w:numId w:val="24"/>
        </w:numPr>
        <w:spacing w:before="0" w:beforeAutospacing="0" w:after="0" w:afterAutospacing="0" w:line="360" w:lineRule="auto"/>
      </w:pPr>
      <w:r w:rsidRPr="00C46F96">
        <w:rPr>
          <w:b/>
          <w:bCs/>
        </w:rPr>
        <w:t xml:space="preserve">Extramural opportunities </w:t>
      </w:r>
    </w:p>
    <w:p w14:paraId="53702888" w14:textId="77777777" w:rsidR="00C15B8C" w:rsidRDefault="00C15B8C" w:rsidP="00C15B8C">
      <w:pPr>
        <w:pStyle w:val="NormalWeb"/>
        <w:spacing w:before="0" w:beforeAutospacing="0" w:after="0" w:afterAutospacing="0" w:line="360" w:lineRule="auto"/>
        <w:jc w:val="both"/>
      </w:pPr>
      <w:r w:rsidRPr="00C46F96">
        <w:t xml:space="preserve">The </w:t>
      </w:r>
      <w:r w:rsidRPr="00B71517">
        <w:rPr>
          <w:rFonts w:eastAsiaTheme="minorHAnsi"/>
          <w:bCs/>
        </w:rPr>
        <w:t>postgraduate student</w:t>
      </w:r>
      <w:r>
        <w:rPr>
          <w:rFonts w:eastAsiaTheme="minorHAnsi"/>
        </w:rPr>
        <w:t>s</w:t>
      </w:r>
      <w:r w:rsidRPr="0004358F">
        <w:rPr>
          <w:rFonts w:eastAsiaTheme="minorHAnsi"/>
        </w:rPr>
        <w:t xml:space="preserve"> </w:t>
      </w:r>
      <w:r w:rsidRPr="00C46F96">
        <w:t>are encouraged to attend continuing education symposia, workshops, and academic conferences, including meetings of national and international societies, workshops</w:t>
      </w:r>
      <w:r>
        <w:t>.</w:t>
      </w:r>
      <w:r w:rsidRPr="00C46F96">
        <w:t xml:space="preserve"> </w:t>
      </w:r>
    </w:p>
    <w:p w14:paraId="10CFD2C2" w14:textId="77777777" w:rsidR="00C15B8C" w:rsidRPr="00C46F96" w:rsidRDefault="00C15B8C" w:rsidP="00C15B8C">
      <w:pPr>
        <w:pStyle w:val="NormalWeb"/>
        <w:spacing w:before="0" w:beforeAutospacing="0" w:after="0" w:afterAutospacing="0" w:line="360" w:lineRule="auto"/>
        <w:jc w:val="both"/>
      </w:pPr>
      <w:r w:rsidRPr="00C46F96">
        <w:rPr>
          <w:b/>
          <w:bCs/>
        </w:rPr>
        <w:t xml:space="preserve">Learning by Teaching </w:t>
      </w:r>
    </w:p>
    <w:p w14:paraId="0FD51ECB" w14:textId="77777777" w:rsidR="00C15B8C" w:rsidRPr="00C46F96" w:rsidRDefault="00C15B8C" w:rsidP="00C15B8C">
      <w:pPr>
        <w:pStyle w:val="NormalWeb"/>
        <w:spacing w:before="0" w:beforeAutospacing="0" w:after="0" w:afterAutospacing="0" w:line="360" w:lineRule="auto"/>
        <w:jc w:val="both"/>
      </w:pPr>
      <w:r w:rsidRPr="00C46F96">
        <w:t xml:space="preserve">The </w:t>
      </w:r>
      <w:r>
        <w:t xml:space="preserve">students </w:t>
      </w:r>
      <w:r w:rsidRPr="00C46F96">
        <w:t xml:space="preserve">will participate in teaching junior residents, nurses, nursing students, and trainees from other hospitals coming for </w:t>
      </w:r>
      <w:proofErr w:type="spellStart"/>
      <w:r w:rsidRPr="00C46F96">
        <w:t>observership</w:t>
      </w:r>
      <w:proofErr w:type="spellEnd"/>
      <w:r w:rsidRPr="00C46F96">
        <w:t xml:space="preserve">. They will also be given the exposure of teaching and training during workshops and CMEs organized by the faculty within the institution and outreach activities. </w:t>
      </w:r>
    </w:p>
    <w:p w14:paraId="7E0AFBB4" w14:textId="77777777" w:rsidR="00C15B8C" w:rsidRPr="00C4778D" w:rsidRDefault="00C15B8C" w:rsidP="005E507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right="26" w:hanging="180"/>
        <w:jc w:val="left"/>
        <w:rPr>
          <w:rFonts w:cs="Times New Roman"/>
          <w:color w:val="auto"/>
          <w:lang w:val="en-GB"/>
        </w:rPr>
      </w:pPr>
      <w:r w:rsidRPr="00C4778D">
        <w:rPr>
          <w:rFonts w:cs="Times New Roman"/>
          <w:color w:val="auto"/>
          <w:lang w:val="en-GB"/>
        </w:rPr>
        <w:t>In addition, the student should attend accredited scientific meetings (CME, symposia, and conferences) once or twice a year.</w:t>
      </w:r>
    </w:p>
    <w:p w14:paraId="06671DCF" w14:textId="1F2A0D38" w:rsidR="00C15B8C" w:rsidRPr="00C4778D" w:rsidRDefault="00C15B8C" w:rsidP="005E507E">
      <w:pPr>
        <w:numPr>
          <w:ilvl w:val="0"/>
          <w:numId w:val="19"/>
        </w:numPr>
        <w:spacing w:line="360" w:lineRule="auto"/>
        <w:ind w:left="360" w:hanging="180"/>
        <w:jc w:val="both"/>
        <w:rPr>
          <w:sz w:val="24"/>
          <w:szCs w:val="24"/>
        </w:rPr>
      </w:pPr>
      <w:r w:rsidRPr="00C4778D">
        <w:rPr>
          <w:bCs/>
          <w:iCs/>
          <w:sz w:val="24"/>
          <w:szCs w:val="24"/>
        </w:rPr>
        <w:t xml:space="preserve">A postgraduate student of a postgraduate degree course in super specialties would be required to present one poster presentation or read one paper at a national/state conference; should write a research paper from his/her </w:t>
      </w:r>
      <w:proofErr w:type="gramStart"/>
      <w:r w:rsidRPr="00C4778D">
        <w:rPr>
          <w:bCs/>
          <w:iCs/>
          <w:sz w:val="24"/>
          <w:szCs w:val="24"/>
        </w:rPr>
        <w:t>work  which</w:t>
      </w:r>
      <w:proofErr w:type="gramEnd"/>
      <w:r w:rsidRPr="00C4778D">
        <w:rPr>
          <w:bCs/>
          <w:iCs/>
          <w:sz w:val="24"/>
          <w:szCs w:val="24"/>
        </w:rPr>
        <w:t xml:space="preserve"> should be published/accepted for publication/sent for publication during the period of his postgraduate studies</w:t>
      </w:r>
      <w:r w:rsidR="00B17BCC">
        <w:rPr>
          <w:bCs/>
          <w:iCs/>
          <w:sz w:val="24"/>
          <w:szCs w:val="24"/>
        </w:rPr>
        <w:t>.</w:t>
      </w:r>
      <w:r w:rsidRPr="00C4778D">
        <w:rPr>
          <w:bCs/>
          <w:iCs/>
          <w:sz w:val="24"/>
          <w:szCs w:val="24"/>
        </w:rPr>
        <w:t xml:space="preserve"> </w:t>
      </w:r>
    </w:p>
    <w:p w14:paraId="3CEF3397" w14:textId="77777777" w:rsidR="00C15B8C" w:rsidRPr="00C46F96" w:rsidRDefault="00C15B8C" w:rsidP="005E507E">
      <w:pPr>
        <w:pStyle w:val="ListParagraph"/>
        <w:numPr>
          <w:ilvl w:val="0"/>
          <w:numId w:val="24"/>
        </w:numPr>
        <w:spacing w:after="0" w:line="360" w:lineRule="auto"/>
        <w:rPr>
          <w:rFonts w:cs="Times New Roman"/>
        </w:rPr>
      </w:pPr>
      <w:r w:rsidRPr="00C46F96">
        <w:rPr>
          <w:rFonts w:cs="Times New Roman"/>
          <w:b/>
        </w:rPr>
        <w:t xml:space="preserve">Log Book: </w:t>
      </w:r>
      <w:r w:rsidRPr="00C46F96">
        <w:rPr>
          <w:rFonts w:cs="Times New Roman"/>
        </w:rPr>
        <w:t>During the training period, the postgraduate student should maintain a Log Book indicating the duration of the postings/work done in Wards, OPDs, and Casualty. This should indicate the procedures assisted and performed and the teaching sessions attended. The purpose of the Log Book is to:</w:t>
      </w:r>
    </w:p>
    <w:p w14:paraId="3F9AF3D5" w14:textId="77777777" w:rsidR="00C15B8C" w:rsidRPr="00C46F96" w:rsidRDefault="00C15B8C" w:rsidP="005E507E">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720" w:firstLine="180"/>
        <w:jc w:val="left"/>
        <w:rPr>
          <w:rFonts w:cs="Times New Roman"/>
        </w:rPr>
      </w:pPr>
      <w:r w:rsidRPr="00C46F96">
        <w:rPr>
          <w:rFonts w:cs="Times New Roman"/>
        </w:rPr>
        <w:t>Help maintain a record of the work done during training,</w:t>
      </w:r>
    </w:p>
    <w:p w14:paraId="36891343" w14:textId="77777777" w:rsidR="00C15B8C" w:rsidRPr="00C46F96" w:rsidRDefault="00C15B8C" w:rsidP="005E507E">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0" w:firstLine="180"/>
        <w:rPr>
          <w:rFonts w:cs="Times New Roman"/>
        </w:rPr>
      </w:pPr>
      <w:r w:rsidRPr="00C46F96">
        <w:rPr>
          <w:rFonts w:cs="Times New Roman"/>
        </w:rPr>
        <w:t xml:space="preserve">Enable Consultants to have direct information about the work; intervene if </w:t>
      </w:r>
      <w:r w:rsidRPr="00C46F96">
        <w:rPr>
          <w:rFonts w:cs="Times New Roman"/>
        </w:rPr>
        <w:tab/>
        <w:t>necessary,</w:t>
      </w:r>
    </w:p>
    <w:p w14:paraId="43B4C5DC" w14:textId="77777777" w:rsidR="00C15B8C" w:rsidRPr="00C46F96" w:rsidRDefault="00C15B8C" w:rsidP="005E507E">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720" w:firstLine="180"/>
        <w:jc w:val="left"/>
        <w:rPr>
          <w:rFonts w:cs="Times New Roman"/>
        </w:rPr>
      </w:pPr>
      <w:r w:rsidRPr="00C46F96">
        <w:rPr>
          <w:rFonts w:cs="Times New Roman"/>
        </w:rPr>
        <w:lastRenderedPageBreak/>
        <w:t>Use it to assess the experience gained periodically.</w:t>
      </w:r>
    </w:p>
    <w:p w14:paraId="09175E92" w14:textId="77777777" w:rsidR="00C15B8C" w:rsidRDefault="00C15B8C" w:rsidP="00C15B8C">
      <w:pPr>
        <w:pStyle w:val="NormalWeb"/>
        <w:spacing w:before="0" w:beforeAutospacing="0" w:after="0" w:afterAutospacing="0" w:line="360" w:lineRule="auto"/>
        <w:ind w:left="720"/>
        <w:jc w:val="both"/>
      </w:pPr>
    </w:p>
    <w:p w14:paraId="6093ABC1" w14:textId="77777777" w:rsidR="00C15B8C" w:rsidRDefault="00C15B8C" w:rsidP="00C15B8C">
      <w:pPr>
        <w:pStyle w:val="NormalWeb"/>
        <w:spacing w:before="0" w:beforeAutospacing="0" w:after="0" w:afterAutospacing="0" w:line="360" w:lineRule="auto"/>
        <w:ind w:left="360"/>
        <w:jc w:val="both"/>
        <w:rPr>
          <w:lang w:val="en-IN" w:eastAsia="en-GB"/>
        </w:rPr>
      </w:pPr>
      <w:r w:rsidRPr="00C46F96">
        <w:t xml:space="preserve">The Log Book should be used to aid the internal evaluation of the student. The Logbook shall be checked and assessed periodically by the faculty members imparting the training. </w:t>
      </w:r>
      <w:r w:rsidRPr="00C46F96">
        <w:rPr>
          <w:lang w:val="en-IN" w:eastAsia="en-GB"/>
        </w:rPr>
        <w:t xml:space="preserve">Candidates will be required to produce the logbook </w:t>
      </w:r>
      <w:r>
        <w:rPr>
          <w:lang w:val="en-IN" w:eastAsia="en-GB"/>
        </w:rPr>
        <w:t xml:space="preserve">original or copy </w:t>
      </w:r>
      <w:r w:rsidRPr="00C46F96">
        <w:rPr>
          <w:lang w:val="en-IN" w:eastAsia="en-GB"/>
        </w:rPr>
        <w:t xml:space="preserve">at the time of practical examination. </w:t>
      </w:r>
      <w:r w:rsidRPr="00C46F96">
        <w:t xml:space="preserve">It should be signed by the Head of the Department. A proficiency certificate from the Head of Department regarding the clinical competence and skillful performance of procedures by the student will be necessary before he/she would be allowed to appear in the examination.  </w:t>
      </w:r>
      <w:r w:rsidRPr="00430ED8">
        <w:rPr>
          <w:lang w:val="en-IN" w:eastAsia="en-GB"/>
        </w:rPr>
        <w:t xml:space="preserve">The teaching faculty are referred to the </w:t>
      </w:r>
      <w:r>
        <w:rPr>
          <w:lang w:val="en-IN" w:eastAsia="en-GB"/>
        </w:rPr>
        <w:t>NMC</w:t>
      </w:r>
      <w:r w:rsidRPr="00430ED8">
        <w:rPr>
          <w:lang w:val="en-IN" w:eastAsia="en-GB"/>
        </w:rPr>
        <w:t xml:space="preserve"> Logbook Guidelines uploaded on the Website.</w:t>
      </w:r>
    </w:p>
    <w:p w14:paraId="1C30E51B" w14:textId="77777777" w:rsidR="00C15B8C" w:rsidRDefault="00C15B8C" w:rsidP="00C15B8C">
      <w:pPr>
        <w:pStyle w:val="NormalWeb"/>
        <w:spacing w:before="0" w:beforeAutospacing="0" w:after="0" w:afterAutospacing="0" w:line="360" w:lineRule="auto"/>
        <w:ind w:left="360"/>
        <w:jc w:val="both"/>
        <w:rPr>
          <w:lang w:val="en-IN" w:eastAsia="en-GB"/>
        </w:rPr>
      </w:pPr>
    </w:p>
    <w:p w14:paraId="1AD1F60E" w14:textId="77777777" w:rsidR="00C15B8C" w:rsidRPr="000561E6" w:rsidRDefault="00C15B8C" w:rsidP="00C15B8C">
      <w:pPr>
        <w:pStyle w:val="BodyA"/>
        <w:spacing w:after="0" w:line="360" w:lineRule="auto"/>
        <w:ind w:left="360" w:right="0" w:hanging="360"/>
        <w:jc w:val="left"/>
        <w:rPr>
          <w:rFonts w:cs="Times New Roman"/>
          <w:b/>
          <w:bCs/>
          <w:color w:val="auto"/>
          <w:u w:color="0070C0"/>
          <w:lang w:val="da-DK"/>
        </w:rPr>
      </w:pPr>
      <w:r w:rsidRPr="000561E6">
        <w:rPr>
          <w:rFonts w:cs="Times New Roman"/>
          <w:b/>
          <w:bCs/>
          <w:color w:val="auto"/>
          <w:u w:color="0070C0"/>
          <w:lang w:val="da-DK"/>
        </w:rPr>
        <w:t>E. POSTINGS</w:t>
      </w:r>
    </w:p>
    <w:p w14:paraId="03D9483D" w14:textId="77777777" w:rsidR="00C15B8C" w:rsidRPr="000561E6" w:rsidRDefault="00C15B8C" w:rsidP="00C15B8C">
      <w:pPr>
        <w:pStyle w:val="ListParagraph"/>
        <w:spacing w:after="0" w:line="360" w:lineRule="auto"/>
        <w:ind w:left="360" w:firstLine="0"/>
        <w:rPr>
          <w:rFonts w:cs="Times New Roman"/>
          <w:b/>
          <w:color w:val="auto"/>
        </w:rPr>
      </w:pPr>
      <w:r w:rsidRPr="000561E6">
        <w:rPr>
          <w:rFonts w:cs="Times New Roman"/>
          <w:b/>
          <w:color w:val="auto"/>
        </w:rPr>
        <w:t>Overview</w:t>
      </w:r>
    </w:p>
    <w:p w14:paraId="41B4F4C6" w14:textId="77777777" w:rsidR="00C15B8C" w:rsidRPr="000561E6" w:rsidRDefault="00C15B8C" w:rsidP="00C15B8C">
      <w:pPr>
        <w:pStyle w:val="BodyText"/>
        <w:spacing w:after="0" w:line="360" w:lineRule="auto"/>
        <w:ind w:left="360"/>
        <w:jc w:val="both"/>
        <w:rPr>
          <w:sz w:val="24"/>
          <w:szCs w:val="24"/>
        </w:rPr>
      </w:pPr>
      <w:r w:rsidRPr="000561E6">
        <w:rPr>
          <w:sz w:val="24"/>
          <w:szCs w:val="24"/>
        </w:rPr>
        <w:t>The total period of the DM course is 36 months.  Of this, at least 27 months will be spent in the newborn service, 6 months will be meant for essential rotations in related specialties, and the rest 3 months will be apportioned for either elective rotations or the newborn service.</w:t>
      </w:r>
    </w:p>
    <w:p w14:paraId="561F14A3" w14:textId="77777777" w:rsidR="00C15B8C" w:rsidRPr="00266ECC" w:rsidRDefault="00C15B8C" w:rsidP="00C15B8C">
      <w:pPr>
        <w:spacing w:before="240" w:line="360" w:lineRule="auto"/>
        <w:jc w:val="both"/>
        <w:rPr>
          <w:b/>
          <w:sz w:val="24"/>
          <w:szCs w:val="24"/>
        </w:rPr>
      </w:pPr>
      <w:r w:rsidRPr="00266ECC">
        <w:rPr>
          <w:b/>
          <w:sz w:val="24"/>
          <w:szCs w:val="24"/>
        </w:rPr>
        <w:t>Period of postings in various units, divisions / departments</w:t>
      </w:r>
    </w:p>
    <w:p w14:paraId="0167A0B6" w14:textId="77777777" w:rsidR="00C15B8C" w:rsidRPr="00266ECC" w:rsidRDefault="00C15B8C" w:rsidP="00C15B8C">
      <w:pPr>
        <w:spacing w:line="360" w:lineRule="auto"/>
        <w:ind w:left="360" w:firstLine="360"/>
        <w:jc w:val="both"/>
        <w:rPr>
          <w:sz w:val="24"/>
          <w:szCs w:val="24"/>
        </w:rPr>
      </w:pPr>
      <w:r w:rsidRPr="00266ECC">
        <w:rPr>
          <w:sz w:val="24"/>
          <w:szCs w:val="24"/>
        </w:rPr>
        <w:t xml:space="preserve">The trainee will be posted in different specialties as </w:t>
      </w:r>
      <w:proofErr w:type="gramStart"/>
      <w:r w:rsidRPr="00266ECC">
        <w:rPr>
          <w:sz w:val="24"/>
          <w:szCs w:val="24"/>
        </w:rPr>
        <w:t>follows :</w:t>
      </w:r>
      <w:proofErr w:type="gramEnd"/>
      <w:r w:rsidRPr="00266ECC">
        <w:rPr>
          <w:sz w:val="24"/>
          <w:szCs w:val="24"/>
        </w:rPr>
        <w:t>-</w:t>
      </w:r>
    </w:p>
    <w:p w14:paraId="7F8D2461"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Neurology</w:t>
      </w:r>
      <w:r w:rsidRPr="00266ECC">
        <w:rPr>
          <w:sz w:val="24"/>
          <w:szCs w:val="24"/>
        </w:rPr>
        <w:tab/>
      </w:r>
      <w:r w:rsidRPr="00266ECC">
        <w:rPr>
          <w:sz w:val="24"/>
          <w:szCs w:val="24"/>
        </w:rPr>
        <w:tab/>
      </w:r>
      <w:r w:rsidRPr="00266ECC">
        <w:rPr>
          <w:sz w:val="24"/>
          <w:szCs w:val="24"/>
        </w:rPr>
        <w:tab/>
      </w:r>
      <w:r w:rsidRPr="00266ECC">
        <w:rPr>
          <w:sz w:val="24"/>
          <w:szCs w:val="24"/>
        </w:rPr>
        <w:tab/>
        <w:t>2 years</w:t>
      </w:r>
    </w:p>
    <w:p w14:paraId="64B99B44"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Neuro-physiology</w:t>
      </w:r>
      <w:r w:rsidRPr="00266ECC">
        <w:rPr>
          <w:sz w:val="24"/>
          <w:szCs w:val="24"/>
        </w:rPr>
        <w:tab/>
      </w:r>
      <w:r w:rsidRPr="00266ECC">
        <w:rPr>
          <w:sz w:val="24"/>
          <w:szCs w:val="24"/>
        </w:rPr>
        <w:tab/>
      </w:r>
      <w:r w:rsidRPr="00266ECC">
        <w:rPr>
          <w:sz w:val="24"/>
          <w:szCs w:val="24"/>
        </w:rPr>
        <w:tab/>
        <w:t>4-6 months</w:t>
      </w:r>
    </w:p>
    <w:p w14:paraId="3F867903" w14:textId="37B737BF"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Neuro-surgery</w:t>
      </w:r>
      <w:r w:rsidRPr="00266ECC">
        <w:rPr>
          <w:sz w:val="24"/>
          <w:szCs w:val="24"/>
        </w:rPr>
        <w:tab/>
      </w:r>
      <w:r w:rsidRPr="00266ECC">
        <w:rPr>
          <w:sz w:val="24"/>
          <w:szCs w:val="24"/>
        </w:rPr>
        <w:tab/>
      </w:r>
      <w:r w:rsidR="00FA2699">
        <w:rPr>
          <w:sz w:val="24"/>
          <w:szCs w:val="24"/>
        </w:rPr>
        <w:tab/>
      </w:r>
      <w:r w:rsidRPr="00266ECC">
        <w:rPr>
          <w:sz w:val="24"/>
          <w:szCs w:val="24"/>
        </w:rPr>
        <w:tab/>
        <w:t>1 month</w:t>
      </w:r>
    </w:p>
    <w:p w14:paraId="24DD44DA"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Neuro-pathology</w:t>
      </w:r>
      <w:r w:rsidRPr="00266ECC">
        <w:rPr>
          <w:sz w:val="24"/>
          <w:szCs w:val="24"/>
        </w:rPr>
        <w:tab/>
      </w:r>
      <w:r w:rsidRPr="00266ECC">
        <w:rPr>
          <w:sz w:val="24"/>
          <w:szCs w:val="24"/>
        </w:rPr>
        <w:tab/>
      </w:r>
      <w:r w:rsidRPr="00266ECC">
        <w:rPr>
          <w:sz w:val="24"/>
          <w:szCs w:val="24"/>
        </w:rPr>
        <w:tab/>
        <w:t>1 month</w:t>
      </w:r>
    </w:p>
    <w:p w14:paraId="57A73417"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Neuro-radiology</w:t>
      </w:r>
      <w:r w:rsidRPr="00266ECC">
        <w:rPr>
          <w:sz w:val="24"/>
          <w:szCs w:val="24"/>
        </w:rPr>
        <w:tab/>
      </w:r>
      <w:r w:rsidRPr="00266ECC">
        <w:rPr>
          <w:sz w:val="24"/>
          <w:szCs w:val="24"/>
        </w:rPr>
        <w:tab/>
      </w:r>
      <w:r w:rsidRPr="00266ECC">
        <w:rPr>
          <w:sz w:val="24"/>
          <w:szCs w:val="24"/>
        </w:rPr>
        <w:tab/>
        <w:t>1 month</w:t>
      </w:r>
    </w:p>
    <w:p w14:paraId="4486287A"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Elective posting</w:t>
      </w:r>
      <w:r w:rsidRPr="00266ECC">
        <w:rPr>
          <w:sz w:val="24"/>
          <w:szCs w:val="24"/>
        </w:rPr>
        <w:tab/>
      </w:r>
      <w:r w:rsidRPr="00266ECC">
        <w:rPr>
          <w:sz w:val="24"/>
          <w:szCs w:val="24"/>
        </w:rPr>
        <w:tab/>
      </w:r>
      <w:r w:rsidRPr="00266ECC">
        <w:rPr>
          <w:sz w:val="24"/>
          <w:szCs w:val="24"/>
        </w:rPr>
        <w:tab/>
        <w:t>2 weeks</w:t>
      </w:r>
    </w:p>
    <w:p w14:paraId="69CBAD27" w14:textId="77777777" w:rsidR="00C15B8C" w:rsidRPr="00266ECC" w:rsidRDefault="00C15B8C" w:rsidP="00C15B8C">
      <w:pPr>
        <w:pStyle w:val="BodyTextIndent"/>
        <w:spacing w:line="360" w:lineRule="auto"/>
        <w:ind w:left="907"/>
        <w:rPr>
          <w:szCs w:val="24"/>
        </w:rPr>
      </w:pPr>
      <w:r w:rsidRPr="00266ECC">
        <w:rPr>
          <w:szCs w:val="24"/>
        </w:rPr>
        <w:t>The elective posting may consist of posting in the other institutes or own institute for training in specific fields</w:t>
      </w:r>
    </w:p>
    <w:p w14:paraId="45BEB365" w14:textId="77777777" w:rsidR="00C15B8C" w:rsidRPr="00266ECC" w:rsidRDefault="00C15B8C" w:rsidP="00C15B8C">
      <w:pPr>
        <w:pStyle w:val="BodyTextIndent"/>
        <w:rPr>
          <w:szCs w:val="24"/>
        </w:rPr>
      </w:pPr>
    </w:p>
    <w:p w14:paraId="3FF4F7B1" w14:textId="77777777" w:rsidR="00C15B8C" w:rsidRPr="00266ECC" w:rsidRDefault="00C15B8C" w:rsidP="00C15B8C">
      <w:pPr>
        <w:ind w:left="1440"/>
        <w:jc w:val="both"/>
        <w:rPr>
          <w:sz w:val="24"/>
          <w:szCs w:val="24"/>
        </w:rPr>
      </w:pPr>
      <w:r w:rsidRPr="00266ECC">
        <w:rPr>
          <w:sz w:val="24"/>
          <w:szCs w:val="24"/>
        </w:rPr>
        <w:t>-</w:t>
      </w:r>
      <w:r w:rsidRPr="00266ECC">
        <w:rPr>
          <w:sz w:val="24"/>
          <w:szCs w:val="24"/>
        </w:rPr>
        <w:tab/>
        <w:t>Psychiatry</w:t>
      </w:r>
      <w:r w:rsidRPr="00266ECC">
        <w:rPr>
          <w:sz w:val="24"/>
          <w:szCs w:val="24"/>
        </w:rPr>
        <w:tab/>
      </w:r>
      <w:r w:rsidRPr="00266ECC">
        <w:rPr>
          <w:sz w:val="24"/>
          <w:szCs w:val="24"/>
        </w:rPr>
        <w:tab/>
      </w:r>
      <w:r w:rsidRPr="00266ECC">
        <w:rPr>
          <w:sz w:val="24"/>
          <w:szCs w:val="24"/>
        </w:rPr>
        <w:tab/>
      </w:r>
      <w:r w:rsidRPr="00266ECC">
        <w:rPr>
          <w:sz w:val="24"/>
          <w:szCs w:val="24"/>
        </w:rPr>
        <w:tab/>
      </w:r>
      <w:r w:rsidRPr="00266ECC">
        <w:rPr>
          <w:sz w:val="24"/>
          <w:szCs w:val="24"/>
        </w:rPr>
        <w:tab/>
        <w:t>1 month</w:t>
      </w:r>
    </w:p>
    <w:p w14:paraId="33CF1E83" w14:textId="77777777" w:rsidR="00C15B8C" w:rsidRPr="00266ECC" w:rsidRDefault="00C15B8C" w:rsidP="005E507E">
      <w:pPr>
        <w:numPr>
          <w:ilvl w:val="0"/>
          <w:numId w:val="32"/>
        </w:numPr>
        <w:tabs>
          <w:tab w:val="clear" w:pos="1080"/>
        </w:tabs>
        <w:ind w:firstLine="360"/>
        <w:jc w:val="both"/>
        <w:rPr>
          <w:sz w:val="24"/>
          <w:szCs w:val="24"/>
        </w:rPr>
      </w:pPr>
      <w:r w:rsidRPr="00266ECC">
        <w:rPr>
          <w:sz w:val="24"/>
          <w:szCs w:val="24"/>
        </w:rPr>
        <w:t>Neuro-</w:t>
      </w:r>
      <w:proofErr w:type="spellStart"/>
      <w:r w:rsidRPr="00266ECC">
        <w:rPr>
          <w:sz w:val="24"/>
          <w:szCs w:val="24"/>
        </w:rPr>
        <w:t>anaesthesia</w:t>
      </w:r>
      <w:proofErr w:type="spellEnd"/>
      <w:r w:rsidRPr="00266ECC">
        <w:rPr>
          <w:sz w:val="24"/>
          <w:szCs w:val="24"/>
        </w:rPr>
        <w:t>/ICU</w:t>
      </w:r>
      <w:r w:rsidRPr="00266ECC">
        <w:rPr>
          <w:sz w:val="24"/>
          <w:szCs w:val="24"/>
        </w:rPr>
        <w:tab/>
      </w:r>
      <w:r w:rsidRPr="00266ECC">
        <w:rPr>
          <w:sz w:val="24"/>
          <w:szCs w:val="24"/>
        </w:rPr>
        <w:tab/>
      </w:r>
      <w:r w:rsidRPr="00266ECC">
        <w:rPr>
          <w:sz w:val="24"/>
          <w:szCs w:val="24"/>
        </w:rPr>
        <w:tab/>
        <w:t>1 months</w:t>
      </w:r>
    </w:p>
    <w:p w14:paraId="2BD25FEF" w14:textId="77777777" w:rsidR="00C15B8C" w:rsidRPr="00266ECC" w:rsidRDefault="00C15B8C" w:rsidP="00C15B8C">
      <w:pPr>
        <w:jc w:val="both"/>
        <w:rPr>
          <w:color w:val="FF0000"/>
          <w:sz w:val="24"/>
          <w:szCs w:val="24"/>
        </w:rPr>
      </w:pPr>
    </w:p>
    <w:p w14:paraId="40B70D38" w14:textId="77777777" w:rsidR="00C15B8C" w:rsidRPr="00266ECC" w:rsidRDefault="00C15B8C" w:rsidP="00C15B8C">
      <w:pPr>
        <w:tabs>
          <w:tab w:val="left" w:pos="2160"/>
        </w:tabs>
        <w:spacing w:line="360" w:lineRule="auto"/>
        <w:ind w:left="720" w:firstLine="180"/>
        <w:jc w:val="both"/>
        <w:rPr>
          <w:sz w:val="24"/>
          <w:szCs w:val="24"/>
        </w:rPr>
      </w:pPr>
      <w:r w:rsidRPr="00266ECC">
        <w:rPr>
          <w:sz w:val="24"/>
          <w:szCs w:val="24"/>
        </w:rPr>
        <w:t xml:space="preserve">During Clinical Neurology posting the trainee is required to </w:t>
      </w:r>
      <w:proofErr w:type="gramStart"/>
      <w:r w:rsidRPr="00266ECC">
        <w:rPr>
          <w:sz w:val="24"/>
          <w:szCs w:val="24"/>
        </w:rPr>
        <w:t>undertake:-</w:t>
      </w:r>
      <w:proofErr w:type="gramEnd"/>
    </w:p>
    <w:p w14:paraId="4982FC6D"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Ward work</w:t>
      </w:r>
      <w:r w:rsidRPr="00266ECC">
        <w:rPr>
          <w:sz w:val="24"/>
          <w:szCs w:val="24"/>
        </w:rPr>
        <w:tab/>
      </w:r>
    </w:p>
    <w:p w14:paraId="411ACEB2"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Consultations</w:t>
      </w:r>
      <w:r w:rsidRPr="00266ECC">
        <w:rPr>
          <w:sz w:val="24"/>
          <w:szCs w:val="24"/>
        </w:rPr>
        <w:tab/>
      </w:r>
      <w:r w:rsidRPr="00266ECC">
        <w:rPr>
          <w:sz w:val="24"/>
          <w:szCs w:val="24"/>
        </w:rPr>
        <w:tab/>
      </w:r>
      <w:r w:rsidRPr="00266ECC">
        <w:rPr>
          <w:sz w:val="24"/>
          <w:szCs w:val="24"/>
        </w:rPr>
        <w:tab/>
      </w:r>
      <w:r w:rsidRPr="00266ECC">
        <w:rPr>
          <w:sz w:val="24"/>
          <w:szCs w:val="24"/>
        </w:rPr>
        <w:tab/>
      </w:r>
    </w:p>
    <w:p w14:paraId="3C784820" w14:textId="77777777" w:rsidR="00C15B8C" w:rsidRPr="00266ECC" w:rsidRDefault="00C15B8C" w:rsidP="00C15B8C">
      <w:pPr>
        <w:spacing w:line="360" w:lineRule="auto"/>
        <w:ind w:left="360" w:firstLine="360"/>
        <w:jc w:val="both"/>
        <w:rPr>
          <w:sz w:val="24"/>
          <w:szCs w:val="24"/>
        </w:rPr>
      </w:pPr>
      <w:r w:rsidRPr="00266ECC">
        <w:rPr>
          <w:sz w:val="24"/>
          <w:szCs w:val="24"/>
        </w:rPr>
        <w:lastRenderedPageBreak/>
        <w:tab/>
        <w:t>-</w:t>
      </w:r>
      <w:r w:rsidRPr="00266ECC">
        <w:rPr>
          <w:sz w:val="24"/>
          <w:szCs w:val="24"/>
        </w:rPr>
        <w:tab/>
        <w:t xml:space="preserve">Neuro-investigations </w:t>
      </w:r>
      <w:r w:rsidRPr="00266ECC">
        <w:rPr>
          <w:sz w:val="24"/>
          <w:szCs w:val="24"/>
        </w:rPr>
        <w:tab/>
      </w:r>
      <w:r w:rsidRPr="00266ECC">
        <w:rPr>
          <w:sz w:val="24"/>
          <w:szCs w:val="24"/>
        </w:rPr>
        <w:tab/>
      </w:r>
      <w:r w:rsidRPr="00266ECC">
        <w:rPr>
          <w:sz w:val="24"/>
          <w:szCs w:val="24"/>
        </w:rPr>
        <w:tab/>
        <w:t xml:space="preserve"> </w:t>
      </w:r>
    </w:p>
    <w:p w14:paraId="6D73B5B6"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t xml:space="preserve">EEG reporting </w:t>
      </w:r>
      <w:r w:rsidRPr="00266ECC">
        <w:rPr>
          <w:sz w:val="24"/>
          <w:szCs w:val="24"/>
        </w:rPr>
        <w:tab/>
      </w:r>
      <w:r w:rsidRPr="00266ECC">
        <w:rPr>
          <w:sz w:val="24"/>
          <w:szCs w:val="24"/>
        </w:rPr>
        <w:tab/>
      </w:r>
      <w:r w:rsidRPr="00266ECC">
        <w:rPr>
          <w:sz w:val="24"/>
          <w:szCs w:val="24"/>
        </w:rPr>
        <w:tab/>
        <w:t xml:space="preserve"> </w:t>
      </w:r>
    </w:p>
    <w:p w14:paraId="0B0EE8E7" w14:textId="77777777" w:rsidR="00C15B8C" w:rsidRPr="00266ECC" w:rsidRDefault="00C15B8C" w:rsidP="00C15B8C">
      <w:pPr>
        <w:spacing w:line="360" w:lineRule="auto"/>
        <w:ind w:left="360" w:firstLine="360"/>
        <w:jc w:val="both"/>
        <w:rPr>
          <w:sz w:val="24"/>
          <w:szCs w:val="24"/>
        </w:rPr>
      </w:pPr>
      <w:r w:rsidRPr="00266ECC">
        <w:rPr>
          <w:sz w:val="24"/>
          <w:szCs w:val="24"/>
        </w:rPr>
        <w:tab/>
        <w:t>-</w:t>
      </w:r>
      <w:r w:rsidRPr="00266ECC">
        <w:rPr>
          <w:sz w:val="24"/>
          <w:szCs w:val="24"/>
        </w:rPr>
        <w:tab/>
      </w:r>
      <w:proofErr w:type="spellStart"/>
      <w:r w:rsidRPr="00266ECC">
        <w:rPr>
          <w:sz w:val="24"/>
          <w:szCs w:val="24"/>
        </w:rPr>
        <w:t>Out patient</w:t>
      </w:r>
      <w:proofErr w:type="spellEnd"/>
      <w:r w:rsidRPr="00266ECC">
        <w:rPr>
          <w:sz w:val="24"/>
          <w:szCs w:val="24"/>
        </w:rPr>
        <w:t xml:space="preserve"> clinics</w:t>
      </w:r>
      <w:r w:rsidRPr="00266ECC">
        <w:rPr>
          <w:sz w:val="24"/>
          <w:szCs w:val="24"/>
        </w:rPr>
        <w:tab/>
      </w:r>
      <w:r w:rsidRPr="00266ECC">
        <w:rPr>
          <w:sz w:val="24"/>
          <w:szCs w:val="24"/>
        </w:rPr>
        <w:tab/>
      </w:r>
      <w:r w:rsidRPr="00266ECC">
        <w:rPr>
          <w:sz w:val="24"/>
          <w:szCs w:val="24"/>
        </w:rPr>
        <w:tab/>
      </w:r>
    </w:p>
    <w:p w14:paraId="56099B0B" w14:textId="77777777" w:rsidR="00C15B8C" w:rsidRPr="00266ECC" w:rsidRDefault="00C15B8C" w:rsidP="005E507E">
      <w:pPr>
        <w:numPr>
          <w:ilvl w:val="0"/>
          <w:numId w:val="32"/>
        </w:numPr>
        <w:spacing w:line="360" w:lineRule="auto"/>
        <w:ind w:firstLine="360"/>
        <w:jc w:val="both"/>
        <w:rPr>
          <w:sz w:val="24"/>
          <w:szCs w:val="24"/>
        </w:rPr>
      </w:pPr>
      <w:r w:rsidRPr="00266ECC">
        <w:rPr>
          <w:sz w:val="24"/>
          <w:szCs w:val="24"/>
        </w:rPr>
        <w:t>Neuro-emergency</w:t>
      </w:r>
    </w:p>
    <w:p w14:paraId="498DC685" w14:textId="77777777" w:rsidR="00C15B8C" w:rsidRPr="00266ECC" w:rsidRDefault="00C15B8C" w:rsidP="00C15B8C">
      <w:pPr>
        <w:spacing w:line="360" w:lineRule="auto"/>
        <w:ind w:left="360"/>
        <w:jc w:val="both"/>
        <w:rPr>
          <w:sz w:val="24"/>
          <w:szCs w:val="24"/>
        </w:rPr>
      </w:pPr>
    </w:p>
    <w:p w14:paraId="5F05A7C5" w14:textId="77777777" w:rsidR="00C15B8C" w:rsidRPr="00266ECC" w:rsidRDefault="00C15B8C" w:rsidP="00C15B8C">
      <w:pPr>
        <w:spacing w:before="120" w:line="360" w:lineRule="auto"/>
        <w:jc w:val="both"/>
        <w:rPr>
          <w:sz w:val="24"/>
          <w:szCs w:val="24"/>
        </w:rPr>
      </w:pPr>
      <w:r w:rsidRPr="00266ECC">
        <w:rPr>
          <w:sz w:val="24"/>
          <w:szCs w:val="24"/>
        </w:rPr>
        <w:t>The above postings should be for a period of 2-4 months at different times over the training period. All the patients seen in the OPD by the trainee or on consultation are to be shown by him/her to the consultants and management planned.</w:t>
      </w:r>
    </w:p>
    <w:p w14:paraId="0CBEDCA8" w14:textId="77777777" w:rsidR="00266ECC" w:rsidRDefault="00266ECC" w:rsidP="006562CB">
      <w:pPr>
        <w:spacing w:line="360" w:lineRule="auto"/>
        <w:ind w:left="360" w:hanging="360"/>
        <w:rPr>
          <w:b/>
          <w:sz w:val="24"/>
          <w:szCs w:val="24"/>
        </w:rPr>
      </w:pPr>
    </w:p>
    <w:p w14:paraId="4B9829C1" w14:textId="443DAA66" w:rsidR="006562CB" w:rsidRPr="00266ECC" w:rsidRDefault="006562CB" w:rsidP="006562CB">
      <w:pPr>
        <w:spacing w:line="360" w:lineRule="auto"/>
        <w:ind w:left="360" w:hanging="360"/>
        <w:rPr>
          <w:b/>
          <w:sz w:val="24"/>
          <w:szCs w:val="24"/>
        </w:rPr>
      </w:pPr>
      <w:r w:rsidRPr="00266ECC">
        <w:rPr>
          <w:b/>
          <w:sz w:val="24"/>
          <w:szCs w:val="24"/>
        </w:rPr>
        <w:t>F. Patient safety</w:t>
      </w:r>
    </w:p>
    <w:p w14:paraId="27869D18" w14:textId="77777777" w:rsidR="006562CB" w:rsidRPr="00266ECC" w:rsidRDefault="006562CB" w:rsidP="006562CB">
      <w:pPr>
        <w:spacing w:line="360" w:lineRule="auto"/>
        <w:ind w:left="360" w:right="27"/>
        <w:jc w:val="both"/>
        <w:rPr>
          <w:b/>
          <w:bCs/>
          <w:sz w:val="24"/>
          <w:szCs w:val="24"/>
          <w:lang w:val="en-GB"/>
        </w:rPr>
      </w:pPr>
    </w:p>
    <w:p w14:paraId="72455C3C" w14:textId="77777777" w:rsidR="006562CB" w:rsidRPr="00266ECC" w:rsidRDefault="006562CB" w:rsidP="006562CB">
      <w:pPr>
        <w:spacing w:line="360" w:lineRule="auto"/>
        <w:ind w:right="27"/>
        <w:jc w:val="both"/>
        <w:rPr>
          <w:b/>
          <w:color w:val="FF0000"/>
          <w:sz w:val="24"/>
          <w:szCs w:val="24"/>
          <w:lang w:val="en-GB"/>
        </w:rPr>
      </w:pPr>
      <w:r w:rsidRPr="00266ECC">
        <w:rPr>
          <w:b/>
          <w:bCs/>
          <w:sz w:val="24"/>
          <w:szCs w:val="24"/>
          <w:lang w:val="en-GB"/>
        </w:rPr>
        <w:t>During the training programme, patient safety is of paramount importance; therefore, skills are to be learnt initially on the models, later to be performed under supervision followed by performing independently. For this purpose, provision of skills laboratories in medical colleges is mandatory.</w:t>
      </w:r>
      <w:r w:rsidRPr="00266ECC">
        <w:rPr>
          <w:b/>
          <w:sz w:val="24"/>
          <w:szCs w:val="24"/>
          <w:lang w:val="en-GB"/>
        </w:rPr>
        <w:t xml:space="preserve"> </w:t>
      </w:r>
    </w:p>
    <w:p w14:paraId="77020708" w14:textId="3DED8F5E" w:rsidR="00C15B8C" w:rsidRDefault="00C15B8C" w:rsidP="00C15B8C">
      <w:pPr>
        <w:spacing w:line="360" w:lineRule="auto"/>
        <w:jc w:val="both"/>
        <w:rPr>
          <w:b/>
          <w:color w:val="00B050"/>
          <w:sz w:val="28"/>
          <w:szCs w:val="28"/>
        </w:rPr>
      </w:pPr>
    </w:p>
    <w:p w14:paraId="06C141E5" w14:textId="77777777" w:rsidR="006562CB" w:rsidRPr="00850EA5" w:rsidRDefault="006562CB" w:rsidP="00CA5FC3">
      <w:pPr>
        <w:pStyle w:val="BodyA"/>
        <w:spacing w:after="0" w:line="360" w:lineRule="auto"/>
        <w:ind w:left="360" w:right="0" w:firstLine="0"/>
        <w:jc w:val="center"/>
        <w:rPr>
          <w:rFonts w:cs="Times New Roman"/>
          <w:b/>
          <w:bCs/>
          <w:i/>
          <w:color w:val="000000" w:themeColor="text1"/>
          <w:sz w:val="32"/>
          <w:szCs w:val="32"/>
          <w:u w:color="0070C0"/>
          <w:lang w:val="da-DK"/>
        </w:rPr>
      </w:pPr>
      <w:r w:rsidRPr="00850EA5">
        <w:rPr>
          <w:rFonts w:cs="Times New Roman"/>
          <w:b/>
          <w:bCs/>
          <w:i/>
          <w:color w:val="000000" w:themeColor="text1"/>
          <w:sz w:val="32"/>
          <w:szCs w:val="32"/>
          <w:u w:color="0070C0"/>
          <w:lang w:val="da-DK"/>
        </w:rPr>
        <w:t>ASSESSMENT</w:t>
      </w:r>
    </w:p>
    <w:p w14:paraId="3F0991C8" w14:textId="77777777" w:rsidR="006562CB" w:rsidRPr="0072256D" w:rsidRDefault="006562CB" w:rsidP="006562CB">
      <w:pPr>
        <w:spacing w:line="360" w:lineRule="auto"/>
        <w:jc w:val="both"/>
        <w:rPr>
          <w:color w:val="000000" w:themeColor="text1"/>
          <w:sz w:val="24"/>
          <w:szCs w:val="24"/>
        </w:rPr>
      </w:pPr>
      <w:r w:rsidRPr="0072256D">
        <w:rPr>
          <w:b/>
          <w:bCs/>
          <w:color w:val="000000" w:themeColor="text1"/>
          <w:sz w:val="24"/>
          <w:szCs w:val="24"/>
        </w:rPr>
        <w:t xml:space="preserve">FORMATIVE ASSESSMENT, </w:t>
      </w:r>
      <w:r w:rsidRPr="0072256D">
        <w:rPr>
          <w:bCs/>
          <w:color w:val="000000" w:themeColor="text1"/>
          <w:sz w:val="24"/>
          <w:szCs w:val="24"/>
        </w:rPr>
        <w:t>during the training program: Formative assessment should be continual and should assess medical knowledge, patient care, procedural &amp; academic skills, interpersonal skills, professionalism, self-directed learning, and ability to practice in the system.</w:t>
      </w:r>
    </w:p>
    <w:p w14:paraId="6D2A8A35" w14:textId="77777777" w:rsidR="006562CB" w:rsidRPr="00BF7AF3" w:rsidRDefault="006562CB" w:rsidP="006562CB">
      <w:pPr>
        <w:tabs>
          <w:tab w:val="left" w:pos="1620"/>
          <w:tab w:val="left" w:pos="3420"/>
          <w:tab w:val="left" w:pos="3780"/>
          <w:tab w:val="left" w:pos="3960"/>
        </w:tabs>
        <w:spacing w:line="360" w:lineRule="auto"/>
        <w:jc w:val="both"/>
        <w:rPr>
          <w:sz w:val="24"/>
          <w:szCs w:val="24"/>
        </w:rPr>
      </w:pPr>
      <w:r w:rsidRPr="00BF7AF3">
        <w:rPr>
          <w:b/>
          <w:sz w:val="24"/>
          <w:szCs w:val="24"/>
        </w:rPr>
        <w:t>Periodic Evaluation</w:t>
      </w:r>
      <w:r w:rsidRPr="00BF7AF3">
        <w:rPr>
          <w:sz w:val="24"/>
          <w:szCs w:val="24"/>
        </w:rPr>
        <w:t>:</w:t>
      </w:r>
    </w:p>
    <w:p w14:paraId="14050A51" w14:textId="77777777" w:rsidR="006562CB" w:rsidRPr="00303B8C" w:rsidRDefault="006562CB" w:rsidP="006562CB">
      <w:pPr>
        <w:tabs>
          <w:tab w:val="left" w:pos="1620"/>
          <w:tab w:val="left" w:pos="3420"/>
          <w:tab w:val="left" w:pos="3780"/>
          <w:tab w:val="left" w:pos="3960"/>
        </w:tabs>
        <w:spacing w:line="360" w:lineRule="auto"/>
        <w:jc w:val="both"/>
        <w:rPr>
          <w:sz w:val="24"/>
          <w:szCs w:val="24"/>
        </w:rPr>
      </w:pPr>
      <w:r w:rsidRPr="00BF7AF3">
        <w:rPr>
          <w:sz w:val="24"/>
          <w:szCs w:val="24"/>
        </w:rPr>
        <w:t xml:space="preserve">Candidates will be evaluated continuously for their performance in all areas such as clinical and investigative work, case presentations, seminars, journal clubs, procedures undertaken/participated in etc. Additional periodic assessment will include theory and practical </w:t>
      </w:r>
      <w:r w:rsidRPr="00303B8C">
        <w:rPr>
          <w:sz w:val="24"/>
          <w:szCs w:val="24"/>
        </w:rPr>
        <w:t xml:space="preserve">assessment mimicking the final examination and should be conducted every 6 months. Such an evaluation will help assessing the progress of the trainees and the quality of the training </w:t>
      </w:r>
      <w:proofErr w:type="spellStart"/>
      <w:r w:rsidRPr="00303B8C">
        <w:rPr>
          <w:sz w:val="24"/>
          <w:szCs w:val="24"/>
        </w:rPr>
        <w:t>programme</w:t>
      </w:r>
      <w:proofErr w:type="spellEnd"/>
      <w:r w:rsidRPr="00303B8C">
        <w:rPr>
          <w:sz w:val="24"/>
          <w:szCs w:val="24"/>
        </w:rPr>
        <w:t xml:space="preserve">. Evaluation will be communicated to trainees and their feedback would be taken into consideration for modifications in </w:t>
      </w:r>
      <w:r>
        <w:rPr>
          <w:sz w:val="24"/>
          <w:szCs w:val="24"/>
        </w:rPr>
        <w:t xml:space="preserve">the </w:t>
      </w:r>
      <w:r w:rsidRPr="00303B8C">
        <w:rPr>
          <w:sz w:val="24"/>
          <w:szCs w:val="24"/>
        </w:rPr>
        <w:t xml:space="preserve">training </w:t>
      </w:r>
      <w:proofErr w:type="spellStart"/>
      <w:r w:rsidRPr="00303B8C">
        <w:rPr>
          <w:sz w:val="24"/>
          <w:szCs w:val="24"/>
        </w:rPr>
        <w:t>programme</w:t>
      </w:r>
      <w:proofErr w:type="spellEnd"/>
      <w:r w:rsidRPr="00303B8C">
        <w:rPr>
          <w:sz w:val="24"/>
          <w:szCs w:val="24"/>
        </w:rPr>
        <w:t>.</w:t>
      </w:r>
    </w:p>
    <w:p w14:paraId="20699108" w14:textId="77777777" w:rsidR="006562CB" w:rsidRPr="00BF7AF3" w:rsidRDefault="006562CB" w:rsidP="006562CB">
      <w:pPr>
        <w:tabs>
          <w:tab w:val="left" w:pos="1620"/>
          <w:tab w:val="left" w:pos="3420"/>
          <w:tab w:val="left" w:pos="3780"/>
          <w:tab w:val="left" w:pos="3960"/>
        </w:tabs>
        <w:spacing w:line="360" w:lineRule="auto"/>
        <w:jc w:val="both"/>
      </w:pPr>
    </w:p>
    <w:p w14:paraId="0CED9DF3" w14:textId="77777777" w:rsidR="006562CB" w:rsidRPr="00BF7AF3" w:rsidRDefault="006562CB" w:rsidP="006562CB">
      <w:pPr>
        <w:tabs>
          <w:tab w:val="left" w:pos="1620"/>
          <w:tab w:val="left" w:pos="3420"/>
          <w:tab w:val="left" w:pos="3780"/>
          <w:tab w:val="left" w:pos="3960"/>
        </w:tabs>
        <w:spacing w:line="360" w:lineRule="auto"/>
        <w:jc w:val="both"/>
        <w:rPr>
          <w:sz w:val="24"/>
          <w:szCs w:val="24"/>
        </w:rPr>
      </w:pPr>
      <w:r w:rsidRPr="00BF7AF3">
        <w:rPr>
          <w:b/>
          <w:sz w:val="24"/>
          <w:szCs w:val="24"/>
        </w:rPr>
        <w:t>Internal Assessment</w:t>
      </w:r>
      <w:r w:rsidRPr="00BF7AF3">
        <w:rPr>
          <w:sz w:val="24"/>
          <w:szCs w:val="24"/>
        </w:rPr>
        <w:t xml:space="preserve"> should be frequent, cover all domains of learning and used to provide feedback to improve learning; it should also cover professionalism and communication skills. </w:t>
      </w:r>
    </w:p>
    <w:p w14:paraId="12D1360B" w14:textId="77777777" w:rsidR="006562CB" w:rsidRDefault="006562CB" w:rsidP="006562CB">
      <w:pPr>
        <w:tabs>
          <w:tab w:val="left" w:pos="1620"/>
          <w:tab w:val="left" w:pos="3420"/>
          <w:tab w:val="left" w:pos="3780"/>
          <w:tab w:val="left" w:pos="3960"/>
        </w:tabs>
        <w:spacing w:line="360" w:lineRule="auto"/>
        <w:jc w:val="both"/>
        <w:rPr>
          <w:b/>
          <w:sz w:val="24"/>
          <w:szCs w:val="24"/>
        </w:rPr>
      </w:pPr>
    </w:p>
    <w:p w14:paraId="7F12F166" w14:textId="77777777" w:rsidR="006562CB" w:rsidRPr="00BF7AF3" w:rsidRDefault="006562CB" w:rsidP="006562CB">
      <w:pPr>
        <w:tabs>
          <w:tab w:val="left" w:pos="1620"/>
          <w:tab w:val="left" w:pos="3420"/>
          <w:tab w:val="left" w:pos="3780"/>
          <w:tab w:val="left" w:pos="3960"/>
        </w:tabs>
        <w:spacing w:line="360" w:lineRule="auto"/>
        <w:jc w:val="both"/>
        <w:rPr>
          <w:b/>
          <w:sz w:val="24"/>
          <w:szCs w:val="24"/>
        </w:rPr>
      </w:pPr>
      <w:r w:rsidRPr="00BF7AF3">
        <w:rPr>
          <w:b/>
          <w:sz w:val="24"/>
          <w:szCs w:val="24"/>
        </w:rPr>
        <w:lastRenderedPageBreak/>
        <w:t>Qua</w:t>
      </w:r>
      <w:r>
        <w:rPr>
          <w:b/>
          <w:sz w:val="24"/>
          <w:szCs w:val="24"/>
        </w:rPr>
        <w:t>rterly assessment during the DM</w:t>
      </w:r>
      <w:r w:rsidRPr="00BF7AF3">
        <w:rPr>
          <w:b/>
          <w:sz w:val="24"/>
          <w:szCs w:val="24"/>
        </w:rPr>
        <w:t xml:space="preserve"> training should be based on: </w:t>
      </w:r>
    </w:p>
    <w:p w14:paraId="14C3D91B" w14:textId="77777777" w:rsidR="006562CB" w:rsidRPr="00BF7AF3" w:rsidRDefault="006562CB" w:rsidP="006562CB">
      <w:pPr>
        <w:tabs>
          <w:tab w:val="left" w:pos="1620"/>
          <w:tab w:val="left" w:pos="3420"/>
          <w:tab w:val="left" w:pos="3780"/>
          <w:tab w:val="left" w:pos="3960"/>
        </w:tabs>
        <w:spacing w:line="360" w:lineRule="auto"/>
        <w:jc w:val="both"/>
        <w:rPr>
          <w:b/>
          <w:sz w:val="24"/>
          <w:szCs w:val="24"/>
        </w:rPr>
      </w:pPr>
      <w:r w:rsidRPr="00BF7AF3">
        <w:rPr>
          <w:b/>
          <w:sz w:val="24"/>
          <w:szCs w:val="24"/>
        </w:rPr>
        <w:t>1.  Journal based / recent advances learning</w:t>
      </w:r>
    </w:p>
    <w:p w14:paraId="386CAECF" w14:textId="77777777" w:rsidR="006562CB" w:rsidRPr="00BF7AF3" w:rsidRDefault="006562CB" w:rsidP="006562CB">
      <w:pPr>
        <w:tabs>
          <w:tab w:val="left" w:pos="1620"/>
          <w:tab w:val="left" w:pos="3420"/>
          <w:tab w:val="left" w:pos="3780"/>
          <w:tab w:val="left" w:pos="3960"/>
        </w:tabs>
        <w:spacing w:line="360" w:lineRule="auto"/>
        <w:jc w:val="both"/>
        <w:rPr>
          <w:b/>
          <w:sz w:val="24"/>
          <w:szCs w:val="24"/>
        </w:rPr>
      </w:pPr>
      <w:r w:rsidRPr="00BF7AF3">
        <w:rPr>
          <w:b/>
          <w:sz w:val="24"/>
          <w:szCs w:val="24"/>
        </w:rPr>
        <w:t>2.  Patient based /Laboratory or Skill based learning </w:t>
      </w:r>
    </w:p>
    <w:p w14:paraId="3C7B1869" w14:textId="77777777" w:rsidR="006562CB" w:rsidRPr="00BF7AF3" w:rsidRDefault="006562CB" w:rsidP="006562CB">
      <w:pPr>
        <w:tabs>
          <w:tab w:val="left" w:pos="1620"/>
          <w:tab w:val="left" w:pos="3420"/>
          <w:tab w:val="left" w:pos="3780"/>
          <w:tab w:val="left" w:pos="3960"/>
        </w:tabs>
        <w:spacing w:line="360" w:lineRule="auto"/>
        <w:jc w:val="both"/>
        <w:rPr>
          <w:b/>
          <w:sz w:val="24"/>
          <w:szCs w:val="24"/>
        </w:rPr>
      </w:pPr>
      <w:r w:rsidRPr="00BF7AF3">
        <w:rPr>
          <w:b/>
          <w:sz w:val="24"/>
          <w:szCs w:val="24"/>
        </w:rPr>
        <w:t>3.  Self-directed learning and teaching</w:t>
      </w:r>
    </w:p>
    <w:p w14:paraId="59644C7C" w14:textId="77777777" w:rsidR="006562CB" w:rsidRPr="00BF7AF3" w:rsidRDefault="006562CB" w:rsidP="006562CB">
      <w:pPr>
        <w:tabs>
          <w:tab w:val="left" w:pos="1620"/>
          <w:tab w:val="left" w:pos="3420"/>
          <w:tab w:val="left" w:pos="3780"/>
          <w:tab w:val="left" w:pos="3960"/>
        </w:tabs>
        <w:spacing w:line="360" w:lineRule="auto"/>
        <w:jc w:val="both"/>
        <w:rPr>
          <w:b/>
          <w:sz w:val="24"/>
          <w:szCs w:val="24"/>
        </w:rPr>
      </w:pPr>
      <w:r w:rsidRPr="00BF7AF3">
        <w:rPr>
          <w:b/>
          <w:sz w:val="24"/>
          <w:szCs w:val="24"/>
        </w:rPr>
        <w:t>4.  Departmental and interdepartmental learning activity</w:t>
      </w:r>
    </w:p>
    <w:p w14:paraId="77D710CD" w14:textId="77777777" w:rsidR="006562CB" w:rsidRDefault="006562CB" w:rsidP="006562CB">
      <w:pPr>
        <w:tabs>
          <w:tab w:val="left" w:pos="1620"/>
          <w:tab w:val="left" w:pos="3420"/>
          <w:tab w:val="left" w:pos="3780"/>
          <w:tab w:val="left" w:pos="3960"/>
        </w:tabs>
        <w:spacing w:line="360" w:lineRule="auto"/>
        <w:jc w:val="both"/>
        <w:rPr>
          <w:b/>
          <w:sz w:val="24"/>
          <w:szCs w:val="24"/>
        </w:rPr>
      </w:pPr>
      <w:r w:rsidRPr="00BF7AF3">
        <w:rPr>
          <w:b/>
          <w:sz w:val="24"/>
          <w:szCs w:val="24"/>
        </w:rPr>
        <w:t>5.  External and Outreach Activities / CMEs/Workshops/Conferences</w:t>
      </w:r>
    </w:p>
    <w:p w14:paraId="10AC8DEC" w14:textId="77777777" w:rsidR="006562CB" w:rsidRPr="00BF7AF3" w:rsidRDefault="006562CB" w:rsidP="006562CB">
      <w:pPr>
        <w:tabs>
          <w:tab w:val="left" w:pos="1620"/>
          <w:tab w:val="left" w:pos="3420"/>
          <w:tab w:val="left" w:pos="3780"/>
          <w:tab w:val="left" w:pos="3960"/>
        </w:tabs>
        <w:spacing w:line="360" w:lineRule="auto"/>
        <w:jc w:val="both"/>
        <w:rPr>
          <w:b/>
          <w:sz w:val="24"/>
          <w:szCs w:val="24"/>
        </w:rPr>
      </w:pPr>
      <w:r>
        <w:rPr>
          <w:b/>
          <w:sz w:val="24"/>
          <w:szCs w:val="24"/>
        </w:rPr>
        <w:t>6.  Participation/conduct of research project - desirable</w:t>
      </w:r>
    </w:p>
    <w:p w14:paraId="46CD5D8B" w14:textId="77777777" w:rsidR="006562CB" w:rsidRPr="00BF7AF3" w:rsidRDefault="006562CB" w:rsidP="006562CB">
      <w:pPr>
        <w:tabs>
          <w:tab w:val="left" w:pos="1620"/>
          <w:tab w:val="left" w:pos="3420"/>
          <w:tab w:val="left" w:pos="3780"/>
          <w:tab w:val="left" w:pos="3960"/>
        </w:tabs>
        <w:spacing w:line="360" w:lineRule="auto"/>
        <w:jc w:val="both"/>
        <w:rPr>
          <w:b/>
          <w:sz w:val="10"/>
          <w:szCs w:val="10"/>
        </w:rPr>
      </w:pPr>
    </w:p>
    <w:p w14:paraId="4068F988" w14:textId="2A8CAD9D" w:rsidR="00647B2A" w:rsidRDefault="00647B2A" w:rsidP="00647B2A">
      <w:pPr>
        <w:spacing w:line="360" w:lineRule="auto"/>
        <w:jc w:val="both"/>
        <w:rPr>
          <w:sz w:val="24"/>
          <w:szCs w:val="24"/>
        </w:rPr>
      </w:pPr>
      <w:r w:rsidRPr="002245A0">
        <w:rPr>
          <w:sz w:val="24"/>
          <w:szCs w:val="24"/>
        </w:rPr>
        <w:t xml:space="preserve">Regular internal assessment will be made on day to day work of the trainee which involves patient’s care, learning, bed side care presentation and research. Grading is done every six months and final assessment will be made at the end of training period. </w:t>
      </w:r>
    </w:p>
    <w:p w14:paraId="71ED33CD" w14:textId="77777777" w:rsidR="002245A0" w:rsidRPr="002245A0" w:rsidRDefault="002245A0" w:rsidP="00647B2A">
      <w:pPr>
        <w:spacing w:line="360" w:lineRule="auto"/>
        <w:jc w:val="both"/>
        <w:rPr>
          <w:sz w:val="24"/>
          <w:szCs w:val="24"/>
        </w:rPr>
      </w:pPr>
    </w:p>
    <w:p w14:paraId="7DCD1B31" w14:textId="77777777" w:rsidR="006562CB" w:rsidRPr="00BF7AF3" w:rsidRDefault="006562CB" w:rsidP="006562CB">
      <w:pPr>
        <w:tabs>
          <w:tab w:val="left" w:pos="1620"/>
          <w:tab w:val="left" w:pos="3420"/>
          <w:tab w:val="left" w:pos="3780"/>
          <w:tab w:val="left" w:pos="3960"/>
        </w:tabs>
        <w:spacing w:line="360" w:lineRule="auto"/>
        <w:jc w:val="both"/>
        <w:rPr>
          <w:sz w:val="24"/>
          <w:szCs w:val="24"/>
        </w:rPr>
      </w:pPr>
      <w:r w:rsidRPr="00BF7AF3">
        <w:rPr>
          <w:sz w:val="24"/>
          <w:szCs w:val="24"/>
        </w:rPr>
        <w:t xml:space="preserve">In </w:t>
      </w:r>
      <w:r w:rsidRPr="00BF7AF3">
        <w:rPr>
          <w:b/>
          <w:sz w:val="24"/>
          <w:szCs w:val="24"/>
        </w:rPr>
        <w:t>Medical disciplines</w:t>
      </w:r>
      <w:r w:rsidRPr="00BF7AF3">
        <w:rPr>
          <w:sz w:val="24"/>
          <w:szCs w:val="24"/>
        </w:rPr>
        <w:t xml:space="preserve">, the student should be assessed in all aspects of case management including history taking, physical examination, differential diagnosis, cost effective and appropriate investigations, treatment plan, monitoring and evaluation, patient and family counselling and interaction with all the health workers involved in the care of patients and academic presentations. </w:t>
      </w:r>
    </w:p>
    <w:p w14:paraId="40991698" w14:textId="77777777" w:rsidR="006562CB" w:rsidRDefault="006562CB" w:rsidP="006562CB">
      <w:pPr>
        <w:tabs>
          <w:tab w:val="left" w:pos="1620"/>
          <w:tab w:val="left" w:pos="3420"/>
          <w:tab w:val="left" w:pos="3780"/>
          <w:tab w:val="left" w:pos="3960"/>
        </w:tabs>
        <w:spacing w:line="360" w:lineRule="auto"/>
        <w:jc w:val="both"/>
        <w:rPr>
          <w:sz w:val="24"/>
          <w:szCs w:val="24"/>
        </w:rPr>
      </w:pPr>
    </w:p>
    <w:p w14:paraId="4C049F5B" w14:textId="77777777" w:rsidR="006562CB" w:rsidRPr="00BF7AF3" w:rsidRDefault="006562CB" w:rsidP="006562CB">
      <w:pPr>
        <w:tabs>
          <w:tab w:val="left" w:pos="1620"/>
          <w:tab w:val="left" w:pos="3420"/>
          <w:tab w:val="left" w:pos="3780"/>
          <w:tab w:val="left" w:pos="3960"/>
        </w:tabs>
        <w:spacing w:line="360" w:lineRule="auto"/>
        <w:jc w:val="both"/>
        <w:rPr>
          <w:sz w:val="24"/>
          <w:szCs w:val="24"/>
        </w:rPr>
      </w:pPr>
      <w:r w:rsidRPr="00BF7AF3">
        <w:rPr>
          <w:sz w:val="24"/>
          <w:szCs w:val="24"/>
        </w:rPr>
        <w:t xml:space="preserve">Clinical skills and performance, academic performance and personal attributes shall be graded on a scale of 1 to 5 (5 being the highest). The academic presentations shall be graded at the time of presentation, by the faculty in-charge. Evaluation on clinical skills shall be done by the unit/department in-charge at the end of every semester.  </w:t>
      </w:r>
    </w:p>
    <w:p w14:paraId="560C991D" w14:textId="77777777" w:rsidR="002E33E9" w:rsidRDefault="002E33E9" w:rsidP="006562CB">
      <w:pPr>
        <w:tabs>
          <w:tab w:val="left" w:pos="1620"/>
          <w:tab w:val="left" w:pos="3420"/>
          <w:tab w:val="left" w:pos="3780"/>
          <w:tab w:val="left" w:pos="3960"/>
        </w:tabs>
        <w:spacing w:line="360" w:lineRule="auto"/>
        <w:jc w:val="both"/>
        <w:rPr>
          <w:sz w:val="24"/>
          <w:szCs w:val="24"/>
        </w:rPr>
      </w:pPr>
    </w:p>
    <w:p w14:paraId="6862539A" w14:textId="322D961F" w:rsidR="006562CB" w:rsidRPr="00BF7AF3" w:rsidRDefault="006562CB" w:rsidP="006562CB">
      <w:pPr>
        <w:tabs>
          <w:tab w:val="left" w:pos="1620"/>
          <w:tab w:val="left" w:pos="3420"/>
          <w:tab w:val="left" w:pos="3780"/>
          <w:tab w:val="left" w:pos="3960"/>
        </w:tabs>
        <w:spacing w:line="360" w:lineRule="auto"/>
        <w:jc w:val="both"/>
        <w:rPr>
          <w:sz w:val="24"/>
          <w:szCs w:val="24"/>
        </w:rPr>
      </w:pPr>
      <w:r w:rsidRPr="00BF7AF3">
        <w:rPr>
          <w:sz w:val="24"/>
          <w:szCs w:val="24"/>
        </w:rPr>
        <w:t>The student to be assessed periodically as per categories listed in post graduate student appraisal form (Annexure I</w:t>
      </w:r>
      <w:r w:rsidR="002E33E9">
        <w:rPr>
          <w:sz w:val="24"/>
          <w:szCs w:val="24"/>
        </w:rPr>
        <w:t>I</w:t>
      </w:r>
      <w:r w:rsidRPr="00BF7AF3">
        <w:rPr>
          <w:sz w:val="24"/>
          <w:szCs w:val="24"/>
        </w:rPr>
        <w:t xml:space="preserve">). </w:t>
      </w:r>
    </w:p>
    <w:p w14:paraId="6B28273B" w14:textId="77777777" w:rsidR="002E33E9" w:rsidRDefault="002E33E9" w:rsidP="006562CB">
      <w:pPr>
        <w:tabs>
          <w:tab w:val="left" w:pos="1620"/>
          <w:tab w:val="left" w:pos="3420"/>
          <w:tab w:val="left" w:pos="3780"/>
          <w:tab w:val="left" w:pos="3960"/>
        </w:tabs>
        <w:spacing w:line="360" w:lineRule="auto"/>
        <w:jc w:val="both"/>
        <w:rPr>
          <w:b/>
          <w:sz w:val="28"/>
          <w:szCs w:val="28"/>
        </w:rPr>
      </w:pPr>
    </w:p>
    <w:p w14:paraId="77850C1B" w14:textId="75C6EABC" w:rsidR="006562CB" w:rsidRPr="00BF7AF3" w:rsidRDefault="006562CB" w:rsidP="006562CB">
      <w:pPr>
        <w:tabs>
          <w:tab w:val="left" w:pos="1620"/>
          <w:tab w:val="left" w:pos="3420"/>
          <w:tab w:val="left" w:pos="3780"/>
          <w:tab w:val="left" w:pos="3960"/>
        </w:tabs>
        <w:spacing w:line="360" w:lineRule="auto"/>
        <w:jc w:val="both"/>
        <w:rPr>
          <w:b/>
          <w:sz w:val="28"/>
          <w:szCs w:val="28"/>
        </w:rPr>
      </w:pPr>
      <w:r w:rsidRPr="00BF7AF3">
        <w:rPr>
          <w:b/>
          <w:sz w:val="28"/>
          <w:szCs w:val="28"/>
        </w:rPr>
        <w:t>SUMMATIVE ASSESSMENT</w:t>
      </w:r>
    </w:p>
    <w:p w14:paraId="462E616B" w14:textId="77777777" w:rsidR="006562CB" w:rsidRPr="00BF7AF3" w:rsidRDefault="006562CB" w:rsidP="006562CB">
      <w:pPr>
        <w:spacing w:line="360" w:lineRule="auto"/>
        <w:jc w:val="both"/>
        <w:rPr>
          <w:b/>
          <w:sz w:val="24"/>
          <w:szCs w:val="24"/>
        </w:rPr>
      </w:pPr>
      <w:r w:rsidRPr="00BF7AF3">
        <w:rPr>
          <w:b/>
          <w:sz w:val="24"/>
          <w:szCs w:val="24"/>
        </w:rPr>
        <w:t>The summative examination would be carried out as per the Rules given in the relevant POSTGRADUATE MEDICAL EDUCATION REGULATIONS.</w:t>
      </w:r>
    </w:p>
    <w:p w14:paraId="7C5C1837" w14:textId="77777777" w:rsidR="006562CB" w:rsidRPr="00BF7AF3" w:rsidRDefault="006562CB" w:rsidP="006562CB">
      <w:pPr>
        <w:spacing w:before="240" w:after="240" w:line="360" w:lineRule="auto"/>
        <w:jc w:val="both"/>
        <w:rPr>
          <w:b/>
          <w:sz w:val="24"/>
          <w:szCs w:val="24"/>
        </w:rPr>
      </w:pPr>
      <w:r w:rsidRPr="00BF7AF3">
        <w:rPr>
          <w:b/>
          <w:sz w:val="24"/>
          <w:szCs w:val="24"/>
        </w:rPr>
        <w:t>Essential pre-requisites for appearing for examination include:</w:t>
      </w:r>
    </w:p>
    <w:p w14:paraId="7419E7B8" w14:textId="77777777" w:rsidR="006562CB" w:rsidRPr="00BF7AF3" w:rsidRDefault="006562CB" w:rsidP="006562CB">
      <w:pPr>
        <w:spacing w:line="360" w:lineRule="auto"/>
        <w:ind w:left="360" w:hanging="360"/>
        <w:jc w:val="both"/>
        <w:rPr>
          <w:sz w:val="24"/>
          <w:szCs w:val="24"/>
        </w:rPr>
      </w:pPr>
      <w:r w:rsidRPr="00BF7AF3">
        <w:rPr>
          <w:sz w:val="24"/>
          <w:szCs w:val="24"/>
        </w:rPr>
        <w:t xml:space="preserve">1.   </w:t>
      </w:r>
      <w:r w:rsidRPr="00BF7AF3">
        <w:rPr>
          <w:b/>
          <w:sz w:val="24"/>
          <w:szCs w:val="24"/>
        </w:rPr>
        <w:t>Log book</w:t>
      </w:r>
      <w:r w:rsidRPr="00BF7AF3">
        <w:rPr>
          <w:sz w:val="24"/>
          <w:szCs w:val="24"/>
        </w:rPr>
        <w:t xml:space="preserve"> of work done during the training period including rotation postings, departmental presentations, and internal assessment reports should be submitted. </w:t>
      </w:r>
    </w:p>
    <w:p w14:paraId="20DB73DC" w14:textId="77777777" w:rsidR="006562CB" w:rsidRDefault="006562CB" w:rsidP="006562CB">
      <w:pPr>
        <w:spacing w:line="360" w:lineRule="auto"/>
        <w:ind w:left="360" w:right="26" w:hanging="360"/>
        <w:jc w:val="both"/>
        <w:rPr>
          <w:b/>
          <w:sz w:val="24"/>
          <w:szCs w:val="24"/>
        </w:rPr>
      </w:pPr>
      <w:r w:rsidRPr="00BF7AF3">
        <w:rPr>
          <w:b/>
          <w:sz w:val="24"/>
          <w:szCs w:val="24"/>
        </w:rPr>
        <w:lastRenderedPageBreak/>
        <w:t xml:space="preserve">2.   </w:t>
      </w:r>
      <w:r w:rsidRPr="00BF7AF3">
        <w:rPr>
          <w:sz w:val="24"/>
          <w:szCs w:val="24"/>
        </w:rPr>
        <w:t xml:space="preserve">At least </w:t>
      </w:r>
      <w:r w:rsidRPr="00BF7AF3">
        <w:rPr>
          <w:b/>
          <w:sz w:val="24"/>
          <w:szCs w:val="24"/>
        </w:rPr>
        <w:t>two presentations</w:t>
      </w:r>
      <w:r w:rsidRPr="00BF7AF3">
        <w:rPr>
          <w:sz w:val="24"/>
          <w:szCs w:val="24"/>
        </w:rPr>
        <w:t xml:space="preserve"> at national level conference. At least one research paper should be published/ accepted </w:t>
      </w:r>
      <w:r>
        <w:rPr>
          <w:sz w:val="24"/>
          <w:szCs w:val="24"/>
        </w:rPr>
        <w:t>in</w:t>
      </w:r>
      <w:r w:rsidRPr="00BF7AF3">
        <w:rPr>
          <w:sz w:val="24"/>
          <w:szCs w:val="24"/>
        </w:rPr>
        <w:t xml:space="preserve"> an indexed journal</w:t>
      </w:r>
      <w:r w:rsidRPr="00BF7AF3">
        <w:rPr>
          <w:b/>
          <w:sz w:val="24"/>
          <w:szCs w:val="24"/>
        </w:rPr>
        <w:t>. (It is suggested that the local or University Review committee assess the work sent for publication).</w:t>
      </w:r>
    </w:p>
    <w:p w14:paraId="1DF875B2" w14:textId="77777777" w:rsidR="006562CB" w:rsidRDefault="006562CB" w:rsidP="006562CB">
      <w:pPr>
        <w:spacing w:line="360" w:lineRule="auto"/>
        <w:jc w:val="both"/>
        <w:rPr>
          <w:b/>
          <w:sz w:val="24"/>
          <w:szCs w:val="24"/>
        </w:rPr>
      </w:pPr>
      <w:r w:rsidRPr="00BF7AF3">
        <w:rPr>
          <w:b/>
          <w:sz w:val="24"/>
          <w:szCs w:val="24"/>
        </w:rPr>
        <w:t xml:space="preserve">3. </w:t>
      </w:r>
      <w:r>
        <w:rPr>
          <w:b/>
          <w:sz w:val="24"/>
          <w:szCs w:val="24"/>
        </w:rPr>
        <w:t xml:space="preserve"> </w:t>
      </w:r>
      <w:r w:rsidRPr="00BF7AF3">
        <w:rPr>
          <w:b/>
          <w:sz w:val="24"/>
          <w:szCs w:val="24"/>
        </w:rPr>
        <w:t>Submission of thesis/ research work (desirable: As per PG Regulations)</w:t>
      </w:r>
    </w:p>
    <w:p w14:paraId="0BA183DC" w14:textId="77777777" w:rsidR="006562CB" w:rsidRPr="00BF7AF3" w:rsidRDefault="006562CB" w:rsidP="006562CB">
      <w:pPr>
        <w:spacing w:line="360" w:lineRule="auto"/>
        <w:jc w:val="both"/>
        <w:rPr>
          <w:b/>
          <w:sz w:val="24"/>
          <w:szCs w:val="24"/>
        </w:rPr>
      </w:pPr>
    </w:p>
    <w:p w14:paraId="4E4C3CED" w14:textId="77777777" w:rsidR="006562CB" w:rsidRPr="00934801" w:rsidRDefault="006562CB" w:rsidP="005E507E">
      <w:pPr>
        <w:pStyle w:val="ListParagraph"/>
        <w:numPr>
          <w:ilvl w:val="0"/>
          <w:numId w:val="25"/>
        </w:numPr>
        <w:spacing w:line="360" w:lineRule="auto"/>
        <w:rPr>
          <w:color w:val="000000" w:themeColor="text1"/>
        </w:rPr>
      </w:pPr>
      <w:r w:rsidRPr="00934801">
        <w:rPr>
          <w:b/>
        </w:rPr>
        <w:t xml:space="preserve">Theory </w:t>
      </w:r>
    </w:p>
    <w:p w14:paraId="1E9F417B" w14:textId="77777777" w:rsidR="00647B2A" w:rsidRPr="006562CB" w:rsidRDefault="00647B2A" w:rsidP="00647B2A">
      <w:pPr>
        <w:spacing w:line="360" w:lineRule="auto"/>
        <w:jc w:val="both"/>
        <w:rPr>
          <w:sz w:val="24"/>
          <w:szCs w:val="24"/>
        </w:rPr>
      </w:pPr>
    </w:p>
    <w:p w14:paraId="5E9FD3FD" w14:textId="622701D2" w:rsidR="00647B2A" w:rsidRPr="006562CB" w:rsidRDefault="00647B2A" w:rsidP="00647B2A">
      <w:pPr>
        <w:spacing w:line="360" w:lineRule="auto"/>
        <w:jc w:val="both"/>
        <w:rPr>
          <w:sz w:val="24"/>
          <w:szCs w:val="24"/>
        </w:rPr>
      </w:pPr>
      <w:r w:rsidRPr="006562CB">
        <w:rPr>
          <w:sz w:val="24"/>
          <w:szCs w:val="24"/>
        </w:rPr>
        <w:t xml:space="preserve">There shall be four theory </w:t>
      </w:r>
      <w:proofErr w:type="gramStart"/>
      <w:r w:rsidRPr="006562CB">
        <w:rPr>
          <w:sz w:val="24"/>
          <w:szCs w:val="24"/>
        </w:rPr>
        <w:t>papers:-</w:t>
      </w:r>
      <w:proofErr w:type="gramEnd"/>
    </w:p>
    <w:p w14:paraId="7B921CF2" w14:textId="334077EF" w:rsidR="006562CB" w:rsidRPr="006562CB" w:rsidRDefault="006562CB" w:rsidP="006562CB">
      <w:pPr>
        <w:spacing w:line="360" w:lineRule="auto"/>
        <w:ind w:left="1260" w:hanging="1170"/>
        <w:jc w:val="both"/>
        <w:rPr>
          <w:sz w:val="24"/>
          <w:szCs w:val="24"/>
        </w:rPr>
      </w:pPr>
      <w:r w:rsidRPr="006562CB">
        <w:rPr>
          <w:color w:val="000000" w:themeColor="text1"/>
          <w:sz w:val="24"/>
          <w:szCs w:val="24"/>
        </w:rPr>
        <w:t xml:space="preserve">Paper I:  </w:t>
      </w:r>
      <w:r>
        <w:rPr>
          <w:color w:val="000000" w:themeColor="text1"/>
          <w:sz w:val="24"/>
          <w:szCs w:val="24"/>
        </w:rPr>
        <w:t xml:space="preserve"> </w:t>
      </w:r>
      <w:r>
        <w:rPr>
          <w:color w:val="000000" w:themeColor="text1"/>
          <w:sz w:val="24"/>
          <w:szCs w:val="24"/>
        </w:rPr>
        <w:tab/>
      </w:r>
      <w:r w:rsidRPr="006562CB">
        <w:rPr>
          <w:sz w:val="24"/>
          <w:szCs w:val="24"/>
        </w:rPr>
        <w:t xml:space="preserve">Basic sciences as related to Neurology (This should include anatomy, </w:t>
      </w:r>
      <w:proofErr w:type="gramStart"/>
      <w:r w:rsidRPr="006562CB">
        <w:rPr>
          <w:sz w:val="24"/>
          <w:szCs w:val="24"/>
        </w:rPr>
        <w:t>physiology,  Pathology</w:t>
      </w:r>
      <w:proofErr w:type="gramEnd"/>
      <w:r w:rsidRPr="006562CB">
        <w:rPr>
          <w:sz w:val="24"/>
          <w:szCs w:val="24"/>
        </w:rPr>
        <w:t>, biochemistry, pharmacology and genetics as applicable to neurology)</w:t>
      </w:r>
    </w:p>
    <w:p w14:paraId="61072B36" w14:textId="7C9B2893" w:rsidR="006562CB" w:rsidRPr="006562CB" w:rsidRDefault="006562CB" w:rsidP="006562CB">
      <w:pPr>
        <w:spacing w:line="360" w:lineRule="auto"/>
        <w:ind w:left="1260" w:hanging="1170"/>
        <w:jc w:val="both"/>
        <w:rPr>
          <w:sz w:val="24"/>
          <w:szCs w:val="24"/>
        </w:rPr>
      </w:pPr>
      <w:r w:rsidRPr="006562CB">
        <w:rPr>
          <w:color w:val="000000" w:themeColor="text1"/>
          <w:sz w:val="24"/>
          <w:szCs w:val="24"/>
        </w:rPr>
        <w:t xml:space="preserve">Paper II: </w:t>
      </w:r>
      <w:r>
        <w:rPr>
          <w:color w:val="000000" w:themeColor="text1"/>
          <w:sz w:val="24"/>
          <w:szCs w:val="24"/>
        </w:rPr>
        <w:tab/>
      </w:r>
      <w:r w:rsidRPr="006562CB">
        <w:rPr>
          <w:sz w:val="24"/>
          <w:szCs w:val="24"/>
        </w:rPr>
        <w:t>Clinical Neurology (This should include all aspects of clinical neurology i.e. diagnosis, management, therapeutics, approach to clinical situations)</w:t>
      </w:r>
    </w:p>
    <w:p w14:paraId="18DC0464" w14:textId="08D2ACFA" w:rsidR="006562CB" w:rsidRPr="006562CB" w:rsidRDefault="006562CB" w:rsidP="006562CB">
      <w:pPr>
        <w:spacing w:line="360" w:lineRule="auto"/>
        <w:ind w:left="1260" w:hanging="1170"/>
        <w:jc w:val="both"/>
        <w:rPr>
          <w:sz w:val="24"/>
          <w:szCs w:val="24"/>
        </w:rPr>
      </w:pPr>
      <w:r w:rsidRPr="006562CB">
        <w:rPr>
          <w:color w:val="000000" w:themeColor="text1"/>
          <w:sz w:val="24"/>
          <w:szCs w:val="24"/>
        </w:rPr>
        <w:t xml:space="preserve">Paper III: </w:t>
      </w:r>
      <w:r>
        <w:rPr>
          <w:color w:val="000000" w:themeColor="text1"/>
          <w:sz w:val="24"/>
          <w:szCs w:val="24"/>
        </w:rPr>
        <w:tab/>
      </w:r>
      <w:r w:rsidRPr="006562CB">
        <w:rPr>
          <w:sz w:val="24"/>
          <w:szCs w:val="24"/>
        </w:rPr>
        <w:t xml:space="preserve">Investigative Neurology (This should include all the investigative procedures i.e. electrophysiology, imaging, neuropathology, magneto-encephalography </w:t>
      </w:r>
      <w:proofErr w:type="spellStart"/>
      <w:r w:rsidRPr="006562CB">
        <w:rPr>
          <w:sz w:val="24"/>
          <w:szCs w:val="24"/>
        </w:rPr>
        <w:t>etc</w:t>
      </w:r>
      <w:proofErr w:type="spellEnd"/>
      <w:r w:rsidRPr="006562CB">
        <w:rPr>
          <w:sz w:val="24"/>
          <w:szCs w:val="24"/>
        </w:rPr>
        <w:t>)</w:t>
      </w:r>
    </w:p>
    <w:p w14:paraId="166D849C" w14:textId="5DB39B75" w:rsidR="006562CB" w:rsidRPr="006562CB" w:rsidRDefault="006562CB" w:rsidP="006562CB">
      <w:pPr>
        <w:pStyle w:val="ListParagraph"/>
        <w:spacing w:line="360" w:lineRule="auto"/>
        <w:ind w:firstLine="0"/>
        <w:rPr>
          <w:color w:val="000000" w:themeColor="text1"/>
        </w:rPr>
      </w:pPr>
    </w:p>
    <w:p w14:paraId="0056ABB4" w14:textId="31C38714" w:rsidR="006562CB" w:rsidRPr="006562CB" w:rsidRDefault="006562CB" w:rsidP="006562CB">
      <w:pPr>
        <w:spacing w:line="360" w:lineRule="auto"/>
        <w:ind w:left="1260" w:hanging="1174"/>
        <w:jc w:val="both"/>
        <w:rPr>
          <w:sz w:val="24"/>
          <w:szCs w:val="24"/>
        </w:rPr>
      </w:pPr>
      <w:r w:rsidRPr="006562CB">
        <w:rPr>
          <w:color w:val="000000" w:themeColor="text1"/>
          <w:sz w:val="24"/>
          <w:szCs w:val="24"/>
        </w:rPr>
        <w:t>Paper</w:t>
      </w:r>
      <w:r>
        <w:rPr>
          <w:color w:val="000000" w:themeColor="text1"/>
          <w:sz w:val="24"/>
          <w:szCs w:val="24"/>
        </w:rPr>
        <w:t xml:space="preserve"> </w:t>
      </w:r>
      <w:proofErr w:type="spellStart"/>
      <w:r w:rsidRPr="006562CB">
        <w:rPr>
          <w:color w:val="000000" w:themeColor="text1"/>
          <w:sz w:val="24"/>
          <w:szCs w:val="24"/>
        </w:rPr>
        <w:t>lV</w:t>
      </w:r>
      <w:proofErr w:type="spellEnd"/>
      <w:r w:rsidRPr="006562CB">
        <w:rPr>
          <w:color w:val="000000" w:themeColor="text1"/>
          <w:sz w:val="24"/>
          <w:szCs w:val="24"/>
        </w:rPr>
        <w:t>:</w:t>
      </w:r>
      <w:r w:rsidRPr="006562CB">
        <w:rPr>
          <w:sz w:val="24"/>
          <w:szCs w:val="24"/>
        </w:rPr>
        <w:t xml:space="preserve"> Recent advances in Neurology (This should include recent advances in neurosciences including genetics, immunology, therapeutics, pathophysiology </w:t>
      </w:r>
      <w:proofErr w:type="spellStart"/>
      <w:r w:rsidRPr="006562CB">
        <w:rPr>
          <w:sz w:val="24"/>
          <w:szCs w:val="24"/>
        </w:rPr>
        <w:t>etc</w:t>
      </w:r>
      <w:proofErr w:type="spellEnd"/>
      <w:r w:rsidRPr="006562CB">
        <w:rPr>
          <w:sz w:val="24"/>
          <w:szCs w:val="24"/>
        </w:rPr>
        <w:t>)</w:t>
      </w:r>
    </w:p>
    <w:p w14:paraId="76860B4F" w14:textId="02852021" w:rsidR="006562CB" w:rsidRPr="00D66FF7" w:rsidRDefault="006562CB" w:rsidP="006562CB">
      <w:pPr>
        <w:spacing w:line="360" w:lineRule="auto"/>
        <w:jc w:val="both"/>
        <w:rPr>
          <w:sz w:val="28"/>
          <w:szCs w:val="28"/>
        </w:rPr>
      </w:pPr>
    </w:p>
    <w:p w14:paraId="5A849428" w14:textId="77777777" w:rsidR="00590F2A" w:rsidRPr="00934801" w:rsidRDefault="00590F2A" w:rsidP="00590F2A">
      <w:pPr>
        <w:spacing w:line="360" w:lineRule="auto"/>
        <w:ind w:left="360" w:hanging="360"/>
        <w:jc w:val="both"/>
        <w:rPr>
          <w:color w:val="000000" w:themeColor="text1"/>
          <w:sz w:val="24"/>
          <w:szCs w:val="24"/>
        </w:rPr>
      </w:pPr>
      <w:r>
        <w:rPr>
          <w:b/>
          <w:sz w:val="24"/>
          <w:szCs w:val="24"/>
        </w:rPr>
        <w:t xml:space="preserve">Theory and </w:t>
      </w:r>
      <w:r w:rsidRPr="00F707B7">
        <w:rPr>
          <w:b/>
          <w:sz w:val="24"/>
          <w:szCs w:val="24"/>
        </w:rPr>
        <w:t>Practical</w:t>
      </w:r>
      <w:r>
        <w:rPr>
          <w:b/>
          <w:sz w:val="24"/>
          <w:szCs w:val="24"/>
        </w:rPr>
        <w:t>/Oral</w:t>
      </w:r>
      <w:r>
        <w:rPr>
          <w:sz w:val="24"/>
          <w:szCs w:val="24"/>
        </w:rPr>
        <w:t xml:space="preserve"> </w:t>
      </w:r>
      <w:r w:rsidRPr="00E24AAF">
        <w:rPr>
          <w:b/>
          <w:sz w:val="24"/>
          <w:szCs w:val="24"/>
        </w:rPr>
        <w:t xml:space="preserve">Examinations: </w:t>
      </w:r>
      <w:r w:rsidRPr="004B1556">
        <w:rPr>
          <w:sz w:val="24"/>
          <w:szCs w:val="24"/>
        </w:rPr>
        <w:t>Theory and Practical</w:t>
      </w:r>
      <w:r>
        <w:rPr>
          <w:sz w:val="24"/>
          <w:szCs w:val="24"/>
        </w:rPr>
        <w:t>/Oral</w:t>
      </w:r>
      <w:r w:rsidRPr="004B1556">
        <w:rPr>
          <w:sz w:val="24"/>
          <w:szCs w:val="24"/>
        </w:rPr>
        <w:t xml:space="preserve"> examination</w:t>
      </w:r>
      <w:r>
        <w:rPr>
          <w:sz w:val="24"/>
          <w:szCs w:val="24"/>
        </w:rPr>
        <w:t>s</w:t>
      </w:r>
      <w:r w:rsidRPr="004B1556">
        <w:rPr>
          <w:sz w:val="24"/>
          <w:szCs w:val="24"/>
        </w:rPr>
        <w:t xml:space="preserve"> will be conducted as per University guidelines. </w:t>
      </w:r>
      <w:r w:rsidRPr="00934801">
        <w:rPr>
          <w:color w:val="000000" w:themeColor="text1"/>
          <w:sz w:val="24"/>
          <w:szCs w:val="24"/>
        </w:rPr>
        <w:t>The theory examination shall be held in advance before the clinical and practical examination, so that the answer books can be assessed and evaluated before the commencement of the clinical/practical/oral examination.</w:t>
      </w:r>
    </w:p>
    <w:p w14:paraId="2B34BB2B" w14:textId="77777777" w:rsidR="00590F2A" w:rsidRDefault="00590F2A" w:rsidP="00590F2A">
      <w:pPr>
        <w:tabs>
          <w:tab w:val="left" w:pos="0"/>
        </w:tabs>
        <w:spacing w:line="360" w:lineRule="auto"/>
        <w:ind w:left="360" w:hanging="360"/>
        <w:jc w:val="both"/>
        <w:rPr>
          <w:sz w:val="24"/>
          <w:szCs w:val="24"/>
        </w:rPr>
      </w:pPr>
    </w:p>
    <w:p w14:paraId="72511DE5" w14:textId="77777777" w:rsidR="002245A0" w:rsidRDefault="00590F2A" w:rsidP="00672AE7">
      <w:pPr>
        <w:tabs>
          <w:tab w:val="left" w:pos="0"/>
        </w:tabs>
        <w:spacing w:line="360" w:lineRule="auto"/>
        <w:ind w:left="360"/>
        <w:jc w:val="both"/>
        <w:rPr>
          <w:sz w:val="24"/>
          <w:szCs w:val="24"/>
        </w:rPr>
      </w:pPr>
      <w:r w:rsidRPr="00F707B7">
        <w:rPr>
          <w:sz w:val="24"/>
          <w:szCs w:val="24"/>
        </w:rPr>
        <w:t>The practical examination should consist of the following and should be spread over two days, if the number of candidates appearing is more than five.</w:t>
      </w:r>
      <w:r>
        <w:rPr>
          <w:sz w:val="24"/>
          <w:szCs w:val="24"/>
        </w:rPr>
        <w:t xml:space="preserve"> </w:t>
      </w:r>
      <w:r w:rsidR="00672AE7" w:rsidRPr="00C46F96">
        <w:rPr>
          <w:sz w:val="24"/>
          <w:szCs w:val="24"/>
        </w:rPr>
        <w:t xml:space="preserve">Oral examination shall be comprehensive enough to test the student's overall knowledge of the subject. </w:t>
      </w:r>
      <w:r w:rsidR="00672AE7">
        <w:rPr>
          <w:sz w:val="24"/>
          <w:szCs w:val="24"/>
        </w:rPr>
        <w:tab/>
      </w:r>
    </w:p>
    <w:p w14:paraId="581995C0" w14:textId="3BEF9C6F" w:rsidR="00672AE7" w:rsidRDefault="00672AE7" w:rsidP="00672AE7">
      <w:pPr>
        <w:tabs>
          <w:tab w:val="left" w:pos="0"/>
        </w:tabs>
        <w:spacing w:line="360" w:lineRule="auto"/>
        <w:ind w:left="360"/>
        <w:jc w:val="both"/>
        <w:rPr>
          <w:sz w:val="24"/>
          <w:szCs w:val="24"/>
        </w:rPr>
      </w:pPr>
      <w:r w:rsidRPr="004B1556">
        <w:rPr>
          <w:sz w:val="24"/>
          <w:szCs w:val="24"/>
        </w:rPr>
        <w:t xml:space="preserve"> </w:t>
      </w:r>
    </w:p>
    <w:p w14:paraId="332FCF84" w14:textId="77777777" w:rsidR="00672AE7" w:rsidRPr="00590F2A" w:rsidRDefault="00672AE7" w:rsidP="00672AE7">
      <w:pPr>
        <w:spacing w:line="360" w:lineRule="auto"/>
        <w:jc w:val="both"/>
        <w:rPr>
          <w:b/>
          <w:sz w:val="24"/>
          <w:szCs w:val="24"/>
        </w:rPr>
      </w:pPr>
      <w:r w:rsidRPr="00590F2A">
        <w:rPr>
          <w:b/>
          <w:sz w:val="24"/>
          <w:szCs w:val="24"/>
        </w:rPr>
        <w:t>This will consist of:</w:t>
      </w:r>
    </w:p>
    <w:p w14:paraId="4C38CA74" w14:textId="77777777" w:rsidR="00672AE7" w:rsidRPr="00590F2A" w:rsidRDefault="00672AE7" w:rsidP="005E507E">
      <w:pPr>
        <w:numPr>
          <w:ilvl w:val="0"/>
          <w:numId w:val="33"/>
        </w:numPr>
        <w:spacing w:line="360" w:lineRule="auto"/>
        <w:jc w:val="both"/>
        <w:rPr>
          <w:b/>
          <w:sz w:val="24"/>
          <w:szCs w:val="24"/>
        </w:rPr>
      </w:pPr>
      <w:r w:rsidRPr="00590F2A">
        <w:rPr>
          <w:b/>
          <w:sz w:val="24"/>
          <w:szCs w:val="24"/>
        </w:rPr>
        <w:t xml:space="preserve"> Up to 10 spotters f</w:t>
      </w:r>
      <w:r>
        <w:rPr>
          <w:b/>
          <w:sz w:val="24"/>
          <w:szCs w:val="24"/>
        </w:rPr>
        <w:t>or</w:t>
      </w:r>
      <w:r w:rsidRPr="00590F2A">
        <w:rPr>
          <w:b/>
          <w:sz w:val="24"/>
          <w:szCs w:val="24"/>
        </w:rPr>
        <w:t xml:space="preserve"> Objective Structured Clinical Examination </w:t>
      </w:r>
      <w:proofErr w:type="gramStart"/>
      <w:r w:rsidRPr="00590F2A">
        <w:rPr>
          <w:b/>
          <w:sz w:val="24"/>
          <w:szCs w:val="24"/>
        </w:rPr>
        <w:t>( OSCE</w:t>
      </w:r>
      <w:proofErr w:type="gramEnd"/>
      <w:r w:rsidRPr="00590F2A">
        <w:rPr>
          <w:b/>
          <w:sz w:val="24"/>
          <w:szCs w:val="24"/>
        </w:rPr>
        <w:t>) pattern</w:t>
      </w:r>
    </w:p>
    <w:p w14:paraId="39BB9344" w14:textId="77777777" w:rsidR="00672AE7" w:rsidRPr="00590F2A" w:rsidRDefault="00672AE7" w:rsidP="005E507E">
      <w:pPr>
        <w:numPr>
          <w:ilvl w:val="0"/>
          <w:numId w:val="33"/>
        </w:numPr>
        <w:spacing w:line="360" w:lineRule="auto"/>
        <w:jc w:val="both"/>
        <w:rPr>
          <w:b/>
          <w:sz w:val="24"/>
          <w:szCs w:val="24"/>
        </w:rPr>
      </w:pPr>
      <w:r w:rsidRPr="00590F2A">
        <w:rPr>
          <w:b/>
          <w:sz w:val="24"/>
          <w:szCs w:val="24"/>
        </w:rPr>
        <w:t xml:space="preserve">  Two clinical cases</w:t>
      </w:r>
    </w:p>
    <w:p w14:paraId="6C0D6A59" w14:textId="77777777" w:rsidR="00672AE7" w:rsidRPr="00590F2A" w:rsidRDefault="00672AE7" w:rsidP="00672AE7">
      <w:pPr>
        <w:spacing w:line="360" w:lineRule="auto"/>
        <w:jc w:val="both"/>
        <w:rPr>
          <w:sz w:val="24"/>
          <w:szCs w:val="24"/>
        </w:rPr>
      </w:pPr>
      <w:r w:rsidRPr="00590F2A">
        <w:rPr>
          <w:sz w:val="24"/>
          <w:szCs w:val="24"/>
        </w:rPr>
        <w:t xml:space="preserve">The candidates shall also be given EEG, Pathology specimens, histology slides and neuro-radiology for interpretation, followed by Viva Voce. </w:t>
      </w:r>
    </w:p>
    <w:p w14:paraId="59B5BF95" w14:textId="77777777" w:rsidR="00672AE7" w:rsidRPr="00590F2A" w:rsidRDefault="00672AE7" w:rsidP="00672AE7">
      <w:pPr>
        <w:tabs>
          <w:tab w:val="left" w:pos="270"/>
        </w:tabs>
        <w:spacing w:line="360" w:lineRule="auto"/>
        <w:jc w:val="both"/>
        <w:rPr>
          <w:sz w:val="24"/>
          <w:szCs w:val="24"/>
        </w:rPr>
      </w:pPr>
      <w:r w:rsidRPr="00590F2A">
        <w:rPr>
          <w:sz w:val="24"/>
          <w:szCs w:val="24"/>
        </w:rPr>
        <w:lastRenderedPageBreak/>
        <w:t xml:space="preserve">The clinical examination and viva-voce will last for not less than two days </w:t>
      </w:r>
    </w:p>
    <w:p w14:paraId="6892C4A3" w14:textId="77777777" w:rsidR="00672AE7" w:rsidRPr="00C67D17" w:rsidRDefault="00672AE7" w:rsidP="005E507E">
      <w:pPr>
        <w:numPr>
          <w:ilvl w:val="1"/>
          <w:numId w:val="29"/>
        </w:numPr>
        <w:tabs>
          <w:tab w:val="left" w:pos="0"/>
        </w:tabs>
        <w:spacing w:line="360" w:lineRule="auto"/>
        <w:jc w:val="both"/>
        <w:rPr>
          <w:sz w:val="24"/>
          <w:szCs w:val="24"/>
        </w:rPr>
      </w:pPr>
      <w:r w:rsidRPr="00C67D17">
        <w:rPr>
          <w:sz w:val="24"/>
          <w:szCs w:val="24"/>
        </w:rPr>
        <w:t>There should be one long or semi-long case which must be on acute care of a sick neonate. The long case should include: History taking, physical examination, interpretation of clinical findings, differential diagnosis, investigations, prognosis and management.</w:t>
      </w:r>
    </w:p>
    <w:p w14:paraId="618E828C" w14:textId="77777777" w:rsidR="00672AE7" w:rsidRPr="00C67D17" w:rsidRDefault="00672AE7" w:rsidP="005E507E">
      <w:pPr>
        <w:numPr>
          <w:ilvl w:val="1"/>
          <w:numId w:val="29"/>
        </w:numPr>
        <w:tabs>
          <w:tab w:val="left" w:pos="0"/>
        </w:tabs>
        <w:spacing w:line="360" w:lineRule="auto"/>
        <w:jc w:val="both"/>
        <w:rPr>
          <w:sz w:val="24"/>
          <w:szCs w:val="24"/>
        </w:rPr>
      </w:pPr>
      <w:r w:rsidRPr="00C67D17">
        <w:rPr>
          <w:sz w:val="24"/>
          <w:szCs w:val="24"/>
        </w:rPr>
        <w:t>Three short cases from various sections of the specialty.</w:t>
      </w:r>
    </w:p>
    <w:p w14:paraId="33330CD4" w14:textId="77777777" w:rsidR="00672AE7" w:rsidRPr="00C67D17" w:rsidRDefault="00672AE7" w:rsidP="00672AE7">
      <w:pPr>
        <w:tabs>
          <w:tab w:val="left" w:pos="0"/>
        </w:tabs>
        <w:spacing w:line="360" w:lineRule="auto"/>
        <w:ind w:left="1080" w:hanging="360"/>
        <w:jc w:val="both"/>
        <w:rPr>
          <w:b/>
          <w:bCs/>
          <w:sz w:val="24"/>
          <w:szCs w:val="24"/>
        </w:rPr>
      </w:pPr>
      <w:r w:rsidRPr="00C67D17">
        <w:rPr>
          <w:bCs/>
          <w:sz w:val="24"/>
          <w:szCs w:val="24"/>
        </w:rPr>
        <w:t xml:space="preserve">3. </w:t>
      </w:r>
      <w:r w:rsidRPr="00C67D17">
        <w:rPr>
          <w:bCs/>
          <w:sz w:val="24"/>
          <w:szCs w:val="24"/>
        </w:rPr>
        <w:tab/>
        <w:t xml:space="preserve">The log book of procedures and interventions shall also be assessed in the practical examination. </w:t>
      </w:r>
    </w:p>
    <w:p w14:paraId="584872B7" w14:textId="77777777" w:rsidR="00590F2A" w:rsidRDefault="00590F2A" w:rsidP="00590F2A">
      <w:pPr>
        <w:spacing w:line="360" w:lineRule="auto"/>
        <w:jc w:val="both"/>
        <w:rPr>
          <w:sz w:val="24"/>
          <w:szCs w:val="24"/>
        </w:rPr>
      </w:pPr>
    </w:p>
    <w:p w14:paraId="4884A1D9" w14:textId="77777777" w:rsidR="00647B2A" w:rsidRPr="00647B2A" w:rsidRDefault="00647B2A" w:rsidP="00647B2A">
      <w:pPr>
        <w:spacing w:line="360" w:lineRule="auto"/>
        <w:jc w:val="both"/>
        <w:rPr>
          <w:b/>
          <w:sz w:val="28"/>
          <w:szCs w:val="28"/>
        </w:rPr>
      </w:pPr>
    </w:p>
    <w:p w14:paraId="7F70D56B" w14:textId="77777777" w:rsidR="00590F2A" w:rsidRDefault="00590F2A">
      <w:pPr>
        <w:spacing w:after="160" w:line="259" w:lineRule="auto"/>
        <w:rPr>
          <w:b/>
          <w:sz w:val="28"/>
          <w:szCs w:val="28"/>
        </w:rPr>
      </w:pPr>
      <w:r>
        <w:rPr>
          <w:b/>
          <w:sz w:val="28"/>
          <w:szCs w:val="28"/>
        </w:rPr>
        <w:br w:type="page"/>
      </w:r>
    </w:p>
    <w:p w14:paraId="4F0E0999" w14:textId="684F4306" w:rsidR="00647B2A" w:rsidRPr="00647B2A" w:rsidRDefault="00647B2A" w:rsidP="00647B2A">
      <w:pPr>
        <w:spacing w:line="360" w:lineRule="auto"/>
        <w:jc w:val="center"/>
        <w:rPr>
          <w:b/>
          <w:sz w:val="28"/>
          <w:szCs w:val="28"/>
        </w:rPr>
      </w:pPr>
      <w:r w:rsidRPr="00647B2A">
        <w:rPr>
          <w:b/>
          <w:sz w:val="28"/>
          <w:szCs w:val="28"/>
        </w:rPr>
        <w:lastRenderedPageBreak/>
        <w:t>Annexure</w:t>
      </w:r>
      <w:r w:rsidR="002E33E9">
        <w:rPr>
          <w:b/>
          <w:sz w:val="28"/>
          <w:szCs w:val="28"/>
        </w:rPr>
        <w:t xml:space="preserve"> I</w:t>
      </w:r>
    </w:p>
    <w:p w14:paraId="68931197" w14:textId="77777777" w:rsidR="00647B2A" w:rsidRPr="00647B2A" w:rsidRDefault="00647B2A" w:rsidP="00647B2A">
      <w:pPr>
        <w:spacing w:line="360" w:lineRule="auto"/>
        <w:jc w:val="both"/>
        <w:rPr>
          <w:b/>
          <w:sz w:val="28"/>
          <w:szCs w:val="28"/>
        </w:rPr>
      </w:pPr>
      <w:r w:rsidRPr="00647B2A">
        <w:rPr>
          <w:b/>
          <w:sz w:val="28"/>
          <w:szCs w:val="28"/>
        </w:rPr>
        <w:t>List of seminars</w:t>
      </w:r>
    </w:p>
    <w:p w14:paraId="6D16B3FB" w14:textId="49BAF357" w:rsidR="00647B2A" w:rsidRPr="00647B2A" w:rsidRDefault="00647B2A" w:rsidP="00647B2A">
      <w:pPr>
        <w:spacing w:line="360" w:lineRule="auto"/>
        <w:jc w:val="both"/>
        <w:rPr>
          <w:sz w:val="28"/>
          <w:szCs w:val="28"/>
        </w:rPr>
      </w:pPr>
      <w:r w:rsidRPr="00647B2A">
        <w:rPr>
          <w:sz w:val="28"/>
          <w:szCs w:val="28"/>
        </w:rPr>
        <w:tab/>
        <w:t xml:space="preserve">Following is the list of essential seminars which </w:t>
      </w:r>
      <w:r w:rsidR="002E33E9">
        <w:rPr>
          <w:sz w:val="28"/>
          <w:szCs w:val="28"/>
        </w:rPr>
        <w:t xml:space="preserve">a postgraduate student is required to </w:t>
      </w:r>
      <w:proofErr w:type="spellStart"/>
      <w:r w:rsidR="002E33E9">
        <w:rPr>
          <w:sz w:val="28"/>
          <w:szCs w:val="28"/>
        </w:rPr>
        <w:t>attnd</w:t>
      </w:r>
      <w:proofErr w:type="spellEnd"/>
      <w:r w:rsidR="002E33E9">
        <w:rPr>
          <w:sz w:val="28"/>
          <w:szCs w:val="28"/>
        </w:rPr>
        <w:t xml:space="preserve"> during the three </w:t>
      </w:r>
      <w:r w:rsidRPr="00F01119">
        <w:rPr>
          <w:sz w:val="28"/>
          <w:szCs w:val="28"/>
        </w:rPr>
        <w:t>years</w:t>
      </w:r>
      <w:r w:rsidRPr="00647B2A">
        <w:rPr>
          <w:sz w:val="28"/>
          <w:szCs w:val="28"/>
        </w:rPr>
        <w:t xml:space="preserve">. Other relevant topics </w:t>
      </w:r>
      <w:r w:rsidR="002E33E9">
        <w:rPr>
          <w:sz w:val="28"/>
          <w:szCs w:val="28"/>
        </w:rPr>
        <w:t>may be</w:t>
      </w:r>
      <w:r w:rsidRPr="00647B2A">
        <w:rPr>
          <w:sz w:val="28"/>
          <w:szCs w:val="28"/>
        </w:rPr>
        <w:t xml:space="preserve"> included from time to </w:t>
      </w:r>
      <w:proofErr w:type="gramStart"/>
      <w:r w:rsidRPr="00647B2A">
        <w:rPr>
          <w:sz w:val="28"/>
          <w:szCs w:val="28"/>
        </w:rPr>
        <w:t>time:-</w:t>
      </w:r>
      <w:proofErr w:type="gramEnd"/>
    </w:p>
    <w:p w14:paraId="1B039421" w14:textId="77777777" w:rsidR="00647B2A" w:rsidRPr="00647B2A" w:rsidRDefault="00647B2A" w:rsidP="005E507E">
      <w:pPr>
        <w:numPr>
          <w:ilvl w:val="0"/>
          <w:numId w:val="31"/>
        </w:numPr>
        <w:spacing w:line="360" w:lineRule="auto"/>
        <w:jc w:val="both"/>
        <w:rPr>
          <w:sz w:val="28"/>
          <w:szCs w:val="28"/>
        </w:rPr>
      </w:pPr>
      <w:r w:rsidRPr="00647B2A">
        <w:rPr>
          <w:sz w:val="28"/>
          <w:szCs w:val="28"/>
        </w:rPr>
        <w:t>Neuron</w:t>
      </w:r>
    </w:p>
    <w:p w14:paraId="735677D9" w14:textId="77777777" w:rsidR="00647B2A" w:rsidRPr="00647B2A" w:rsidRDefault="00647B2A" w:rsidP="005E507E">
      <w:pPr>
        <w:numPr>
          <w:ilvl w:val="0"/>
          <w:numId w:val="31"/>
        </w:numPr>
        <w:spacing w:line="360" w:lineRule="auto"/>
        <w:jc w:val="both"/>
        <w:rPr>
          <w:sz w:val="28"/>
          <w:szCs w:val="28"/>
        </w:rPr>
      </w:pPr>
      <w:r w:rsidRPr="00647B2A">
        <w:rPr>
          <w:sz w:val="28"/>
          <w:szCs w:val="28"/>
        </w:rPr>
        <w:t>Synapse</w:t>
      </w:r>
    </w:p>
    <w:p w14:paraId="5740B312" w14:textId="77777777" w:rsidR="00647B2A" w:rsidRPr="00647B2A" w:rsidRDefault="00647B2A" w:rsidP="005E507E">
      <w:pPr>
        <w:numPr>
          <w:ilvl w:val="0"/>
          <w:numId w:val="31"/>
        </w:numPr>
        <w:spacing w:line="360" w:lineRule="auto"/>
        <w:jc w:val="both"/>
        <w:rPr>
          <w:sz w:val="28"/>
          <w:szCs w:val="28"/>
        </w:rPr>
      </w:pPr>
      <w:r w:rsidRPr="00647B2A">
        <w:rPr>
          <w:sz w:val="28"/>
          <w:szCs w:val="28"/>
        </w:rPr>
        <w:t>Neuroglia</w:t>
      </w:r>
    </w:p>
    <w:p w14:paraId="6822A176" w14:textId="1DA09A32" w:rsidR="00647B2A" w:rsidRPr="00647B2A" w:rsidRDefault="00647B2A" w:rsidP="005E507E">
      <w:pPr>
        <w:numPr>
          <w:ilvl w:val="0"/>
          <w:numId w:val="31"/>
        </w:numPr>
        <w:spacing w:line="360" w:lineRule="auto"/>
        <w:jc w:val="both"/>
        <w:rPr>
          <w:sz w:val="28"/>
          <w:szCs w:val="28"/>
        </w:rPr>
      </w:pPr>
      <w:r w:rsidRPr="00647B2A">
        <w:rPr>
          <w:sz w:val="28"/>
          <w:szCs w:val="28"/>
        </w:rPr>
        <w:t>Cerebral cortex</w:t>
      </w:r>
      <w:r w:rsidR="002E33E9">
        <w:rPr>
          <w:sz w:val="28"/>
          <w:szCs w:val="28"/>
        </w:rPr>
        <w:t xml:space="preserve"> </w:t>
      </w:r>
      <w:r w:rsidRPr="00647B2A">
        <w:rPr>
          <w:sz w:val="28"/>
          <w:szCs w:val="28"/>
        </w:rPr>
        <w:t>-</w:t>
      </w:r>
      <w:r w:rsidR="002E33E9">
        <w:rPr>
          <w:sz w:val="28"/>
          <w:szCs w:val="28"/>
        </w:rPr>
        <w:t xml:space="preserve"> </w:t>
      </w:r>
      <w:r w:rsidRPr="00647B2A">
        <w:rPr>
          <w:sz w:val="28"/>
          <w:szCs w:val="28"/>
        </w:rPr>
        <w:t>anatomy and physiology</w:t>
      </w:r>
    </w:p>
    <w:p w14:paraId="1399299A" w14:textId="77777777" w:rsidR="00647B2A" w:rsidRPr="00647B2A" w:rsidRDefault="00647B2A" w:rsidP="005E507E">
      <w:pPr>
        <w:numPr>
          <w:ilvl w:val="0"/>
          <w:numId w:val="31"/>
        </w:numPr>
        <w:spacing w:line="360" w:lineRule="auto"/>
        <w:jc w:val="both"/>
        <w:rPr>
          <w:sz w:val="28"/>
          <w:szCs w:val="28"/>
        </w:rPr>
      </w:pPr>
      <w:r w:rsidRPr="00647B2A">
        <w:rPr>
          <w:sz w:val="28"/>
          <w:szCs w:val="28"/>
        </w:rPr>
        <w:t>Frontal lobe</w:t>
      </w:r>
    </w:p>
    <w:p w14:paraId="75DDA47A" w14:textId="77777777" w:rsidR="00647B2A" w:rsidRPr="00647B2A" w:rsidRDefault="00647B2A" w:rsidP="005E507E">
      <w:pPr>
        <w:numPr>
          <w:ilvl w:val="0"/>
          <w:numId w:val="31"/>
        </w:numPr>
        <w:spacing w:line="360" w:lineRule="auto"/>
        <w:jc w:val="both"/>
        <w:rPr>
          <w:sz w:val="28"/>
          <w:szCs w:val="28"/>
        </w:rPr>
      </w:pPr>
      <w:r w:rsidRPr="00647B2A">
        <w:rPr>
          <w:sz w:val="28"/>
          <w:szCs w:val="28"/>
        </w:rPr>
        <w:t>Parietal lobe</w:t>
      </w:r>
    </w:p>
    <w:p w14:paraId="52FBCA9D" w14:textId="77777777" w:rsidR="00647B2A" w:rsidRPr="00647B2A" w:rsidRDefault="00647B2A" w:rsidP="005E507E">
      <w:pPr>
        <w:numPr>
          <w:ilvl w:val="0"/>
          <w:numId w:val="31"/>
        </w:numPr>
        <w:spacing w:line="360" w:lineRule="auto"/>
        <w:jc w:val="both"/>
        <w:rPr>
          <w:sz w:val="28"/>
          <w:szCs w:val="28"/>
        </w:rPr>
      </w:pPr>
      <w:r w:rsidRPr="00647B2A">
        <w:rPr>
          <w:sz w:val="28"/>
          <w:szCs w:val="28"/>
        </w:rPr>
        <w:t>Temporal lobe</w:t>
      </w:r>
    </w:p>
    <w:p w14:paraId="2098D143" w14:textId="77777777" w:rsidR="00647B2A" w:rsidRPr="00647B2A" w:rsidRDefault="00647B2A" w:rsidP="005E507E">
      <w:pPr>
        <w:numPr>
          <w:ilvl w:val="0"/>
          <w:numId w:val="31"/>
        </w:numPr>
        <w:spacing w:line="360" w:lineRule="auto"/>
        <w:jc w:val="both"/>
        <w:rPr>
          <w:sz w:val="28"/>
          <w:szCs w:val="28"/>
        </w:rPr>
      </w:pPr>
      <w:r w:rsidRPr="00647B2A">
        <w:rPr>
          <w:sz w:val="28"/>
          <w:szCs w:val="28"/>
        </w:rPr>
        <w:t>Occipital lobe</w:t>
      </w:r>
    </w:p>
    <w:p w14:paraId="21A0C438" w14:textId="77777777" w:rsidR="00647B2A" w:rsidRPr="00647B2A" w:rsidRDefault="00647B2A" w:rsidP="005E507E">
      <w:pPr>
        <w:numPr>
          <w:ilvl w:val="0"/>
          <w:numId w:val="31"/>
        </w:numPr>
        <w:spacing w:line="360" w:lineRule="auto"/>
        <w:jc w:val="both"/>
        <w:rPr>
          <w:sz w:val="28"/>
          <w:szCs w:val="28"/>
        </w:rPr>
      </w:pPr>
      <w:r w:rsidRPr="00647B2A">
        <w:rPr>
          <w:sz w:val="28"/>
          <w:szCs w:val="28"/>
        </w:rPr>
        <w:t>Limbic system</w:t>
      </w:r>
    </w:p>
    <w:p w14:paraId="2F9459C2" w14:textId="77777777" w:rsidR="00647B2A" w:rsidRPr="00647B2A" w:rsidRDefault="00647B2A" w:rsidP="005E507E">
      <w:pPr>
        <w:numPr>
          <w:ilvl w:val="0"/>
          <w:numId w:val="31"/>
        </w:numPr>
        <w:spacing w:line="360" w:lineRule="auto"/>
        <w:jc w:val="both"/>
        <w:rPr>
          <w:sz w:val="28"/>
          <w:szCs w:val="28"/>
        </w:rPr>
      </w:pPr>
      <w:r w:rsidRPr="00647B2A">
        <w:rPr>
          <w:sz w:val="28"/>
          <w:szCs w:val="28"/>
        </w:rPr>
        <w:t>Thalamus</w:t>
      </w:r>
    </w:p>
    <w:p w14:paraId="694430E7" w14:textId="77777777" w:rsidR="00647B2A" w:rsidRPr="00647B2A" w:rsidRDefault="00647B2A" w:rsidP="005E507E">
      <w:pPr>
        <w:numPr>
          <w:ilvl w:val="0"/>
          <w:numId w:val="31"/>
        </w:numPr>
        <w:spacing w:line="360" w:lineRule="auto"/>
        <w:jc w:val="both"/>
        <w:rPr>
          <w:sz w:val="28"/>
          <w:szCs w:val="28"/>
        </w:rPr>
      </w:pPr>
      <w:r w:rsidRPr="00647B2A">
        <w:rPr>
          <w:sz w:val="28"/>
          <w:szCs w:val="28"/>
        </w:rPr>
        <w:t>Basal Ganglia</w:t>
      </w:r>
    </w:p>
    <w:p w14:paraId="78150E6B" w14:textId="77777777" w:rsidR="00647B2A" w:rsidRPr="00647B2A" w:rsidRDefault="00647B2A" w:rsidP="005E507E">
      <w:pPr>
        <w:numPr>
          <w:ilvl w:val="0"/>
          <w:numId w:val="31"/>
        </w:numPr>
        <w:spacing w:line="360" w:lineRule="auto"/>
        <w:jc w:val="both"/>
        <w:rPr>
          <w:sz w:val="28"/>
          <w:szCs w:val="28"/>
        </w:rPr>
      </w:pPr>
      <w:r w:rsidRPr="00647B2A">
        <w:rPr>
          <w:sz w:val="28"/>
          <w:szCs w:val="28"/>
        </w:rPr>
        <w:t>Cerebellum</w:t>
      </w:r>
    </w:p>
    <w:p w14:paraId="5AD70C6A" w14:textId="60560E1D" w:rsidR="00647B2A" w:rsidRPr="00647B2A" w:rsidRDefault="002E33E9" w:rsidP="005E507E">
      <w:pPr>
        <w:numPr>
          <w:ilvl w:val="0"/>
          <w:numId w:val="31"/>
        </w:numPr>
        <w:spacing w:line="360" w:lineRule="auto"/>
        <w:jc w:val="both"/>
        <w:rPr>
          <w:sz w:val="28"/>
          <w:szCs w:val="28"/>
        </w:rPr>
      </w:pPr>
      <w:r>
        <w:rPr>
          <w:sz w:val="28"/>
          <w:szCs w:val="28"/>
        </w:rPr>
        <w:t>C.S.F. f</w:t>
      </w:r>
      <w:r w:rsidR="00647B2A" w:rsidRPr="00647B2A">
        <w:rPr>
          <w:sz w:val="28"/>
          <w:szCs w:val="28"/>
        </w:rPr>
        <w:t xml:space="preserve">ormation, </w:t>
      </w:r>
      <w:r>
        <w:rPr>
          <w:sz w:val="28"/>
          <w:szCs w:val="28"/>
        </w:rPr>
        <w:t>c</w:t>
      </w:r>
      <w:r w:rsidR="00647B2A" w:rsidRPr="00647B2A">
        <w:rPr>
          <w:sz w:val="28"/>
          <w:szCs w:val="28"/>
        </w:rPr>
        <w:t xml:space="preserve">omposition and </w:t>
      </w:r>
      <w:r>
        <w:rPr>
          <w:sz w:val="28"/>
          <w:szCs w:val="28"/>
        </w:rPr>
        <w:t>d</w:t>
      </w:r>
      <w:r w:rsidR="00647B2A" w:rsidRPr="00647B2A">
        <w:rPr>
          <w:sz w:val="28"/>
          <w:szCs w:val="28"/>
        </w:rPr>
        <w:t>ynamics</w:t>
      </w:r>
    </w:p>
    <w:p w14:paraId="07042DEE" w14:textId="77777777" w:rsidR="00647B2A" w:rsidRPr="00647B2A" w:rsidRDefault="00647B2A" w:rsidP="005E507E">
      <w:pPr>
        <w:numPr>
          <w:ilvl w:val="0"/>
          <w:numId w:val="31"/>
        </w:numPr>
        <w:spacing w:line="360" w:lineRule="auto"/>
        <w:jc w:val="both"/>
        <w:rPr>
          <w:sz w:val="28"/>
          <w:szCs w:val="28"/>
        </w:rPr>
      </w:pPr>
      <w:r w:rsidRPr="00647B2A">
        <w:rPr>
          <w:sz w:val="28"/>
          <w:szCs w:val="28"/>
        </w:rPr>
        <w:t>Cerebral circulation</w:t>
      </w:r>
    </w:p>
    <w:p w14:paraId="4662BAC2" w14:textId="77777777" w:rsidR="00647B2A" w:rsidRPr="00647B2A" w:rsidRDefault="00647B2A" w:rsidP="005E507E">
      <w:pPr>
        <w:numPr>
          <w:ilvl w:val="0"/>
          <w:numId w:val="31"/>
        </w:numPr>
        <w:spacing w:line="360" w:lineRule="auto"/>
        <w:jc w:val="both"/>
        <w:rPr>
          <w:sz w:val="28"/>
          <w:szCs w:val="28"/>
        </w:rPr>
      </w:pPr>
      <w:r w:rsidRPr="00647B2A">
        <w:rPr>
          <w:sz w:val="28"/>
          <w:szCs w:val="28"/>
        </w:rPr>
        <w:t xml:space="preserve">Cerebral </w:t>
      </w:r>
      <w:proofErr w:type="spellStart"/>
      <w:r w:rsidRPr="00647B2A">
        <w:rPr>
          <w:sz w:val="28"/>
          <w:szCs w:val="28"/>
        </w:rPr>
        <w:t>oedema</w:t>
      </w:r>
      <w:proofErr w:type="spellEnd"/>
    </w:p>
    <w:p w14:paraId="54A38043" w14:textId="6ECE2B2E" w:rsidR="00647B2A" w:rsidRPr="00647B2A" w:rsidRDefault="002E33E9" w:rsidP="005E507E">
      <w:pPr>
        <w:numPr>
          <w:ilvl w:val="0"/>
          <w:numId w:val="31"/>
        </w:numPr>
        <w:spacing w:line="360" w:lineRule="auto"/>
        <w:jc w:val="both"/>
        <w:rPr>
          <w:sz w:val="28"/>
          <w:szCs w:val="28"/>
        </w:rPr>
      </w:pPr>
      <w:r>
        <w:rPr>
          <w:sz w:val="28"/>
          <w:szCs w:val="28"/>
        </w:rPr>
        <w:t>Cerebral p</w:t>
      </w:r>
      <w:r w:rsidR="00647B2A" w:rsidRPr="00647B2A">
        <w:rPr>
          <w:sz w:val="28"/>
          <w:szCs w:val="28"/>
        </w:rPr>
        <w:t>erfusion</w:t>
      </w:r>
    </w:p>
    <w:p w14:paraId="1F7C77BD" w14:textId="1C41AC49" w:rsidR="00647B2A" w:rsidRPr="00647B2A" w:rsidRDefault="00647B2A" w:rsidP="005E507E">
      <w:pPr>
        <w:numPr>
          <w:ilvl w:val="0"/>
          <w:numId w:val="31"/>
        </w:numPr>
        <w:spacing w:line="360" w:lineRule="auto"/>
        <w:jc w:val="both"/>
        <w:rPr>
          <w:sz w:val="28"/>
          <w:szCs w:val="28"/>
        </w:rPr>
      </w:pPr>
      <w:r w:rsidRPr="00647B2A">
        <w:rPr>
          <w:bCs/>
          <w:sz w:val="28"/>
          <w:szCs w:val="28"/>
        </w:rPr>
        <w:t xml:space="preserve">CSF &amp; ICP </w:t>
      </w:r>
      <w:r w:rsidRPr="00647B2A">
        <w:rPr>
          <w:bCs/>
          <w:sz w:val="28"/>
          <w:szCs w:val="28"/>
        </w:rPr>
        <w:sym w:font="Wingdings" w:char="F0E0"/>
      </w:r>
      <w:r w:rsidRPr="00647B2A">
        <w:rPr>
          <w:bCs/>
          <w:sz w:val="28"/>
          <w:szCs w:val="28"/>
        </w:rPr>
        <w:t xml:space="preserve"> </w:t>
      </w:r>
      <w:r w:rsidR="002E33E9">
        <w:rPr>
          <w:bCs/>
          <w:sz w:val="28"/>
          <w:szCs w:val="28"/>
        </w:rPr>
        <w:t>physiological c</w:t>
      </w:r>
      <w:r w:rsidRPr="00647B2A">
        <w:rPr>
          <w:bCs/>
          <w:sz w:val="28"/>
          <w:szCs w:val="28"/>
        </w:rPr>
        <w:t>onsiderations</w:t>
      </w:r>
    </w:p>
    <w:p w14:paraId="050A48A2" w14:textId="77777777" w:rsidR="00647B2A" w:rsidRPr="00647B2A" w:rsidRDefault="00647B2A" w:rsidP="005E507E">
      <w:pPr>
        <w:numPr>
          <w:ilvl w:val="0"/>
          <w:numId w:val="31"/>
        </w:numPr>
        <w:spacing w:line="360" w:lineRule="auto"/>
        <w:jc w:val="both"/>
        <w:rPr>
          <w:sz w:val="28"/>
          <w:szCs w:val="28"/>
        </w:rPr>
      </w:pPr>
      <w:r w:rsidRPr="00647B2A">
        <w:rPr>
          <w:sz w:val="28"/>
          <w:szCs w:val="28"/>
        </w:rPr>
        <w:t>Spinal cord circulation</w:t>
      </w:r>
    </w:p>
    <w:p w14:paraId="76912073" w14:textId="77777777" w:rsidR="00647B2A" w:rsidRPr="00647B2A" w:rsidRDefault="00647B2A" w:rsidP="005E507E">
      <w:pPr>
        <w:numPr>
          <w:ilvl w:val="0"/>
          <w:numId w:val="31"/>
        </w:numPr>
        <w:spacing w:line="360" w:lineRule="auto"/>
        <w:jc w:val="both"/>
        <w:rPr>
          <w:sz w:val="28"/>
          <w:szCs w:val="28"/>
        </w:rPr>
      </w:pPr>
      <w:r w:rsidRPr="00647B2A">
        <w:rPr>
          <w:sz w:val="28"/>
          <w:szCs w:val="28"/>
        </w:rPr>
        <w:t>Spasticity – Pathophysiology</w:t>
      </w:r>
    </w:p>
    <w:p w14:paraId="3896E56C" w14:textId="77777777" w:rsidR="00647B2A" w:rsidRPr="00647B2A" w:rsidRDefault="00647B2A" w:rsidP="005E507E">
      <w:pPr>
        <w:numPr>
          <w:ilvl w:val="0"/>
          <w:numId w:val="31"/>
        </w:numPr>
        <w:spacing w:line="360" w:lineRule="auto"/>
        <w:jc w:val="both"/>
        <w:rPr>
          <w:sz w:val="28"/>
          <w:szCs w:val="28"/>
        </w:rPr>
      </w:pPr>
      <w:r w:rsidRPr="00647B2A">
        <w:rPr>
          <w:sz w:val="28"/>
          <w:szCs w:val="28"/>
        </w:rPr>
        <w:t>Rigidity – Pathophysiology</w:t>
      </w:r>
    </w:p>
    <w:p w14:paraId="0FEC2DA3" w14:textId="77777777" w:rsidR="00647B2A" w:rsidRPr="00647B2A" w:rsidRDefault="00647B2A" w:rsidP="005E507E">
      <w:pPr>
        <w:numPr>
          <w:ilvl w:val="0"/>
          <w:numId w:val="31"/>
        </w:numPr>
        <w:spacing w:line="360" w:lineRule="auto"/>
        <w:jc w:val="both"/>
        <w:rPr>
          <w:sz w:val="28"/>
          <w:szCs w:val="28"/>
        </w:rPr>
      </w:pPr>
      <w:r w:rsidRPr="00647B2A">
        <w:rPr>
          <w:sz w:val="28"/>
          <w:szCs w:val="28"/>
        </w:rPr>
        <w:t>Tremors</w:t>
      </w:r>
    </w:p>
    <w:p w14:paraId="729F920A" w14:textId="77777777" w:rsidR="00647B2A" w:rsidRPr="00647B2A" w:rsidRDefault="00647B2A" w:rsidP="005E507E">
      <w:pPr>
        <w:numPr>
          <w:ilvl w:val="0"/>
          <w:numId w:val="31"/>
        </w:numPr>
        <w:spacing w:line="360" w:lineRule="auto"/>
        <w:jc w:val="both"/>
        <w:rPr>
          <w:sz w:val="28"/>
          <w:szCs w:val="28"/>
        </w:rPr>
      </w:pPr>
      <w:r w:rsidRPr="00647B2A">
        <w:rPr>
          <w:sz w:val="28"/>
          <w:szCs w:val="28"/>
        </w:rPr>
        <w:t>Myoclonus</w:t>
      </w:r>
    </w:p>
    <w:p w14:paraId="6EB282F0" w14:textId="77777777" w:rsidR="00647B2A" w:rsidRPr="00647B2A" w:rsidRDefault="00647B2A" w:rsidP="005E507E">
      <w:pPr>
        <w:numPr>
          <w:ilvl w:val="0"/>
          <w:numId w:val="31"/>
        </w:numPr>
        <w:spacing w:line="360" w:lineRule="auto"/>
        <w:jc w:val="both"/>
        <w:rPr>
          <w:sz w:val="28"/>
          <w:szCs w:val="28"/>
        </w:rPr>
      </w:pPr>
      <w:r w:rsidRPr="00647B2A">
        <w:rPr>
          <w:sz w:val="28"/>
          <w:szCs w:val="28"/>
        </w:rPr>
        <w:t>Genesis of E.E.G.</w:t>
      </w:r>
    </w:p>
    <w:p w14:paraId="51563463" w14:textId="77777777" w:rsidR="00647B2A" w:rsidRPr="00647B2A" w:rsidRDefault="00647B2A" w:rsidP="005E507E">
      <w:pPr>
        <w:numPr>
          <w:ilvl w:val="0"/>
          <w:numId w:val="31"/>
        </w:numPr>
        <w:spacing w:line="360" w:lineRule="auto"/>
        <w:jc w:val="both"/>
        <w:rPr>
          <w:sz w:val="28"/>
          <w:szCs w:val="28"/>
        </w:rPr>
      </w:pPr>
      <w:r w:rsidRPr="00647B2A">
        <w:rPr>
          <w:sz w:val="28"/>
          <w:szCs w:val="28"/>
        </w:rPr>
        <w:t>Ontogenesis of E.E.G.</w:t>
      </w:r>
    </w:p>
    <w:p w14:paraId="732495E6" w14:textId="77777777" w:rsidR="00647B2A" w:rsidRPr="00647B2A" w:rsidRDefault="00647B2A" w:rsidP="005E507E">
      <w:pPr>
        <w:numPr>
          <w:ilvl w:val="0"/>
          <w:numId w:val="31"/>
        </w:numPr>
        <w:spacing w:line="360" w:lineRule="auto"/>
        <w:jc w:val="both"/>
        <w:rPr>
          <w:sz w:val="28"/>
          <w:szCs w:val="28"/>
        </w:rPr>
      </w:pPr>
      <w:r w:rsidRPr="00647B2A">
        <w:rPr>
          <w:sz w:val="28"/>
          <w:szCs w:val="28"/>
        </w:rPr>
        <w:lastRenderedPageBreak/>
        <w:t>EMG routine, F. wave, H. reflex</w:t>
      </w:r>
    </w:p>
    <w:p w14:paraId="5D9793E3" w14:textId="68B94AC2" w:rsidR="00647B2A" w:rsidRPr="00647B2A" w:rsidRDefault="00647B2A" w:rsidP="005E507E">
      <w:pPr>
        <w:numPr>
          <w:ilvl w:val="0"/>
          <w:numId w:val="31"/>
        </w:numPr>
        <w:spacing w:line="360" w:lineRule="auto"/>
        <w:jc w:val="both"/>
        <w:rPr>
          <w:sz w:val="28"/>
          <w:szCs w:val="28"/>
        </w:rPr>
      </w:pPr>
      <w:r w:rsidRPr="00647B2A">
        <w:rPr>
          <w:sz w:val="28"/>
          <w:szCs w:val="28"/>
        </w:rPr>
        <w:t>EMG recent advances</w:t>
      </w:r>
      <w:r w:rsidR="005F4B9C">
        <w:rPr>
          <w:sz w:val="28"/>
          <w:szCs w:val="28"/>
        </w:rPr>
        <w:t>:</w:t>
      </w:r>
    </w:p>
    <w:p w14:paraId="1B1144B5"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Evoked potentials – General and Auditory</w:t>
      </w:r>
    </w:p>
    <w:p w14:paraId="0085940C"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Visual and somatosensory evoked response and event related potentials</w:t>
      </w:r>
    </w:p>
    <w:p w14:paraId="1F8D3DFE"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Basic principles and clinical application of computed tomography</w:t>
      </w:r>
    </w:p>
    <w:p w14:paraId="08900482"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Epilepsy – Pathophysiology</w:t>
      </w:r>
    </w:p>
    <w:p w14:paraId="180995EE"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Epilepsy – Neurochemistry</w:t>
      </w:r>
    </w:p>
    <w:p w14:paraId="42C98B1D"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Epilepsy – Management</w:t>
      </w:r>
    </w:p>
    <w:p w14:paraId="48EAA9D8" w14:textId="140DCFBA"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 xml:space="preserve">Temporal lobe epilepsy – </w:t>
      </w:r>
      <w:r w:rsidR="002E33E9">
        <w:rPr>
          <w:sz w:val="28"/>
          <w:szCs w:val="28"/>
        </w:rPr>
        <w:t>t</w:t>
      </w:r>
      <w:r w:rsidRPr="00647B2A">
        <w:rPr>
          <w:sz w:val="28"/>
          <w:szCs w:val="28"/>
        </w:rPr>
        <w:t>heory, recent controversy and management</w:t>
      </w:r>
    </w:p>
    <w:p w14:paraId="6D829E94" w14:textId="7FA69FF1"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 xml:space="preserve">Surgery in </w:t>
      </w:r>
      <w:r w:rsidR="002E33E9">
        <w:rPr>
          <w:sz w:val="28"/>
          <w:szCs w:val="28"/>
        </w:rPr>
        <w:t>e</w:t>
      </w:r>
      <w:r w:rsidRPr="00647B2A">
        <w:rPr>
          <w:sz w:val="28"/>
          <w:szCs w:val="28"/>
        </w:rPr>
        <w:t>pilepsy</w:t>
      </w:r>
    </w:p>
    <w:p w14:paraId="470A8F2C"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Supra nuclear control of ocular movements</w:t>
      </w:r>
    </w:p>
    <w:p w14:paraId="7B236B1D"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Nystagmus</w:t>
      </w:r>
    </w:p>
    <w:p w14:paraId="18D13977"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Sleep</w:t>
      </w:r>
    </w:p>
    <w:p w14:paraId="2D963C82"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Central speech disorders</w:t>
      </w:r>
    </w:p>
    <w:p w14:paraId="779C1C7E" w14:textId="33050FBE"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 xml:space="preserve">Mechanism of </w:t>
      </w:r>
      <w:r w:rsidR="002E33E9">
        <w:rPr>
          <w:sz w:val="28"/>
          <w:szCs w:val="28"/>
        </w:rPr>
        <w:t>m</w:t>
      </w:r>
      <w:r w:rsidRPr="00647B2A">
        <w:rPr>
          <w:sz w:val="28"/>
          <w:szCs w:val="28"/>
        </w:rPr>
        <w:t>emory</w:t>
      </w:r>
    </w:p>
    <w:p w14:paraId="3AFE02BD"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 xml:space="preserve">Dementia – Pathophysiology and approach </w:t>
      </w:r>
    </w:p>
    <w:p w14:paraId="3DBBD4F7"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Mechanism and Neurochemistry of pain</w:t>
      </w:r>
    </w:p>
    <w:p w14:paraId="69E5EC6F"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Immunological and immune related disorders of nervous system</w:t>
      </w:r>
    </w:p>
    <w:p w14:paraId="34AC3CF6" w14:textId="472F587C" w:rsidR="00647B2A" w:rsidRPr="00647B2A" w:rsidRDefault="005F4B9C" w:rsidP="005E507E">
      <w:pPr>
        <w:numPr>
          <w:ilvl w:val="0"/>
          <w:numId w:val="30"/>
        </w:numPr>
        <w:tabs>
          <w:tab w:val="clear" w:pos="1620"/>
          <w:tab w:val="num" w:pos="1440"/>
        </w:tabs>
        <w:spacing w:line="360" w:lineRule="auto"/>
        <w:ind w:left="1440" w:hanging="360"/>
        <w:jc w:val="both"/>
        <w:rPr>
          <w:sz w:val="28"/>
          <w:szCs w:val="28"/>
        </w:rPr>
      </w:pPr>
      <w:r>
        <w:rPr>
          <w:sz w:val="28"/>
          <w:szCs w:val="28"/>
        </w:rPr>
        <w:t>Myasthenia gravis – p</w:t>
      </w:r>
      <w:r w:rsidR="00647B2A" w:rsidRPr="00647B2A">
        <w:rPr>
          <w:sz w:val="28"/>
          <w:szCs w:val="28"/>
        </w:rPr>
        <w:t xml:space="preserve">athophysiology and </w:t>
      </w:r>
      <w:r>
        <w:rPr>
          <w:sz w:val="28"/>
          <w:szCs w:val="28"/>
        </w:rPr>
        <w:t>t</w:t>
      </w:r>
      <w:r w:rsidR="00647B2A" w:rsidRPr="00647B2A">
        <w:rPr>
          <w:sz w:val="28"/>
          <w:szCs w:val="28"/>
        </w:rPr>
        <w:t>reatment</w:t>
      </w:r>
    </w:p>
    <w:p w14:paraId="4EAB6CA7"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Slow virus infections of CNS</w:t>
      </w:r>
    </w:p>
    <w:p w14:paraId="217420DB" w14:textId="77777777"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Radiotherapy, immunotherapy and chemotherapy of CNS malignancy</w:t>
      </w:r>
    </w:p>
    <w:p w14:paraId="7F1D3165" w14:textId="0C217E7B" w:rsidR="00647B2A" w:rsidRPr="00647B2A" w:rsidRDefault="00647B2A" w:rsidP="005E507E">
      <w:pPr>
        <w:numPr>
          <w:ilvl w:val="0"/>
          <w:numId w:val="30"/>
        </w:numPr>
        <w:tabs>
          <w:tab w:val="clear" w:pos="1620"/>
          <w:tab w:val="num" w:pos="1440"/>
        </w:tabs>
        <w:spacing w:line="360" w:lineRule="auto"/>
        <w:ind w:left="1440" w:hanging="360"/>
        <w:jc w:val="both"/>
        <w:rPr>
          <w:sz w:val="28"/>
          <w:szCs w:val="28"/>
        </w:rPr>
      </w:pPr>
      <w:r w:rsidRPr="00647B2A">
        <w:rPr>
          <w:sz w:val="28"/>
          <w:szCs w:val="28"/>
        </w:rPr>
        <w:t xml:space="preserve">MRI – Principles and </w:t>
      </w:r>
      <w:r w:rsidR="005F4B9C">
        <w:rPr>
          <w:sz w:val="28"/>
          <w:szCs w:val="28"/>
        </w:rPr>
        <w:t>c</w:t>
      </w:r>
      <w:r w:rsidRPr="00647B2A">
        <w:rPr>
          <w:sz w:val="28"/>
          <w:szCs w:val="28"/>
        </w:rPr>
        <w:t>linical application</w:t>
      </w:r>
    </w:p>
    <w:p w14:paraId="1DFCE69B" w14:textId="77777777" w:rsidR="00647B2A" w:rsidRPr="00647B2A" w:rsidRDefault="00647B2A" w:rsidP="005E507E">
      <w:pPr>
        <w:numPr>
          <w:ilvl w:val="0"/>
          <w:numId w:val="30"/>
        </w:numPr>
        <w:tabs>
          <w:tab w:val="clear" w:pos="1620"/>
          <w:tab w:val="num" w:pos="1440"/>
        </w:tabs>
        <w:spacing w:line="360" w:lineRule="auto"/>
        <w:ind w:hanging="540"/>
        <w:jc w:val="both"/>
        <w:rPr>
          <w:sz w:val="28"/>
          <w:szCs w:val="28"/>
        </w:rPr>
      </w:pPr>
      <w:r w:rsidRPr="00647B2A">
        <w:rPr>
          <w:sz w:val="28"/>
          <w:szCs w:val="28"/>
        </w:rPr>
        <w:t xml:space="preserve">Spinal </w:t>
      </w:r>
      <w:proofErr w:type="spellStart"/>
      <w:r w:rsidRPr="00647B2A">
        <w:rPr>
          <w:sz w:val="28"/>
          <w:szCs w:val="28"/>
        </w:rPr>
        <w:t>dysraphism</w:t>
      </w:r>
      <w:proofErr w:type="spellEnd"/>
    </w:p>
    <w:p w14:paraId="0A2785FA" w14:textId="1FA0497B" w:rsidR="00647B2A" w:rsidRPr="00647B2A" w:rsidRDefault="005F4B9C" w:rsidP="005E507E">
      <w:pPr>
        <w:numPr>
          <w:ilvl w:val="0"/>
          <w:numId w:val="30"/>
        </w:numPr>
        <w:tabs>
          <w:tab w:val="clear" w:pos="1620"/>
          <w:tab w:val="num" w:pos="1440"/>
        </w:tabs>
        <w:spacing w:line="360" w:lineRule="auto"/>
        <w:ind w:left="1627" w:hanging="547"/>
        <w:jc w:val="both"/>
        <w:rPr>
          <w:sz w:val="28"/>
          <w:szCs w:val="28"/>
        </w:rPr>
      </w:pPr>
      <w:r>
        <w:rPr>
          <w:sz w:val="28"/>
          <w:szCs w:val="28"/>
        </w:rPr>
        <w:t>PET - Principles and c</w:t>
      </w:r>
      <w:r w:rsidR="00647B2A" w:rsidRPr="00647B2A">
        <w:rPr>
          <w:sz w:val="28"/>
          <w:szCs w:val="28"/>
        </w:rPr>
        <w:t>linical application</w:t>
      </w:r>
    </w:p>
    <w:p w14:paraId="294B8E1B" w14:textId="396612E9" w:rsidR="00647B2A" w:rsidRPr="00647B2A" w:rsidRDefault="005F4B9C" w:rsidP="005E507E">
      <w:pPr>
        <w:numPr>
          <w:ilvl w:val="0"/>
          <w:numId w:val="30"/>
        </w:numPr>
        <w:tabs>
          <w:tab w:val="clear" w:pos="1620"/>
          <w:tab w:val="num" w:pos="1440"/>
        </w:tabs>
        <w:spacing w:line="360" w:lineRule="auto"/>
        <w:ind w:hanging="540"/>
        <w:jc w:val="both"/>
        <w:rPr>
          <w:sz w:val="28"/>
          <w:szCs w:val="28"/>
        </w:rPr>
      </w:pPr>
      <w:r>
        <w:rPr>
          <w:sz w:val="28"/>
          <w:szCs w:val="28"/>
        </w:rPr>
        <w:t>Hypertension and b</w:t>
      </w:r>
      <w:r w:rsidR="00647B2A" w:rsidRPr="00647B2A">
        <w:rPr>
          <w:sz w:val="28"/>
          <w:szCs w:val="28"/>
        </w:rPr>
        <w:t>rain</w:t>
      </w:r>
    </w:p>
    <w:p w14:paraId="529763D2" w14:textId="3491E071" w:rsidR="00647B2A" w:rsidRPr="00647B2A" w:rsidRDefault="00647B2A" w:rsidP="005E507E">
      <w:pPr>
        <w:numPr>
          <w:ilvl w:val="0"/>
          <w:numId w:val="30"/>
        </w:numPr>
        <w:tabs>
          <w:tab w:val="clear" w:pos="1620"/>
          <w:tab w:val="num" w:pos="1440"/>
        </w:tabs>
        <w:spacing w:line="360" w:lineRule="auto"/>
        <w:ind w:hanging="540"/>
        <w:jc w:val="both"/>
        <w:rPr>
          <w:sz w:val="28"/>
          <w:szCs w:val="28"/>
        </w:rPr>
      </w:pPr>
      <w:proofErr w:type="spellStart"/>
      <w:r w:rsidRPr="00647B2A">
        <w:rPr>
          <w:sz w:val="28"/>
          <w:szCs w:val="28"/>
        </w:rPr>
        <w:lastRenderedPageBreak/>
        <w:t>Neurolipidosis</w:t>
      </w:r>
      <w:proofErr w:type="spellEnd"/>
      <w:r w:rsidRPr="00647B2A">
        <w:rPr>
          <w:sz w:val="28"/>
          <w:szCs w:val="28"/>
        </w:rPr>
        <w:t xml:space="preserve"> – </w:t>
      </w:r>
      <w:r w:rsidR="005F4B9C">
        <w:rPr>
          <w:sz w:val="28"/>
          <w:szCs w:val="28"/>
        </w:rPr>
        <w:t>b</w:t>
      </w:r>
      <w:r w:rsidRPr="00647B2A">
        <w:rPr>
          <w:sz w:val="28"/>
          <w:szCs w:val="28"/>
        </w:rPr>
        <w:t>iochemical aspect</w:t>
      </w:r>
    </w:p>
    <w:p w14:paraId="14DD4A1B" w14:textId="0073EF9B" w:rsidR="00647B2A" w:rsidRPr="00647B2A" w:rsidRDefault="005F4B9C" w:rsidP="005E507E">
      <w:pPr>
        <w:numPr>
          <w:ilvl w:val="0"/>
          <w:numId w:val="30"/>
        </w:numPr>
        <w:tabs>
          <w:tab w:val="clear" w:pos="1620"/>
          <w:tab w:val="num" w:pos="1440"/>
        </w:tabs>
        <w:spacing w:line="360" w:lineRule="auto"/>
        <w:ind w:hanging="540"/>
        <w:jc w:val="both"/>
        <w:rPr>
          <w:sz w:val="28"/>
          <w:szCs w:val="28"/>
        </w:rPr>
      </w:pPr>
      <w:proofErr w:type="spellStart"/>
      <w:r>
        <w:rPr>
          <w:sz w:val="28"/>
          <w:szCs w:val="28"/>
        </w:rPr>
        <w:t>Neurolipidosis</w:t>
      </w:r>
      <w:proofErr w:type="spellEnd"/>
      <w:r>
        <w:rPr>
          <w:sz w:val="28"/>
          <w:szCs w:val="28"/>
        </w:rPr>
        <w:t xml:space="preserve"> – c</w:t>
      </w:r>
      <w:r w:rsidR="00647B2A" w:rsidRPr="00647B2A">
        <w:rPr>
          <w:sz w:val="28"/>
          <w:szCs w:val="28"/>
        </w:rPr>
        <w:t>linical aspect</w:t>
      </w:r>
    </w:p>
    <w:p w14:paraId="0870A6FC" w14:textId="08D15330" w:rsidR="00647B2A" w:rsidRPr="00647B2A" w:rsidRDefault="00647B2A" w:rsidP="005E507E">
      <w:pPr>
        <w:numPr>
          <w:ilvl w:val="0"/>
          <w:numId w:val="30"/>
        </w:numPr>
        <w:tabs>
          <w:tab w:val="clear" w:pos="1620"/>
          <w:tab w:val="num" w:pos="1440"/>
        </w:tabs>
        <w:spacing w:line="360" w:lineRule="auto"/>
        <w:ind w:hanging="540"/>
        <w:jc w:val="both"/>
        <w:rPr>
          <w:sz w:val="28"/>
          <w:szCs w:val="28"/>
        </w:rPr>
      </w:pPr>
      <w:r w:rsidRPr="00647B2A">
        <w:rPr>
          <w:sz w:val="28"/>
          <w:szCs w:val="28"/>
        </w:rPr>
        <w:t xml:space="preserve">Subarachnoid </w:t>
      </w:r>
      <w:proofErr w:type="spellStart"/>
      <w:r w:rsidRPr="00647B2A">
        <w:rPr>
          <w:sz w:val="28"/>
          <w:szCs w:val="28"/>
        </w:rPr>
        <w:t>haemorrhage</w:t>
      </w:r>
      <w:proofErr w:type="spellEnd"/>
      <w:r w:rsidRPr="00647B2A">
        <w:rPr>
          <w:sz w:val="28"/>
          <w:szCs w:val="28"/>
        </w:rPr>
        <w:t xml:space="preserve"> – Presentation and </w:t>
      </w:r>
      <w:r w:rsidR="005F4B9C">
        <w:rPr>
          <w:sz w:val="28"/>
          <w:szCs w:val="28"/>
        </w:rPr>
        <w:t>m</w:t>
      </w:r>
      <w:r w:rsidRPr="00647B2A">
        <w:rPr>
          <w:sz w:val="28"/>
          <w:szCs w:val="28"/>
        </w:rPr>
        <w:t>anagement</w:t>
      </w:r>
    </w:p>
    <w:p w14:paraId="64C2B55C" w14:textId="77777777" w:rsidR="00647B2A" w:rsidRPr="00647B2A" w:rsidRDefault="00647B2A" w:rsidP="005E507E">
      <w:pPr>
        <w:numPr>
          <w:ilvl w:val="0"/>
          <w:numId w:val="30"/>
        </w:numPr>
        <w:tabs>
          <w:tab w:val="clear" w:pos="1620"/>
          <w:tab w:val="num" w:pos="1440"/>
        </w:tabs>
        <w:spacing w:line="360" w:lineRule="auto"/>
        <w:ind w:hanging="540"/>
        <w:jc w:val="both"/>
        <w:rPr>
          <w:sz w:val="28"/>
          <w:szCs w:val="28"/>
        </w:rPr>
      </w:pPr>
      <w:r w:rsidRPr="00647B2A">
        <w:rPr>
          <w:sz w:val="28"/>
          <w:szCs w:val="28"/>
        </w:rPr>
        <w:t>Muscular dystrophies – Current concepts</w:t>
      </w:r>
    </w:p>
    <w:p w14:paraId="1CB483E2" w14:textId="77777777" w:rsidR="00647B2A" w:rsidRPr="00647B2A" w:rsidRDefault="00647B2A" w:rsidP="005E507E">
      <w:pPr>
        <w:numPr>
          <w:ilvl w:val="0"/>
          <w:numId w:val="30"/>
        </w:numPr>
        <w:tabs>
          <w:tab w:val="clear" w:pos="1620"/>
          <w:tab w:val="num" w:pos="1440"/>
        </w:tabs>
        <w:spacing w:line="360" w:lineRule="auto"/>
        <w:ind w:left="1627" w:hanging="547"/>
        <w:jc w:val="both"/>
        <w:rPr>
          <w:sz w:val="28"/>
          <w:szCs w:val="28"/>
        </w:rPr>
      </w:pPr>
      <w:r w:rsidRPr="00647B2A">
        <w:rPr>
          <w:sz w:val="28"/>
          <w:szCs w:val="28"/>
        </w:rPr>
        <w:t xml:space="preserve">Stroke – Current aspect of </w:t>
      </w:r>
      <w:proofErr w:type="spellStart"/>
      <w:r w:rsidRPr="00647B2A">
        <w:rPr>
          <w:sz w:val="28"/>
          <w:szCs w:val="28"/>
        </w:rPr>
        <w:t>aetiopathogenesis</w:t>
      </w:r>
      <w:proofErr w:type="spellEnd"/>
    </w:p>
    <w:p w14:paraId="5434396F" w14:textId="77777777" w:rsidR="00647B2A" w:rsidRPr="00647B2A" w:rsidRDefault="00647B2A" w:rsidP="005E507E">
      <w:pPr>
        <w:numPr>
          <w:ilvl w:val="0"/>
          <w:numId w:val="30"/>
        </w:numPr>
        <w:tabs>
          <w:tab w:val="clear" w:pos="1620"/>
          <w:tab w:val="num" w:pos="1440"/>
        </w:tabs>
        <w:spacing w:line="360" w:lineRule="auto"/>
        <w:ind w:hanging="540"/>
        <w:jc w:val="both"/>
        <w:rPr>
          <w:sz w:val="28"/>
          <w:szCs w:val="28"/>
        </w:rPr>
      </w:pPr>
      <w:r w:rsidRPr="00647B2A">
        <w:rPr>
          <w:sz w:val="28"/>
          <w:szCs w:val="28"/>
        </w:rPr>
        <w:t>Stroke management – Medical / Surgical</w:t>
      </w:r>
    </w:p>
    <w:p w14:paraId="728C4A56" w14:textId="77777777" w:rsidR="00647B2A" w:rsidRPr="00647B2A" w:rsidRDefault="00647B2A" w:rsidP="005E507E">
      <w:pPr>
        <w:numPr>
          <w:ilvl w:val="0"/>
          <w:numId w:val="30"/>
        </w:numPr>
        <w:tabs>
          <w:tab w:val="clear" w:pos="1620"/>
          <w:tab w:val="num" w:pos="1440"/>
        </w:tabs>
        <w:spacing w:line="360" w:lineRule="auto"/>
        <w:ind w:hanging="540"/>
        <w:jc w:val="both"/>
        <w:rPr>
          <w:sz w:val="28"/>
          <w:szCs w:val="28"/>
        </w:rPr>
      </w:pPr>
      <w:r w:rsidRPr="00647B2A">
        <w:rPr>
          <w:sz w:val="28"/>
          <w:szCs w:val="28"/>
        </w:rPr>
        <w:t>Wilson’s disease</w:t>
      </w:r>
    </w:p>
    <w:p w14:paraId="0B0CBE7B" w14:textId="77777777" w:rsidR="00647B2A" w:rsidRPr="00647B2A" w:rsidRDefault="00647B2A" w:rsidP="005E507E">
      <w:pPr>
        <w:numPr>
          <w:ilvl w:val="0"/>
          <w:numId w:val="30"/>
        </w:numPr>
        <w:tabs>
          <w:tab w:val="clear" w:pos="1620"/>
          <w:tab w:val="num" w:pos="1440"/>
        </w:tabs>
        <w:spacing w:line="360" w:lineRule="auto"/>
        <w:ind w:hanging="540"/>
        <w:jc w:val="both"/>
        <w:rPr>
          <w:sz w:val="28"/>
          <w:szCs w:val="28"/>
        </w:rPr>
      </w:pPr>
      <w:r w:rsidRPr="00647B2A">
        <w:rPr>
          <w:sz w:val="28"/>
          <w:szCs w:val="28"/>
        </w:rPr>
        <w:t>Demyelinating diseases in India</w:t>
      </w:r>
    </w:p>
    <w:p w14:paraId="02F42444" w14:textId="77777777" w:rsidR="00647B2A" w:rsidRPr="00647B2A" w:rsidRDefault="00647B2A" w:rsidP="00647B2A">
      <w:pPr>
        <w:jc w:val="center"/>
        <w:rPr>
          <w:sz w:val="28"/>
          <w:szCs w:val="28"/>
        </w:rPr>
      </w:pPr>
      <w:r w:rsidRPr="00647B2A">
        <w:rPr>
          <w:sz w:val="28"/>
          <w:szCs w:val="28"/>
        </w:rPr>
        <w:t xml:space="preserve"> </w:t>
      </w:r>
    </w:p>
    <w:p w14:paraId="6B20054A"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Functional Imaging in Neurology</w:t>
      </w:r>
    </w:p>
    <w:p w14:paraId="4677D7C1" w14:textId="77777777" w:rsidR="00647B2A" w:rsidRPr="00647B2A" w:rsidRDefault="00647B2A" w:rsidP="00647B2A">
      <w:pPr>
        <w:tabs>
          <w:tab w:val="num" w:pos="1080"/>
        </w:tabs>
        <w:ind w:hanging="720"/>
        <w:rPr>
          <w:sz w:val="28"/>
          <w:szCs w:val="28"/>
        </w:rPr>
      </w:pPr>
    </w:p>
    <w:p w14:paraId="7E9CD8DB"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 xml:space="preserve">Neuromuscular </w:t>
      </w:r>
      <w:proofErr w:type="spellStart"/>
      <w:r w:rsidRPr="00647B2A">
        <w:rPr>
          <w:sz w:val="28"/>
          <w:szCs w:val="28"/>
        </w:rPr>
        <w:t>Channellopathies</w:t>
      </w:r>
      <w:proofErr w:type="spellEnd"/>
    </w:p>
    <w:p w14:paraId="62385047" w14:textId="77777777" w:rsidR="00647B2A" w:rsidRPr="00647B2A" w:rsidRDefault="00647B2A" w:rsidP="00647B2A">
      <w:pPr>
        <w:tabs>
          <w:tab w:val="num" w:pos="1080"/>
        </w:tabs>
        <w:ind w:hanging="720"/>
        <w:rPr>
          <w:sz w:val="28"/>
          <w:szCs w:val="28"/>
        </w:rPr>
      </w:pPr>
    </w:p>
    <w:p w14:paraId="256CA46A" w14:textId="453E912A"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 xml:space="preserve">Neurology of </w:t>
      </w:r>
      <w:r w:rsidR="005F4B9C">
        <w:rPr>
          <w:sz w:val="28"/>
          <w:szCs w:val="28"/>
        </w:rPr>
        <w:t>p</w:t>
      </w:r>
      <w:r w:rsidRPr="00647B2A">
        <w:rPr>
          <w:sz w:val="28"/>
          <w:szCs w:val="28"/>
        </w:rPr>
        <w:t>ain/migraine</w:t>
      </w:r>
    </w:p>
    <w:p w14:paraId="53EC2A35" w14:textId="77777777" w:rsidR="00647B2A" w:rsidRPr="00647B2A" w:rsidRDefault="00647B2A" w:rsidP="00647B2A">
      <w:pPr>
        <w:tabs>
          <w:tab w:val="num" w:pos="1080"/>
        </w:tabs>
        <w:ind w:hanging="720"/>
        <w:rPr>
          <w:sz w:val="28"/>
          <w:szCs w:val="28"/>
        </w:rPr>
      </w:pPr>
    </w:p>
    <w:p w14:paraId="261C19D5"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Neurology of emotions</w:t>
      </w:r>
    </w:p>
    <w:p w14:paraId="1F17CD68" w14:textId="77777777" w:rsidR="00647B2A" w:rsidRPr="00647B2A" w:rsidRDefault="00647B2A" w:rsidP="00647B2A">
      <w:pPr>
        <w:tabs>
          <w:tab w:val="num" w:pos="1080"/>
        </w:tabs>
        <w:ind w:hanging="720"/>
        <w:rPr>
          <w:sz w:val="28"/>
          <w:szCs w:val="28"/>
        </w:rPr>
      </w:pPr>
    </w:p>
    <w:p w14:paraId="6F2FDE21" w14:textId="77777777" w:rsidR="00647B2A" w:rsidRPr="00647B2A" w:rsidRDefault="00647B2A" w:rsidP="005E507E">
      <w:pPr>
        <w:numPr>
          <w:ilvl w:val="1"/>
          <w:numId w:val="30"/>
        </w:numPr>
        <w:tabs>
          <w:tab w:val="clear" w:pos="1440"/>
          <w:tab w:val="num" w:pos="1080"/>
        </w:tabs>
        <w:ind w:hanging="720"/>
        <w:rPr>
          <w:sz w:val="28"/>
          <w:szCs w:val="28"/>
        </w:rPr>
      </w:pPr>
      <w:proofErr w:type="spellStart"/>
      <w:r w:rsidRPr="00647B2A">
        <w:rPr>
          <w:sz w:val="28"/>
          <w:szCs w:val="28"/>
        </w:rPr>
        <w:t>Neurointervention</w:t>
      </w:r>
      <w:proofErr w:type="spellEnd"/>
      <w:r w:rsidRPr="00647B2A">
        <w:rPr>
          <w:sz w:val="28"/>
          <w:szCs w:val="28"/>
        </w:rPr>
        <w:t xml:space="preserve"> in Stroke</w:t>
      </w:r>
    </w:p>
    <w:p w14:paraId="1A697F8B" w14:textId="77777777" w:rsidR="00647B2A" w:rsidRPr="00647B2A" w:rsidRDefault="00647B2A" w:rsidP="00647B2A">
      <w:pPr>
        <w:tabs>
          <w:tab w:val="num" w:pos="1080"/>
        </w:tabs>
        <w:ind w:hanging="720"/>
        <w:rPr>
          <w:sz w:val="28"/>
          <w:szCs w:val="28"/>
        </w:rPr>
      </w:pPr>
    </w:p>
    <w:p w14:paraId="5C4EAC2B"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Approach to intracranial granulomatous disorders</w:t>
      </w:r>
    </w:p>
    <w:p w14:paraId="512FE20F" w14:textId="77777777" w:rsidR="00647B2A" w:rsidRPr="00647B2A" w:rsidRDefault="00647B2A" w:rsidP="00647B2A">
      <w:pPr>
        <w:tabs>
          <w:tab w:val="num" w:pos="1080"/>
        </w:tabs>
        <w:ind w:hanging="720"/>
        <w:rPr>
          <w:sz w:val="28"/>
          <w:szCs w:val="28"/>
        </w:rPr>
      </w:pPr>
    </w:p>
    <w:p w14:paraId="35003DA1"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Neurology of HIV infection</w:t>
      </w:r>
    </w:p>
    <w:p w14:paraId="65491DB5" w14:textId="77777777" w:rsidR="00647B2A" w:rsidRPr="00647B2A" w:rsidRDefault="00647B2A" w:rsidP="00647B2A">
      <w:pPr>
        <w:tabs>
          <w:tab w:val="num" w:pos="1080"/>
        </w:tabs>
        <w:ind w:hanging="720"/>
        <w:rPr>
          <w:sz w:val="28"/>
          <w:szCs w:val="28"/>
        </w:rPr>
      </w:pPr>
    </w:p>
    <w:p w14:paraId="410588E3" w14:textId="13BA0AFB"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 xml:space="preserve">Neuroprotection in Stroke – An </w:t>
      </w:r>
      <w:r w:rsidR="005F4B9C">
        <w:rPr>
          <w:sz w:val="28"/>
          <w:szCs w:val="28"/>
        </w:rPr>
        <w:t>u</w:t>
      </w:r>
      <w:r w:rsidRPr="00647B2A">
        <w:rPr>
          <w:sz w:val="28"/>
          <w:szCs w:val="28"/>
        </w:rPr>
        <w:t>pdate</w:t>
      </w:r>
    </w:p>
    <w:p w14:paraId="0C614808" w14:textId="77777777" w:rsidR="00647B2A" w:rsidRPr="00647B2A" w:rsidRDefault="00647B2A" w:rsidP="00647B2A">
      <w:pPr>
        <w:tabs>
          <w:tab w:val="num" w:pos="1080"/>
        </w:tabs>
        <w:ind w:hanging="720"/>
        <w:rPr>
          <w:sz w:val="28"/>
          <w:szCs w:val="28"/>
        </w:rPr>
      </w:pPr>
    </w:p>
    <w:p w14:paraId="0B150D09"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Update on Aphasias</w:t>
      </w:r>
    </w:p>
    <w:p w14:paraId="41A1D99A" w14:textId="77777777" w:rsidR="00647B2A" w:rsidRPr="00647B2A" w:rsidRDefault="00647B2A" w:rsidP="00647B2A">
      <w:pPr>
        <w:tabs>
          <w:tab w:val="num" w:pos="1080"/>
        </w:tabs>
        <w:ind w:hanging="720"/>
        <w:rPr>
          <w:sz w:val="28"/>
          <w:szCs w:val="28"/>
        </w:rPr>
      </w:pPr>
    </w:p>
    <w:p w14:paraId="7925BFC9" w14:textId="44564C6C"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 xml:space="preserve">Statins in Neurological </w:t>
      </w:r>
      <w:r w:rsidR="005F4B9C">
        <w:rPr>
          <w:sz w:val="28"/>
          <w:szCs w:val="28"/>
        </w:rPr>
        <w:t>d</w:t>
      </w:r>
      <w:r w:rsidRPr="00647B2A">
        <w:rPr>
          <w:sz w:val="28"/>
          <w:szCs w:val="28"/>
        </w:rPr>
        <w:t xml:space="preserve">isorders </w:t>
      </w:r>
    </w:p>
    <w:p w14:paraId="383B6FDD" w14:textId="77777777" w:rsidR="00647B2A" w:rsidRPr="00647B2A" w:rsidRDefault="00647B2A" w:rsidP="00647B2A">
      <w:pPr>
        <w:tabs>
          <w:tab w:val="num" w:pos="1080"/>
        </w:tabs>
        <w:ind w:hanging="720"/>
        <w:rPr>
          <w:sz w:val="28"/>
          <w:szCs w:val="28"/>
        </w:rPr>
      </w:pPr>
    </w:p>
    <w:p w14:paraId="5B3F5636"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Neuromuscular Junction- Physiology and Pathophysiology</w:t>
      </w:r>
    </w:p>
    <w:p w14:paraId="27DB4929" w14:textId="77777777" w:rsidR="00647B2A" w:rsidRPr="00647B2A" w:rsidRDefault="00647B2A" w:rsidP="00647B2A">
      <w:pPr>
        <w:tabs>
          <w:tab w:val="num" w:pos="1080"/>
        </w:tabs>
        <w:ind w:hanging="720"/>
        <w:rPr>
          <w:sz w:val="28"/>
          <w:szCs w:val="28"/>
        </w:rPr>
      </w:pPr>
    </w:p>
    <w:p w14:paraId="229260D2"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 xml:space="preserve">Stem cells in Neurology </w:t>
      </w:r>
    </w:p>
    <w:p w14:paraId="6499113C" w14:textId="77777777" w:rsidR="00647B2A" w:rsidRPr="00647B2A" w:rsidRDefault="00647B2A" w:rsidP="00647B2A">
      <w:pPr>
        <w:tabs>
          <w:tab w:val="num" w:pos="1080"/>
        </w:tabs>
        <w:ind w:hanging="720"/>
        <w:rPr>
          <w:sz w:val="28"/>
          <w:szCs w:val="28"/>
        </w:rPr>
      </w:pPr>
    </w:p>
    <w:p w14:paraId="5F37066F" w14:textId="77777777" w:rsidR="00647B2A" w:rsidRPr="00647B2A" w:rsidRDefault="00647B2A" w:rsidP="005E507E">
      <w:pPr>
        <w:numPr>
          <w:ilvl w:val="1"/>
          <w:numId w:val="30"/>
        </w:numPr>
        <w:tabs>
          <w:tab w:val="clear" w:pos="1440"/>
          <w:tab w:val="num" w:pos="1080"/>
        </w:tabs>
        <w:ind w:hanging="720"/>
        <w:rPr>
          <w:sz w:val="28"/>
          <w:szCs w:val="28"/>
        </w:rPr>
      </w:pPr>
      <w:proofErr w:type="spellStart"/>
      <w:r w:rsidRPr="00647B2A">
        <w:rPr>
          <w:sz w:val="28"/>
          <w:szCs w:val="28"/>
        </w:rPr>
        <w:t>Epileptogenesis</w:t>
      </w:r>
      <w:proofErr w:type="spellEnd"/>
    </w:p>
    <w:p w14:paraId="5CFEAFC8" w14:textId="77777777" w:rsidR="00647B2A" w:rsidRPr="00647B2A" w:rsidRDefault="00647B2A" w:rsidP="00647B2A">
      <w:pPr>
        <w:tabs>
          <w:tab w:val="num" w:pos="1080"/>
        </w:tabs>
        <w:ind w:hanging="720"/>
        <w:rPr>
          <w:sz w:val="28"/>
          <w:szCs w:val="28"/>
        </w:rPr>
      </w:pPr>
    </w:p>
    <w:p w14:paraId="31AA753B"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Multiple Sclerosis – Pathophysiology</w:t>
      </w:r>
    </w:p>
    <w:p w14:paraId="73602FA6" w14:textId="77777777" w:rsidR="00647B2A" w:rsidRPr="00647B2A" w:rsidRDefault="00647B2A" w:rsidP="00647B2A">
      <w:pPr>
        <w:tabs>
          <w:tab w:val="num" w:pos="1080"/>
        </w:tabs>
        <w:ind w:hanging="720"/>
        <w:rPr>
          <w:sz w:val="28"/>
          <w:szCs w:val="28"/>
        </w:rPr>
      </w:pPr>
    </w:p>
    <w:p w14:paraId="4C10DDA1"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Multiple Sclerosis – Therapeutic update</w:t>
      </w:r>
    </w:p>
    <w:p w14:paraId="3E1339BD" w14:textId="77777777" w:rsidR="00647B2A" w:rsidRPr="00647B2A" w:rsidRDefault="00647B2A" w:rsidP="00647B2A">
      <w:pPr>
        <w:tabs>
          <w:tab w:val="num" w:pos="1080"/>
        </w:tabs>
        <w:ind w:hanging="720"/>
        <w:rPr>
          <w:sz w:val="28"/>
          <w:szCs w:val="28"/>
        </w:rPr>
      </w:pPr>
    </w:p>
    <w:p w14:paraId="029ACFBF" w14:textId="50EA4447" w:rsidR="00647B2A" w:rsidRPr="00647B2A" w:rsidRDefault="005F4B9C" w:rsidP="005E507E">
      <w:pPr>
        <w:numPr>
          <w:ilvl w:val="1"/>
          <w:numId w:val="30"/>
        </w:numPr>
        <w:tabs>
          <w:tab w:val="clear" w:pos="1440"/>
          <w:tab w:val="num" w:pos="1080"/>
        </w:tabs>
        <w:ind w:hanging="720"/>
        <w:rPr>
          <w:sz w:val="28"/>
          <w:szCs w:val="28"/>
        </w:rPr>
      </w:pPr>
      <w:r>
        <w:rPr>
          <w:sz w:val="28"/>
          <w:szCs w:val="28"/>
        </w:rPr>
        <w:t>Ultrasound in N</w:t>
      </w:r>
      <w:r w:rsidR="00647B2A" w:rsidRPr="00647B2A">
        <w:rPr>
          <w:sz w:val="28"/>
          <w:szCs w:val="28"/>
        </w:rPr>
        <w:t>eurology</w:t>
      </w:r>
    </w:p>
    <w:p w14:paraId="08207BD3" w14:textId="77777777" w:rsidR="00647B2A" w:rsidRPr="00647B2A" w:rsidRDefault="00647B2A" w:rsidP="00647B2A">
      <w:pPr>
        <w:tabs>
          <w:tab w:val="num" w:pos="1080"/>
        </w:tabs>
        <w:ind w:hanging="720"/>
        <w:rPr>
          <w:sz w:val="28"/>
          <w:szCs w:val="28"/>
        </w:rPr>
      </w:pPr>
    </w:p>
    <w:p w14:paraId="613B124A" w14:textId="41BE6365"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Pathophysiology of Mitochondrial disorders (incl</w:t>
      </w:r>
      <w:r w:rsidR="005F4B9C">
        <w:rPr>
          <w:sz w:val="28"/>
          <w:szCs w:val="28"/>
        </w:rPr>
        <w:t xml:space="preserve">uding </w:t>
      </w:r>
      <w:r w:rsidRPr="00647B2A">
        <w:rPr>
          <w:sz w:val="28"/>
          <w:szCs w:val="28"/>
        </w:rPr>
        <w:t>genetics)</w:t>
      </w:r>
    </w:p>
    <w:p w14:paraId="32397A0A" w14:textId="77777777" w:rsidR="00647B2A" w:rsidRPr="00647B2A" w:rsidRDefault="00647B2A" w:rsidP="00647B2A">
      <w:pPr>
        <w:tabs>
          <w:tab w:val="num" w:pos="1080"/>
        </w:tabs>
        <w:ind w:hanging="720"/>
        <w:rPr>
          <w:sz w:val="28"/>
          <w:szCs w:val="28"/>
        </w:rPr>
      </w:pPr>
    </w:p>
    <w:p w14:paraId="620BA207" w14:textId="77777777" w:rsidR="00647B2A" w:rsidRPr="00647B2A" w:rsidRDefault="00647B2A" w:rsidP="005E507E">
      <w:pPr>
        <w:numPr>
          <w:ilvl w:val="1"/>
          <w:numId w:val="30"/>
        </w:numPr>
        <w:tabs>
          <w:tab w:val="clear" w:pos="1440"/>
          <w:tab w:val="num" w:pos="1080"/>
        </w:tabs>
        <w:ind w:hanging="720"/>
        <w:rPr>
          <w:sz w:val="28"/>
          <w:szCs w:val="28"/>
        </w:rPr>
      </w:pPr>
      <w:proofErr w:type="spellStart"/>
      <w:r w:rsidRPr="00647B2A">
        <w:rPr>
          <w:sz w:val="28"/>
          <w:szCs w:val="28"/>
        </w:rPr>
        <w:t>Excitotoxicity</w:t>
      </w:r>
      <w:proofErr w:type="spellEnd"/>
      <w:r w:rsidRPr="00647B2A">
        <w:rPr>
          <w:sz w:val="28"/>
          <w:szCs w:val="28"/>
        </w:rPr>
        <w:t xml:space="preserve"> in Neurological Disorders</w:t>
      </w:r>
    </w:p>
    <w:p w14:paraId="7353E2EC" w14:textId="77777777" w:rsidR="00647B2A" w:rsidRPr="00647B2A" w:rsidRDefault="00647B2A" w:rsidP="00647B2A">
      <w:pPr>
        <w:tabs>
          <w:tab w:val="num" w:pos="1080"/>
        </w:tabs>
        <w:ind w:hanging="720"/>
        <w:rPr>
          <w:sz w:val="28"/>
          <w:szCs w:val="28"/>
        </w:rPr>
      </w:pPr>
    </w:p>
    <w:p w14:paraId="743565A7" w14:textId="0CF45386"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Disorders of sleep (Including parasomnias</w:t>
      </w:r>
      <w:r w:rsidR="005F4B9C">
        <w:rPr>
          <w:sz w:val="28"/>
          <w:szCs w:val="28"/>
        </w:rPr>
        <w:t>)</w:t>
      </w:r>
    </w:p>
    <w:p w14:paraId="3F89A37D" w14:textId="77777777" w:rsidR="00647B2A" w:rsidRPr="00647B2A" w:rsidRDefault="00647B2A" w:rsidP="00647B2A">
      <w:pPr>
        <w:tabs>
          <w:tab w:val="num" w:pos="1080"/>
        </w:tabs>
        <w:ind w:hanging="720"/>
        <w:rPr>
          <w:sz w:val="28"/>
          <w:szCs w:val="28"/>
        </w:rPr>
      </w:pPr>
    </w:p>
    <w:p w14:paraId="1E51DAF0" w14:textId="2B9AA98C" w:rsidR="00647B2A" w:rsidRPr="00647B2A" w:rsidRDefault="00647B2A" w:rsidP="005E507E">
      <w:pPr>
        <w:numPr>
          <w:ilvl w:val="1"/>
          <w:numId w:val="30"/>
        </w:numPr>
        <w:tabs>
          <w:tab w:val="clear" w:pos="1440"/>
          <w:tab w:val="num" w:pos="1080"/>
        </w:tabs>
        <w:ind w:hanging="720"/>
        <w:jc w:val="both"/>
        <w:rPr>
          <w:sz w:val="28"/>
          <w:szCs w:val="28"/>
        </w:rPr>
      </w:pPr>
      <w:r w:rsidRPr="00647B2A">
        <w:rPr>
          <w:sz w:val="28"/>
          <w:szCs w:val="28"/>
        </w:rPr>
        <w:t>Park</w:t>
      </w:r>
      <w:r w:rsidR="005F4B9C">
        <w:rPr>
          <w:sz w:val="28"/>
          <w:szCs w:val="28"/>
        </w:rPr>
        <w:t>insonism – Pathophysiology and t</w:t>
      </w:r>
      <w:r w:rsidRPr="00647B2A">
        <w:rPr>
          <w:sz w:val="28"/>
          <w:szCs w:val="28"/>
        </w:rPr>
        <w:t>reatment</w:t>
      </w:r>
    </w:p>
    <w:p w14:paraId="4548EB93" w14:textId="77777777" w:rsidR="00647B2A" w:rsidRPr="00647B2A" w:rsidRDefault="00647B2A" w:rsidP="00647B2A">
      <w:pPr>
        <w:jc w:val="both"/>
        <w:rPr>
          <w:sz w:val="28"/>
          <w:szCs w:val="28"/>
        </w:rPr>
      </w:pPr>
    </w:p>
    <w:p w14:paraId="19823DB2" w14:textId="77777777" w:rsidR="00647B2A" w:rsidRPr="00647B2A" w:rsidRDefault="00647B2A" w:rsidP="005E507E">
      <w:pPr>
        <w:numPr>
          <w:ilvl w:val="1"/>
          <w:numId w:val="30"/>
        </w:numPr>
        <w:tabs>
          <w:tab w:val="clear" w:pos="1440"/>
          <w:tab w:val="num" w:pos="1080"/>
        </w:tabs>
        <w:ind w:hanging="720"/>
        <w:jc w:val="both"/>
        <w:rPr>
          <w:sz w:val="28"/>
          <w:szCs w:val="28"/>
        </w:rPr>
      </w:pPr>
      <w:r w:rsidRPr="00647B2A">
        <w:rPr>
          <w:sz w:val="28"/>
          <w:szCs w:val="28"/>
        </w:rPr>
        <w:t>Peripheral nerve – Biochemistry and Physiology</w:t>
      </w:r>
    </w:p>
    <w:p w14:paraId="3485A098" w14:textId="77777777" w:rsidR="00647B2A" w:rsidRPr="00647B2A" w:rsidRDefault="00647B2A" w:rsidP="00647B2A">
      <w:pPr>
        <w:jc w:val="both"/>
        <w:rPr>
          <w:sz w:val="28"/>
          <w:szCs w:val="28"/>
        </w:rPr>
      </w:pPr>
    </w:p>
    <w:p w14:paraId="056EB346" w14:textId="77777777" w:rsidR="00647B2A" w:rsidRPr="00647B2A" w:rsidRDefault="00647B2A" w:rsidP="005E507E">
      <w:pPr>
        <w:numPr>
          <w:ilvl w:val="1"/>
          <w:numId w:val="30"/>
        </w:numPr>
        <w:tabs>
          <w:tab w:val="clear" w:pos="1440"/>
          <w:tab w:val="left" w:pos="720"/>
          <w:tab w:val="num" w:pos="1080"/>
        </w:tabs>
        <w:ind w:hanging="720"/>
        <w:jc w:val="both"/>
        <w:rPr>
          <w:sz w:val="28"/>
          <w:szCs w:val="28"/>
        </w:rPr>
      </w:pPr>
      <w:r w:rsidRPr="00647B2A">
        <w:rPr>
          <w:sz w:val="28"/>
          <w:szCs w:val="28"/>
        </w:rPr>
        <w:t>Skeletal muscle – Ultra, Structure and Biochemistry</w:t>
      </w:r>
    </w:p>
    <w:p w14:paraId="02E045EC" w14:textId="77777777" w:rsidR="00647B2A" w:rsidRPr="00647B2A" w:rsidRDefault="00647B2A" w:rsidP="00647B2A">
      <w:pPr>
        <w:tabs>
          <w:tab w:val="left" w:pos="720"/>
        </w:tabs>
        <w:jc w:val="both"/>
        <w:rPr>
          <w:sz w:val="28"/>
          <w:szCs w:val="28"/>
        </w:rPr>
      </w:pPr>
    </w:p>
    <w:p w14:paraId="70E718C4" w14:textId="77777777" w:rsidR="00647B2A" w:rsidRPr="00647B2A" w:rsidRDefault="00647B2A" w:rsidP="005E507E">
      <w:pPr>
        <w:numPr>
          <w:ilvl w:val="1"/>
          <w:numId w:val="30"/>
        </w:numPr>
        <w:tabs>
          <w:tab w:val="clear" w:pos="1440"/>
          <w:tab w:val="left" w:pos="720"/>
          <w:tab w:val="num" w:pos="1080"/>
        </w:tabs>
        <w:ind w:hanging="720"/>
        <w:rPr>
          <w:sz w:val="28"/>
          <w:szCs w:val="28"/>
        </w:rPr>
      </w:pPr>
      <w:r w:rsidRPr="00647B2A">
        <w:rPr>
          <w:sz w:val="28"/>
          <w:szCs w:val="28"/>
        </w:rPr>
        <w:t>Surgery in Parkinson’s disease and related disorders</w:t>
      </w:r>
    </w:p>
    <w:p w14:paraId="6CAE1396" w14:textId="77777777" w:rsidR="00647B2A" w:rsidRPr="00647B2A" w:rsidRDefault="00647B2A" w:rsidP="00647B2A">
      <w:pPr>
        <w:tabs>
          <w:tab w:val="num" w:pos="1080"/>
        </w:tabs>
        <w:ind w:hanging="720"/>
        <w:rPr>
          <w:sz w:val="28"/>
          <w:szCs w:val="28"/>
        </w:rPr>
      </w:pPr>
    </w:p>
    <w:p w14:paraId="6D324020"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Visual pathways with pathological correlates</w:t>
      </w:r>
    </w:p>
    <w:p w14:paraId="3BD2F559" w14:textId="77777777" w:rsidR="00647B2A" w:rsidRPr="00647B2A" w:rsidRDefault="00647B2A" w:rsidP="00647B2A">
      <w:pPr>
        <w:tabs>
          <w:tab w:val="num" w:pos="1080"/>
        </w:tabs>
        <w:ind w:hanging="720"/>
        <w:rPr>
          <w:sz w:val="28"/>
          <w:szCs w:val="28"/>
        </w:rPr>
      </w:pPr>
    </w:p>
    <w:p w14:paraId="271B3C90" w14:textId="77777777" w:rsidR="00647B2A" w:rsidRPr="00647B2A" w:rsidRDefault="00647B2A" w:rsidP="005E507E">
      <w:pPr>
        <w:numPr>
          <w:ilvl w:val="1"/>
          <w:numId w:val="30"/>
        </w:numPr>
        <w:tabs>
          <w:tab w:val="clear" w:pos="1440"/>
          <w:tab w:val="num" w:pos="1080"/>
        </w:tabs>
        <w:ind w:hanging="720"/>
        <w:rPr>
          <w:sz w:val="28"/>
          <w:szCs w:val="28"/>
        </w:rPr>
      </w:pPr>
      <w:r w:rsidRPr="00647B2A">
        <w:rPr>
          <w:sz w:val="28"/>
          <w:szCs w:val="28"/>
        </w:rPr>
        <w:t>Non motor functions of the cerebellum</w:t>
      </w:r>
    </w:p>
    <w:p w14:paraId="5AEF22FF" w14:textId="77777777" w:rsidR="00647B2A" w:rsidRPr="00647B2A" w:rsidRDefault="00647B2A" w:rsidP="00647B2A">
      <w:pPr>
        <w:tabs>
          <w:tab w:val="num" w:pos="1080"/>
        </w:tabs>
        <w:ind w:hanging="720"/>
        <w:rPr>
          <w:sz w:val="28"/>
          <w:szCs w:val="28"/>
        </w:rPr>
      </w:pPr>
    </w:p>
    <w:p w14:paraId="231E83CE" w14:textId="77777777" w:rsidR="00647B2A" w:rsidRPr="00647B2A" w:rsidRDefault="00647B2A" w:rsidP="005E507E">
      <w:pPr>
        <w:numPr>
          <w:ilvl w:val="1"/>
          <w:numId w:val="30"/>
        </w:numPr>
        <w:tabs>
          <w:tab w:val="clear" w:pos="1440"/>
          <w:tab w:val="num" w:pos="1080"/>
        </w:tabs>
        <w:ind w:hanging="720"/>
        <w:rPr>
          <w:bCs/>
          <w:sz w:val="28"/>
          <w:szCs w:val="28"/>
        </w:rPr>
      </w:pPr>
      <w:r w:rsidRPr="00647B2A">
        <w:rPr>
          <w:bCs/>
          <w:sz w:val="28"/>
          <w:szCs w:val="28"/>
        </w:rPr>
        <w:t xml:space="preserve">Approach to </w:t>
      </w:r>
      <w:proofErr w:type="gramStart"/>
      <w:r w:rsidRPr="00647B2A">
        <w:rPr>
          <w:bCs/>
          <w:sz w:val="28"/>
          <w:szCs w:val="28"/>
        </w:rPr>
        <w:t>Chronic  polyneuropathies</w:t>
      </w:r>
      <w:proofErr w:type="gramEnd"/>
    </w:p>
    <w:p w14:paraId="64B33047" w14:textId="77777777" w:rsidR="00647B2A" w:rsidRPr="00647B2A" w:rsidRDefault="00647B2A" w:rsidP="00647B2A">
      <w:pPr>
        <w:tabs>
          <w:tab w:val="num" w:pos="1080"/>
        </w:tabs>
        <w:ind w:hanging="720"/>
        <w:rPr>
          <w:bCs/>
          <w:sz w:val="28"/>
          <w:szCs w:val="28"/>
        </w:rPr>
      </w:pPr>
    </w:p>
    <w:p w14:paraId="495007B5" w14:textId="77777777" w:rsidR="00647B2A" w:rsidRPr="00647B2A" w:rsidRDefault="00647B2A" w:rsidP="005E507E">
      <w:pPr>
        <w:numPr>
          <w:ilvl w:val="1"/>
          <w:numId w:val="30"/>
        </w:numPr>
        <w:tabs>
          <w:tab w:val="clear" w:pos="1440"/>
          <w:tab w:val="num" w:pos="1080"/>
        </w:tabs>
        <w:ind w:hanging="720"/>
        <w:rPr>
          <w:bCs/>
          <w:sz w:val="28"/>
          <w:szCs w:val="28"/>
        </w:rPr>
      </w:pPr>
      <w:r w:rsidRPr="00647B2A">
        <w:rPr>
          <w:bCs/>
          <w:sz w:val="28"/>
          <w:szCs w:val="28"/>
        </w:rPr>
        <w:t xml:space="preserve">Pathology </w:t>
      </w:r>
      <w:proofErr w:type="gramStart"/>
      <w:r w:rsidRPr="00647B2A">
        <w:rPr>
          <w:bCs/>
          <w:sz w:val="28"/>
          <w:szCs w:val="28"/>
        </w:rPr>
        <w:t>of  Myopathies</w:t>
      </w:r>
      <w:proofErr w:type="gramEnd"/>
    </w:p>
    <w:p w14:paraId="1E448485" w14:textId="77777777" w:rsidR="00647B2A" w:rsidRPr="00647B2A" w:rsidRDefault="00647B2A" w:rsidP="00647B2A">
      <w:pPr>
        <w:tabs>
          <w:tab w:val="num" w:pos="1080"/>
        </w:tabs>
        <w:ind w:hanging="720"/>
        <w:rPr>
          <w:bCs/>
          <w:sz w:val="28"/>
          <w:szCs w:val="28"/>
        </w:rPr>
      </w:pPr>
    </w:p>
    <w:p w14:paraId="459CAD05" w14:textId="77777777" w:rsidR="00647B2A" w:rsidRPr="00647B2A" w:rsidRDefault="00647B2A" w:rsidP="005E507E">
      <w:pPr>
        <w:numPr>
          <w:ilvl w:val="1"/>
          <w:numId w:val="30"/>
        </w:numPr>
        <w:tabs>
          <w:tab w:val="clear" w:pos="1440"/>
          <w:tab w:val="num" w:pos="1080"/>
        </w:tabs>
        <w:ind w:hanging="720"/>
        <w:rPr>
          <w:sz w:val="28"/>
          <w:szCs w:val="28"/>
        </w:rPr>
      </w:pPr>
      <w:r w:rsidRPr="00647B2A">
        <w:rPr>
          <w:bCs/>
          <w:sz w:val="28"/>
          <w:szCs w:val="28"/>
        </w:rPr>
        <w:t>Neuro-radiology of Myopathies</w:t>
      </w:r>
    </w:p>
    <w:p w14:paraId="26A67654" w14:textId="77777777" w:rsidR="00647B2A" w:rsidRPr="00647B2A" w:rsidRDefault="00647B2A" w:rsidP="00647B2A">
      <w:pPr>
        <w:rPr>
          <w:sz w:val="28"/>
          <w:szCs w:val="28"/>
        </w:rPr>
      </w:pPr>
    </w:p>
    <w:p w14:paraId="1EB94544" w14:textId="77777777" w:rsidR="00551278" w:rsidRPr="00647B2A" w:rsidRDefault="00551278" w:rsidP="000561E6">
      <w:pPr>
        <w:pStyle w:val="BodyTextIndent3"/>
        <w:spacing w:after="0" w:line="360" w:lineRule="auto"/>
        <w:jc w:val="both"/>
        <w:rPr>
          <w:sz w:val="28"/>
          <w:szCs w:val="28"/>
        </w:rPr>
      </w:pPr>
    </w:p>
    <w:p w14:paraId="60DF8F86" w14:textId="77777777" w:rsidR="009B525F" w:rsidRPr="00934801" w:rsidRDefault="009B525F" w:rsidP="00C46F96">
      <w:pPr>
        <w:spacing w:line="360" w:lineRule="auto"/>
        <w:rPr>
          <w:sz w:val="16"/>
          <w:szCs w:val="24"/>
        </w:rPr>
      </w:pPr>
    </w:p>
    <w:p w14:paraId="771BCE04" w14:textId="77777777" w:rsidR="00C57440" w:rsidRDefault="00C57440" w:rsidP="00BC4D5F">
      <w:pPr>
        <w:pStyle w:val="ListParagraph"/>
        <w:autoSpaceDE w:val="0"/>
        <w:autoSpaceDN w:val="0"/>
        <w:adjustRightInd w:val="0"/>
        <w:spacing w:after="0" w:line="360" w:lineRule="auto"/>
        <w:ind w:left="360" w:firstLine="0"/>
        <w:rPr>
          <w:rFonts w:cs="Times New Roman"/>
          <w:b/>
          <w:bCs/>
          <w:color w:val="auto"/>
          <w:u w:color="0070C0"/>
          <w:lang w:val="da-DK"/>
        </w:rPr>
      </w:pPr>
    </w:p>
    <w:p w14:paraId="1B707711" w14:textId="77777777" w:rsidR="005F4B9C" w:rsidRDefault="005F4B9C">
      <w:pPr>
        <w:spacing w:after="160" w:line="259" w:lineRule="auto"/>
        <w:rPr>
          <w:b/>
          <w:sz w:val="28"/>
          <w:szCs w:val="28"/>
          <w:lang w:val="en-IN"/>
        </w:rPr>
      </w:pPr>
      <w:r>
        <w:rPr>
          <w:b/>
          <w:sz w:val="28"/>
          <w:szCs w:val="28"/>
          <w:lang w:val="en-IN"/>
        </w:rPr>
        <w:br w:type="page"/>
      </w:r>
    </w:p>
    <w:p w14:paraId="3AE549DB" w14:textId="4072929F" w:rsidR="00C23067" w:rsidRDefault="00C23067" w:rsidP="00C23067">
      <w:pPr>
        <w:spacing w:after="160" w:line="259" w:lineRule="auto"/>
        <w:jc w:val="right"/>
        <w:rPr>
          <w:b/>
          <w:color w:val="000000" w:themeColor="text1"/>
          <w:sz w:val="24"/>
          <w:szCs w:val="24"/>
        </w:rPr>
      </w:pPr>
      <w:r w:rsidRPr="005F5750">
        <w:rPr>
          <w:b/>
          <w:color w:val="000000" w:themeColor="text1"/>
          <w:sz w:val="24"/>
          <w:szCs w:val="24"/>
        </w:rPr>
        <w:lastRenderedPageBreak/>
        <w:t>ANNEXURE I</w:t>
      </w:r>
      <w:r>
        <w:rPr>
          <w:b/>
          <w:color w:val="000000" w:themeColor="text1"/>
          <w:sz w:val="24"/>
          <w:szCs w:val="24"/>
        </w:rPr>
        <w:t>I</w:t>
      </w:r>
    </w:p>
    <w:tbl>
      <w:tblPr>
        <w:tblW w:w="8910" w:type="dxa"/>
        <w:tblInd w:w="175" w:type="dxa"/>
        <w:tblLayout w:type="fixed"/>
        <w:tblLook w:val="04A0" w:firstRow="1" w:lastRow="0" w:firstColumn="1" w:lastColumn="0" w:noHBand="0" w:noVBand="1"/>
      </w:tblPr>
      <w:tblGrid>
        <w:gridCol w:w="540"/>
        <w:gridCol w:w="2340"/>
        <w:gridCol w:w="540"/>
        <w:gridCol w:w="540"/>
        <w:gridCol w:w="540"/>
        <w:gridCol w:w="540"/>
        <w:gridCol w:w="540"/>
        <w:gridCol w:w="540"/>
        <w:gridCol w:w="540"/>
        <w:gridCol w:w="450"/>
        <w:gridCol w:w="540"/>
        <w:gridCol w:w="1260"/>
      </w:tblGrid>
      <w:tr w:rsidR="00C23067" w:rsidRPr="004D6BCF" w14:paraId="3FE654DF" w14:textId="77777777" w:rsidTr="00F330FE">
        <w:trPr>
          <w:trHeight w:val="827"/>
        </w:trPr>
        <w:tc>
          <w:tcPr>
            <w:tcW w:w="8910" w:type="dxa"/>
            <w:gridSpan w:val="12"/>
            <w:tcBorders>
              <w:top w:val="single" w:sz="4" w:space="0" w:color="auto"/>
              <w:left w:val="single" w:sz="4" w:space="0" w:color="auto"/>
              <w:bottom w:val="single" w:sz="4" w:space="0" w:color="auto"/>
              <w:right w:val="single" w:sz="4" w:space="0" w:color="auto"/>
            </w:tcBorders>
            <w:shd w:val="clear" w:color="FFD966" w:fill="FFD966"/>
            <w:vAlign w:val="bottom"/>
          </w:tcPr>
          <w:p w14:paraId="094F3D10" w14:textId="77777777" w:rsidR="00C23067" w:rsidRPr="004F66D1" w:rsidRDefault="00C23067" w:rsidP="00F330FE">
            <w:pPr>
              <w:jc w:val="center"/>
              <w:rPr>
                <w:b/>
                <w:color w:val="000000"/>
                <w:sz w:val="36"/>
                <w:szCs w:val="36"/>
              </w:rPr>
            </w:pPr>
            <w:r w:rsidRPr="004F66D1">
              <w:rPr>
                <w:b/>
                <w:bCs/>
                <w:color w:val="000000"/>
                <w:sz w:val="36"/>
                <w:szCs w:val="36"/>
              </w:rPr>
              <w:t xml:space="preserve">Student appraisal form for </w:t>
            </w:r>
            <w:r>
              <w:rPr>
                <w:b/>
                <w:bCs/>
                <w:color w:val="000000"/>
                <w:sz w:val="36"/>
                <w:szCs w:val="36"/>
              </w:rPr>
              <w:t>DM in Neurology</w:t>
            </w:r>
          </w:p>
        </w:tc>
      </w:tr>
      <w:tr w:rsidR="00C23067" w:rsidRPr="004D6BCF" w14:paraId="50FC26A8" w14:textId="77777777" w:rsidTr="00F330FE">
        <w:trPr>
          <w:trHeight w:val="315"/>
        </w:trPr>
        <w:tc>
          <w:tcPr>
            <w:tcW w:w="540" w:type="dxa"/>
            <w:tcBorders>
              <w:top w:val="single" w:sz="4" w:space="0" w:color="auto"/>
              <w:left w:val="single" w:sz="4" w:space="0" w:color="auto"/>
              <w:bottom w:val="single" w:sz="4" w:space="0" w:color="auto"/>
              <w:right w:val="single" w:sz="4" w:space="0" w:color="auto"/>
            </w:tcBorders>
            <w:shd w:val="clear" w:color="FFD966" w:fill="FFD966"/>
            <w:vAlign w:val="bottom"/>
            <w:hideMark/>
          </w:tcPr>
          <w:p w14:paraId="0252C27C" w14:textId="77777777" w:rsidR="00C23067" w:rsidRPr="0018350B" w:rsidRDefault="00C23067" w:rsidP="00F330FE">
            <w:pPr>
              <w:rPr>
                <w:rFonts w:ascii="Arial" w:hAnsi="Arial" w:cs="Arial"/>
                <w:b/>
                <w:color w:val="000000"/>
              </w:rPr>
            </w:pPr>
            <w:r w:rsidRPr="0018350B">
              <w:rPr>
                <w:rFonts w:ascii="Arial" w:hAnsi="Arial" w:cs="Arial"/>
                <w:b/>
                <w:color w:val="000000"/>
              </w:rPr>
              <w:t> </w:t>
            </w:r>
          </w:p>
        </w:tc>
        <w:tc>
          <w:tcPr>
            <w:tcW w:w="2340" w:type="dxa"/>
            <w:tcBorders>
              <w:top w:val="single" w:sz="4" w:space="0" w:color="auto"/>
              <w:left w:val="nil"/>
              <w:bottom w:val="single" w:sz="4" w:space="0" w:color="auto"/>
              <w:right w:val="single" w:sz="4" w:space="0" w:color="auto"/>
            </w:tcBorders>
            <w:shd w:val="clear" w:color="FFD966" w:fill="FFD966"/>
            <w:vAlign w:val="bottom"/>
            <w:hideMark/>
          </w:tcPr>
          <w:p w14:paraId="3BFBCFDC" w14:textId="77777777" w:rsidR="00C23067" w:rsidRPr="0018350B" w:rsidRDefault="00C23067" w:rsidP="00F330FE">
            <w:pPr>
              <w:spacing w:line="360" w:lineRule="auto"/>
              <w:rPr>
                <w:rFonts w:ascii="Arial" w:hAnsi="Arial" w:cs="Arial"/>
                <w:b/>
                <w:color w:val="000000"/>
              </w:rPr>
            </w:pPr>
            <w:r w:rsidRPr="0018350B">
              <w:rPr>
                <w:rFonts w:ascii="Arial" w:hAnsi="Arial" w:cs="Arial"/>
                <w:b/>
                <w:color w:val="000000"/>
              </w:rPr>
              <w:t>Element</w:t>
            </w:r>
          </w:p>
        </w:tc>
        <w:tc>
          <w:tcPr>
            <w:tcW w:w="1620" w:type="dxa"/>
            <w:gridSpan w:val="3"/>
            <w:tcBorders>
              <w:top w:val="single" w:sz="4" w:space="0" w:color="auto"/>
              <w:left w:val="nil"/>
              <w:bottom w:val="single" w:sz="4" w:space="0" w:color="auto"/>
              <w:right w:val="single" w:sz="4" w:space="0" w:color="auto"/>
            </w:tcBorders>
            <w:shd w:val="clear" w:color="EA9999" w:fill="EA9999"/>
            <w:vAlign w:val="bottom"/>
            <w:hideMark/>
          </w:tcPr>
          <w:p w14:paraId="46620955" w14:textId="77777777" w:rsidR="00C23067" w:rsidRPr="0018350B" w:rsidRDefault="00C23067" w:rsidP="00F330FE">
            <w:pPr>
              <w:jc w:val="center"/>
              <w:rPr>
                <w:rFonts w:ascii="Arial" w:hAnsi="Arial" w:cs="Arial"/>
                <w:b/>
                <w:color w:val="000000"/>
              </w:rPr>
            </w:pPr>
            <w:r w:rsidRPr="0018350B">
              <w:rPr>
                <w:rFonts w:ascii="Arial" w:hAnsi="Arial" w:cs="Arial"/>
                <w:b/>
                <w:color w:val="000000"/>
              </w:rPr>
              <w:t>Less than Satisfactory</w:t>
            </w:r>
          </w:p>
        </w:tc>
        <w:tc>
          <w:tcPr>
            <w:tcW w:w="1620" w:type="dxa"/>
            <w:gridSpan w:val="3"/>
            <w:tcBorders>
              <w:top w:val="single" w:sz="4" w:space="0" w:color="auto"/>
              <w:left w:val="nil"/>
              <w:bottom w:val="single" w:sz="4" w:space="0" w:color="auto"/>
              <w:right w:val="single" w:sz="4" w:space="0" w:color="auto"/>
            </w:tcBorders>
            <w:shd w:val="clear" w:color="FFD966" w:fill="FFD966"/>
            <w:vAlign w:val="bottom"/>
            <w:hideMark/>
          </w:tcPr>
          <w:p w14:paraId="3A0CEDA0" w14:textId="77777777" w:rsidR="00C23067" w:rsidRPr="0018350B" w:rsidRDefault="00C23067" w:rsidP="00F330FE">
            <w:pPr>
              <w:spacing w:line="360" w:lineRule="auto"/>
              <w:jc w:val="center"/>
              <w:rPr>
                <w:rFonts w:ascii="Arial" w:hAnsi="Arial" w:cs="Arial"/>
                <w:b/>
                <w:color w:val="000000"/>
              </w:rPr>
            </w:pPr>
            <w:r w:rsidRPr="0018350B">
              <w:rPr>
                <w:rFonts w:ascii="Arial" w:hAnsi="Arial" w:cs="Arial"/>
                <w:b/>
                <w:color w:val="000000"/>
              </w:rPr>
              <w:t>Satisfactory</w:t>
            </w:r>
          </w:p>
        </w:tc>
        <w:tc>
          <w:tcPr>
            <w:tcW w:w="1530" w:type="dxa"/>
            <w:gridSpan w:val="3"/>
            <w:tcBorders>
              <w:top w:val="single" w:sz="4" w:space="0" w:color="auto"/>
              <w:left w:val="nil"/>
              <w:bottom w:val="single" w:sz="4" w:space="0" w:color="auto"/>
              <w:right w:val="single" w:sz="4" w:space="0" w:color="auto"/>
            </w:tcBorders>
            <w:shd w:val="clear" w:color="93C47D" w:fill="93C47D"/>
            <w:vAlign w:val="bottom"/>
            <w:hideMark/>
          </w:tcPr>
          <w:p w14:paraId="1D04F49C" w14:textId="77777777" w:rsidR="00C23067" w:rsidRPr="0018350B" w:rsidRDefault="00C23067" w:rsidP="00F330FE">
            <w:pPr>
              <w:jc w:val="center"/>
              <w:rPr>
                <w:rFonts w:ascii="Arial" w:hAnsi="Arial" w:cs="Arial"/>
                <w:b/>
                <w:color w:val="000000"/>
              </w:rPr>
            </w:pPr>
            <w:r w:rsidRPr="0018350B">
              <w:rPr>
                <w:rFonts w:ascii="Arial" w:hAnsi="Arial" w:cs="Arial"/>
                <w:b/>
                <w:color w:val="000000"/>
              </w:rPr>
              <w:t>More than satisfactory</w:t>
            </w:r>
          </w:p>
        </w:tc>
        <w:tc>
          <w:tcPr>
            <w:tcW w:w="1260" w:type="dxa"/>
            <w:tcBorders>
              <w:top w:val="single" w:sz="4" w:space="0" w:color="auto"/>
              <w:left w:val="nil"/>
              <w:bottom w:val="single" w:sz="4" w:space="0" w:color="auto"/>
              <w:right w:val="single" w:sz="4" w:space="0" w:color="auto"/>
            </w:tcBorders>
            <w:shd w:val="clear" w:color="FFD966" w:fill="FFD966"/>
            <w:vAlign w:val="bottom"/>
            <w:hideMark/>
          </w:tcPr>
          <w:p w14:paraId="6228C436" w14:textId="77777777" w:rsidR="00C23067" w:rsidRPr="0018350B" w:rsidRDefault="00C23067" w:rsidP="00F330FE">
            <w:pPr>
              <w:spacing w:line="360" w:lineRule="auto"/>
              <w:jc w:val="center"/>
              <w:rPr>
                <w:rFonts w:ascii="Arial" w:hAnsi="Arial" w:cs="Arial"/>
                <w:b/>
                <w:color w:val="000000"/>
              </w:rPr>
            </w:pPr>
            <w:r w:rsidRPr="0018350B">
              <w:rPr>
                <w:rFonts w:ascii="Arial" w:hAnsi="Arial" w:cs="Arial"/>
                <w:b/>
                <w:color w:val="000000"/>
              </w:rPr>
              <w:t>Comments</w:t>
            </w:r>
          </w:p>
        </w:tc>
      </w:tr>
      <w:tr w:rsidR="00C23067" w:rsidRPr="004D6BCF" w14:paraId="2C9AE293"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7463C91B" w14:textId="77777777" w:rsidR="00C23067" w:rsidRPr="004D6BCF" w:rsidRDefault="00C23067" w:rsidP="00F330FE">
            <w:pPr>
              <w:jc w:val="cente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vAlign w:val="bottom"/>
            <w:hideMark/>
          </w:tcPr>
          <w:p w14:paraId="3326F4FD" w14:textId="77777777" w:rsidR="00C23067" w:rsidRPr="004D6BCF" w:rsidRDefault="00C23067" w:rsidP="00F330FE">
            <w:pPr>
              <w:jc w:val="center"/>
              <w:rPr>
                <w:rFonts w:ascii="Arial" w:hAnsi="Arial" w:cs="Arial"/>
                <w:color w:val="000000"/>
              </w:rPr>
            </w:pPr>
          </w:p>
        </w:tc>
        <w:tc>
          <w:tcPr>
            <w:tcW w:w="540" w:type="dxa"/>
            <w:tcBorders>
              <w:top w:val="nil"/>
              <w:left w:val="nil"/>
              <w:bottom w:val="single" w:sz="4" w:space="0" w:color="auto"/>
              <w:right w:val="single" w:sz="4" w:space="0" w:color="auto"/>
            </w:tcBorders>
            <w:shd w:val="clear" w:color="FFF2CC" w:fill="FFF2CC"/>
            <w:vAlign w:val="bottom"/>
            <w:hideMark/>
          </w:tcPr>
          <w:p w14:paraId="78916234" w14:textId="77777777" w:rsidR="00C23067" w:rsidRPr="004D6BCF" w:rsidRDefault="00C23067" w:rsidP="00F330FE">
            <w:pPr>
              <w:jc w:val="center"/>
              <w:rPr>
                <w:rFonts w:ascii="Arial" w:hAnsi="Arial" w:cs="Arial"/>
                <w:color w:val="000000"/>
              </w:rPr>
            </w:pPr>
            <w:r w:rsidRPr="004D6BCF">
              <w:rPr>
                <w:rFonts w:ascii="Arial" w:hAnsi="Arial" w:cs="Arial"/>
                <w:color w:val="000000"/>
              </w:rPr>
              <w:t>1</w:t>
            </w:r>
          </w:p>
        </w:tc>
        <w:tc>
          <w:tcPr>
            <w:tcW w:w="540" w:type="dxa"/>
            <w:tcBorders>
              <w:top w:val="nil"/>
              <w:left w:val="nil"/>
              <w:bottom w:val="single" w:sz="4" w:space="0" w:color="auto"/>
              <w:right w:val="single" w:sz="4" w:space="0" w:color="auto"/>
            </w:tcBorders>
            <w:shd w:val="clear" w:color="FFF2CC" w:fill="FFF2CC"/>
            <w:vAlign w:val="bottom"/>
            <w:hideMark/>
          </w:tcPr>
          <w:p w14:paraId="7C714BFD" w14:textId="77777777" w:rsidR="00C23067" w:rsidRPr="004D6BCF" w:rsidRDefault="00C23067" w:rsidP="00F330FE">
            <w:pPr>
              <w:jc w:val="center"/>
              <w:rPr>
                <w:rFonts w:ascii="Arial" w:hAnsi="Arial" w:cs="Arial"/>
                <w:color w:val="000000"/>
              </w:rPr>
            </w:pPr>
            <w:r w:rsidRPr="004D6BCF">
              <w:rPr>
                <w:rFonts w:ascii="Arial" w:hAnsi="Arial" w:cs="Arial"/>
                <w:color w:val="000000"/>
              </w:rPr>
              <w:t>2</w:t>
            </w:r>
          </w:p>
        </w:tc>
        <w:tc>
          <w:tcPr>
            <w:tcW w:w="540" w:type="dxa"/>
            <w:tcBorders>
              <w:top w:val="nil"/>
              <w:left w:val="nil"/>
              <w:bottom w:val="single" w:sz="4" w:space="0" w:color="auto"/>
              <w:right w:val="single" w:sz="4" w:space="0" w:color="auto"/>
            </w:tcBorders>
            <w:shd w:val="clear" w:color="FFF2CC" w:fill="FFF2CC"/>
            <w:vAlign w:val="bottom"/>
            <w:hideMark/>
          </w:tcPr>
          <w:p w14:paraId="217D26B8" w14:textId="77777777" w:rsidR="00C23067" w:rsidRPr="004D6BCF" w:rsidRDefault="00C23067" w:rsidP="00F330FE">
            <w:pPr>
              <w:jc w:val="center"/>
              <w:rPr>
                <w:rFonts w:ascii="Arial" w:hAnsi="Arial" w:cs="Arial"/>
                <w:color w:val="000000"/>
              </w:rPr>
            </w:pPr>
            <w:r w:rsidRPr="004D6BCF">
              <w:rPr>
                <w:rFonts w:ascii="Arial" w:hAnsi="Arial" w:cs="Arial"/>
                <w:color w:val="000000"/>
              </w:rPr>
              <w:t>3</w:t>
            </w:r>
          </w:p>
        </w:tc>
        <w:tc>
          <w:tcPr>
            <w:tcW w:w="540" w:type="dxa"/>
            <w:tcBorders>
              <w:top w:val="nil"/>
              <w:left w:val="nil"/>
              <w:bottom w:val="single" w:sz="4" w:space="0" w:color="auto"/>
              <w:right w:val="single" w:sz="4" w:space="0" w:color="auto"/>
            </w:tcBorders>
            <w:shd w:val="clear" w:color="FFF2CC" w:fill="FFF2CC"/>
            <w:vAlign w:val="bottom"/>
            <w:hideMark/>
          </w:tcPr>
          <w:p w14:paraId="5943136B" w14:textId="77777777" w:rsidR="00C23067" w:rsidRPr="004D6BCF" w:rsidRDefault="00C23067" w:rsidP="00F330FE">
            <w:pPr>
              <w:jc w:val="center"/>
              <w:rPr>
                <w:rFonts w:ascii="Arial" w:hAnsi="Arial" w:cs="Arial"/>
                <w:color w:val="000000"/>
              </w:rPr>
            </w:pPr>
            <w:r w:rsidRPr="004D6BCF">
              <w:rPr>
                <w:rFonts w:ascii="Arial" w:hAnsi="Arial" w:cs="Arial"/>
                <w:color w:val="000000"/>
              </w:rPr>
              <w:t>4</w:t>
            </w:r>
          </w:p>
        </w:tc>
        <w:tc>
          <w:tcPr>
            <w:tcW w:w="540" w:type="dxa"/>
            <w:tcBorders>
              <w:top w:val="nil"/>
              <w:left w:val="nil"/>
              <w:bottom w:val="single" w:sz="4" w:space="0" w:color="auto"/>
              <w:right w:val="single" w:sz="4" w:space="0" w:color="auto"/>
            </w:tcBorders>
            <w:shd w:val="clear" w:color="FFF2CC" w:fill="FFF2CC"/>
            <w:vAlign w:val="bottom"/>
            <w:hideMark/>
          </w:tcPr>
          <w:p w14:paraId="7D4CE102" w14:textId="77777777" w:rsidR="00C23067" w:rsidRPr="004D6BCF" w:rsidRDefault="00C23067" w:rsidP="00F330FE">
            <w:pPr>
              <w:jc w:val="center"/>
              <w:rPr>
                <w:rFonts w:ascii="Arial" w:hAnsi="Arial" w:cs="Arial"/>
                <w:color w:val="000000"/>
              </w:rPr>
            </w:pPr>
            <w:r w:rsidRPr="004D6BCF">
              <w:rPr>
                <w:rFonts w:ascii="Arial" w:hAnsi="Arial" w:cs="Arial"/>
                <w:color w:val="000000"/>
              </w:rPr>
              <w:t>5</w:t>
            </w:r>
          </w:p>
        </w:tc>
        <w:tc>
          <w:tcPr>
            <w:tcW w:w="540" w:type="dxa"/>
            <w:tcBorders>
              <w:top w:val="nil"/>
              <w:left w:val="nil"/>
              <w:bottom w:val="single" w:sz="4" w:space="0" w:color="auto"/>
              <w:right w:val="single" w:sz="4" w:space="0" w:color="auto"/>
            </w:tcBorders>
            <w:shd w:val="clear" w:color="FFF2CC" w:fill="FFF2CC"/>
            <w:vAlign w:val="bottom"/>
            <w:hideMark/>
          </w:tcPr>
          <w:p w14:paraId="09611493" w14:textId="77777777" w:rsidR="00C23067" w:rsidRPr="004D6BCF" w:rsidRDefault="00C23067" w:rsidP="00F330FE">
            <w:pPr>
              <w:jc w:val="center"/>
              <w:rPr>
                <w:rFonts w:ascii="Arial" w:hAnsi="Arial" w:cs="Arial"/>
                <w:color w:val="000000"/>
              </w:rPr>
            </w:pPr>
            <w:r w:rsidRPr="004D6BCF">
              <w:rPr>
                <w:rFonts w:ascii="Arial" w:hAnsi="Arial" w:cs="Arial"/>
                <w:color w:val="000000"/>
              </w:rPr>
              <w:t>6</w:t>
            </w:r>
          </w:p>
        </w:tc>
        <w:tc>
          <w:tcPr>
            <w:tcW w:w="540" w:type="dxa"/>
            <w:tcBorders>
              <w:top w:val="nil"/>
              <w:left w:val="nil"/>
              <w:bottom w:val="single" w:sz="4" w:space="0" w:color="auto"/>
              <w:right w:val="single" w:sz="4" w:space="0" w:color="auto"/>
            </w:tcBorders>
            <w:shd w:val="clear" w:color="FFF2CC" w:fill="FFF2CC"/>
            <w:vAlign w:val="bottom"/>
            <w:hideMark/>
          </w:tcPr>
          <w:p w14:paraId="6C5EEED7" w14:textId="77777777" w:rsidR="00C23067" w:rsidRPr="004D6BCF" w:rsidRDefault="00C23067" w:rsidP="00F330FE">
            <w:pPr>
              <w:jc w:val="center"/>
              <w:rPr>
                <w:rFonts w:ascii="Arial" w:hAnsi="Arial" w:cs="Arial"/>
                <w:color w:val="000000"/>
              </w:rPr>
            </w:pPr>
            <w:r w:rsidRPr="004D6BCF">
              <w:rPr>
                <w:rFonts w:ascii="Arial" w:hAnsi="Arial" w:cs="Arial"/>
                <w:color w:val="000000"/>
              </w:rPr>
              <w:t>7</w:t>
            </w:r>
          </w:p>
        </w:tc>
        <w:tc>
          <w:tcPr>
            <w:tcW w:w="450" w:type="dxa"/>
            <w:tcBorders>
              <w:top w:val="nil"/>
              <w:left w:val="nil"/>
              <w:bottom w:val="single" w:sz="4" w:space="0" w:color="auto"/>
              <w:right w:val="single" w:sz="4" w:space="0" w:color="auto"/>
            </w:tcBorders>
            <w:shd w:val="clear" w:color="FFF2CC" w:fill="FFF2CC"/>
            <w:vAlign w:val="bottom"/>
            <w:hideMark/>
          </w:tcPr>
          <w:p w14:paraId="10FDAB17" w14:textId="77777777" w:rsidR="00C23067" w:rsidRPr="004D6BCF" w:rsidRDefault="00C23067" w:rsidP="00F330FE">
            <w:pPr>
              <w:jc w:val="center"/>
              <w:rPr>
                <w:rFonts w:ascii="Arial" w:hAnsi="Arial" w:cs="Arial"/>
                <w:color w:val="000000"/>
              </w:rPr>
            </w:pPr>
            <w:r w:rsidRPr="004D6BCF">
              <w:rPr>
                <w:rFonts w:ascii="Arial" w:hAnsi="Arial" w:cs="Arial"/>
                <w:color w:val="000000"/>
              </w:rPr>
              <w:t>8</w:t>
            </w:r>
          </w:p>
        </w:tc>
        <w:tc>
          <w:tcPr>
            <w:tcW w:w="540" w:type="dxa"/>
            <w:tcBorders>
              <w:top w:val="nil"/>
              <w:left w:val="nil"/>
              <w:bottom w:val="single" w:sz="4" w:space="0" w:color="auto"/>
              <w:right w:val="single" w:sz="4" w:space="0" w:color="auto"/>
            </w:tcBorders>
            <w:shd w:val="clear" w:color="FFF2CC" w:fill="FFF2CC"/>
            <w:vAlign w:val="bottom"/>
            <w:hideMark/>
          </w:tcPr>
          <w:p w14:paraId="6E9943EE" w14:textId="77777777" w:rsidR="00C23067" w:rsidRPr="004D6BCF" w:rsidRDefault="00C23067" w:rsidP="00F330FE">
            <w:pPr>
              <w:jc w:val="center"/>
              <w:rPr>
                <w:rFonts w:ascii="Arial" w:hAnsi="Arial" w:cs="Arial"/>
                <w:color w:val="000000"/>
              </w:rPr>
            </w:pPr>
            <w:r w:rsidRPr="004D6BCF">
              <w:rPr>
                <w:rFonts w:ascii="Arial" w:hAnsi="Arial" w:cs="Arial"/>
                <w:color w:val="000000"/>
              </w:rPr>
              <w:t>9</w:t>
            </w:r>
          </w:p>
        </w:tc>
        <w:tc>
          <w:tcPr>
            <w:tcW w:w="1260" w:type="dxa"/>
            <w:tcBorders>
              <w:top w:val="nil"/>
              <w:left w:val="nil"/>
              <w:bottom w:val="single" w:sz="4" w:space="0" w:color="auto"/>
              <w:right w:val="single" w:sz="4" w:space="0" w:color="auto"/>
            </w:tcBorders>
            <w:shd w:val="clear" w:color="auto" w:fill="auto"/>
            <w:vAlign w:val="bottom"/>
            <w:hideMark/>
          </w:tcPr>
          <w:p w14:paraId="08CFF29B" w14:textId="77777777" w:rsidR="00C23067" w:rsidRPr="004D6BCF" w:rsidRDefault="00C23067" w:rsidP="00F330FE">
            <w:pPr>
              <w:jc w:val="center"/>
              <w:rPr>
                <w:rFonts w:ascii="Arial" w:hAnsi="Arial" w:cs="Arial"/>
                <w:color w:val="000000"/>
              </w:rPr>
            </w:pPr>
          </w:p>
        </w:tc>
      </w:tr>
      <w:tr w:rsidR="00C23067" w:rsidRPr="004D6BCF" w14:paraId="5502CF15" w14:textId="77777777" w:rsidTr="00F330FE">
        <w:trPr>
          <w:trHeight w:val="315"/>
        </w:trPr>
        <w:tc>
          <w:tcPr>
            <w:tcW w:w="540" w:type="dxa"/>
            <w:tcBorders>
              <w:top w:val="nil"/>
              <w:left w:val="single" w:sz="4" w:space="0" w:color="auto"/>
              <w:bottom w:val="single" w:sz="4" w:space="0" w:color="auto"/>
              <w:right w:val="single" w:sz="4" w:space="0" w:color="auto"/>
            </w:tcBorders>
            <w:shd w:val="clear" w:color="F9CB9C" w:fill="F9CB9C"/>
            <w:vAlign w:val="bottom"/>
            <w:hideMark/>
          </w:tcPr>
          <w:p w14:paraId="4CF2F911" w14:textId="77777777" w:rsidR="00C23067" w:rsidRPr="004F66D1" w:rsidRDefault="00C23067" w:rsidP="00F330FE">
            <w:pPr>
              <w:ind w:left="-108"/>
              <w:jc w:val="right"/>
              <w:rPr>
                <w:rFonts w:ascii="Arial" w:hAnsi="Arial" w:cs="Arial"/>
                <w:b/>
                <w:color w:val="000000"/>
              </w:rPr>
            </w:pPr>
            <w:r w:rsidRPr="004F66D1">
              <w:rPr>
                <w:rFonts w:ascii="Arial" w:hAnsi="Arial" w:cs="Arial"/>
                <w:b/>
                <w:color w:val="000000"/>
              </w:rPr>
              <w:t>1</w:t>
            </w:r>
          </w:p>
        </w:tc>
        <w:tc>
          <w:tcPr>
            <w:tcW w:w="2340" w:type="dxa"/>
            <w:tcBorders>
              <w:top w:val="nil"/>
              <w:left w:val="nil"/>
              <w:bottom w:val="single" w:sz="4" w:space="0" w:color="auto"/>
              <w:right w:val="single" w:sz="4" w:space="0" w:color="auto"/>
            </w:tcBorders>
            <w:shd w:val="clear" w:color="F9CB9C" w:fill="F9CB9C"/>
            <w:vAlign w:val="bottom"/>
            <w:hideMark/>
          </w:tcPr>
          <w:p w14:paraId="2049EEF3" w14:textId="77777777" w:rsidR="00C23067" w:rsidRPr="004F66D1" w:rsidRDefault="00C23067" w:rsidP="00F330FE">
            <w:pPr>
              <w:rPr>
                <w:rFonts w:ascii="Arial" w:hAnsi="Arial" w:cs="Arial"/>
                <w:b/>
                <w:color w:val="000000"/>
              </w:rPr>
            </w:pPr>
            <w:r w:rsidRPr="004F66D1">
              <w:rPr>
                <w:rFonts w:ascii="Arial" w:hAnsi="Arial" w:cs="Arial"/>
                <w:b/>
                <w:color w:val="000000"/>
              </w:rPr>
              <w:t>Scholastic Aptitude and Learning</w:t>
            </w:r>
          </w:p>
        </w:tc>
        <w:tc>
          <w:tcPr>
            <w:tcW w:w="540" w:type="dxa"/>
            <w:tcBorders>
              <w:top w:val="nil"/>
              <w:left w:val="nil"/>
              <w:bottom w:val="single" w:sz="4" w:space="0" w:color="auto"/>
              <w:right w:val="single" w:sz="4" w:space="0" w:color="auto"/>
            </w:tcBorders>
            <w:shd w:val="clear" w:color="auto" w:fill="auto"/>
            <w:vAlign w:val="bottom"/>
            <w:hideMark/>
          </w:tcPr>
          <w:p w14:paraId="4F6097B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7A97DE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C50F89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95E811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98C2CD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1A054B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EDF0E4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7E33A82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EC71C2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790470E"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4991E7B3"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67CF4127"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1.1</w:t>
            </w:r>
          </w:p>
        </w:tc>
        <w:tc>
          <w:tcPr>
            <w:tcW w:w="2340" w:type="dxa"/>
            <w:tcBorders>
              <w:top w:val="nil"/>
              <w:left w:val="nil"/>
              <w:bottom w:val="single" w:sz="4" w:space="0" w:color="auto"/>
              <w:right w:val="single" w:sz="4" w:space="0" w:color="auto"/>
            </w:tcBorders>
            <w:shd w:val="clear" w:color="auto" w:fill="auto"/>
            <w:vAlign w:val="bottom"/>
            <w:hideMark/>
          </w:tcPr>
          <w:p w14:paraId="15035DEC" w14:textId="77777777" w:rsidR="00C23067" w:rsidRPr="004D6BCF" w:rsidRDefault="00C23067" w:rsidP="00F330FE">
            <w:pPr>
              <w:rPr>
                <w:rFonts w:ascii="Arial" w:hAnsi="Arial" w:cs="Arial"/>
                <w:color w:val="000000"/>
              </w:rPr>
            </w:pPr>
            <w:r w:rsidRPr="004D6BCF">
              <w:rPr>
                <w:rFonts w:ascii="Arial" w:hAnsi="Arial" w:cs="Arial"/>
                <w:color w:val="000000"/>
              </w:rPr>
              <w:t>Knowledge appropriate for level of training</w:t>
            </w:r>
          </w:p>
        </w:tc>
        <w:tc>
          <w:tcPr>
            <w:tcW w:w="540" w:type="dxa"/>
            <w:tcBorders>
              <w:top w:val="nil"/>
              <w:left w:val="nil"/>
              <w:bottom w:val="single" w:sz="4" w:space="0" w:color="auto"/>
              <w:right w:val="single" w:sz="4" w:space="0" w:color="auto"/>
            </w:tcBorders>
            <w:shd w:val="clear" w:color="auto" w:fill="auto"/>
            <w:vAlign w:val="bottom"/>
            <w:hideMark/>
          </w:tcPr>
          <w:p w14:paraId="3D36D7A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BFC5FA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BEFAEF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51907D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C4E741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8C9281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813027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1C529DD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87D4E2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A2C8908"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78EC47D7"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7D72982A"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1.2</w:t>
            </w:r>
          </w:p>
        </w:tc>
        <w:tc>
          <w:tcPr>
            <w:tcW w:w="2340" w:type="dxa"/>
            <w:tcBorders>
              <w:top w:val="nil"/>
              <w:left w:val="nil"/>
              <w:bottom w:val="single" w:sz="4" w:space="0" w:color="auto"/>
              <w:right w:val="single" w:sz="4" w:space="0" w:color="auto"/>
            </w:tcBorders>
            <w:shd w:val="clear" w:color="auto" w:fill="auto"/>
            <w:vAlign w:val="bottom"/>
            <w:hideMark/>
          </w:tcPr>
          <w:p w14:paraId="304470CE" w14:textId="77777777" w:rsidR="00C23067" w:rsidRPr="004D6BCF" w:rsidRDefault="00C23067" w:rsidP="00F330FE">
            <w:pPr>
              <w:rPr>
                <w:rFonts w:ascii="Arial" w:hAnsi="Arial" w:cs="Arial"/>
                <w:color w:val="000000"/>
              </w:rPr>
            </w:pPr>
            <w:r w:rsidRPr="004D6BCF">
              <w:rPr>
                <w:rFonts w:ascii="Arial" w:hAnsi="Arial" w:cs="Arial"/>
                <w:color w:val="000000"/>
              </w:rPr>
              <w:t>Participation and contribution to learning activity e.g., Journal Club</w:t>
            </w:r>
            <w:r>
              <w:rPr>
                <w:rFonts w:ascii="Arial" w:hAnsi="Arial" w:cs="Arial"/>
                <w:color w:val="000000"/>
              </w:rPr>
              <w:t>,</w:t>
            </w:r>
            <w:r w:rsidRPr="004D6BCF">
              <w:rPr>
                <w:rFonts w:ascii="Arial" w:hAnsi="Arial" w:cs="Arial"/>
                <w:color w:val="000000"/>
              </w:rPr>
              <w:t xml:space="preserve"> Seminars</w:t>
            </w:r>
            <w:r>
              <w:rPr>
                <w:rFonts w:ascii="Arial" w:hAnsi="Arial" w:cs="Arial"/>
                <w:color w:val="000000"/>
              </w:rPr>
              <w:t>,</w:t>
            </w:r>
            <w:r w:rsidRPr="004D6BCF">
              <w:rPr>
                <w:rFonts w:ascii="Arial" w:hAnsi="Arial" w:cs="Arial"/>
                <w:color w:val="000000"/>
              </w:rPr>
              <w:t xml:space="preserve"> CME </w:t>
            </w:r>
            <w:proofErr w:type="spellStart"/>
            <w:r>
              <w:rPr>
                <w:rFonts w:ascii="Arial" w:hAnsi="Arial" w:cs="Arial"/>
                <w:color w:val="000000"/>
              </w:rPr>
              <w:t>e</w:t>
            </w:r>
            <w:r w:rsidRPr="004D6BCF">
              <w:rPr>
                <w:rFonts w:ascii="Arial" w:hAnsi="Arial" w:cs="Arial"/>
                <w:color w:val="000000"/>
              </w:rPr>
              <w:t>tc</w:t>
            </w:r>
            <w:proofErr w:type="spellEnd"/>
            <w:r w:rsidRPr="004D6BCF">
              <w:rPr>
                <w:rFonts w:ascii="Arial" w:hAnsi="Arial" w:cs="Arial"/>
                <w:color w:val="000000"/>
              </w:rPr>
              <w:t>)</w:t>
            </w:r>
          </w:p>
        </w:tc>
        <w:tc>
          <w:tcPr>
            <w:tcW w:w="540" w:type="dxa"/>
            <w:tcBorders>
              <w:top w:val="nil"/>
              <w:left w:val="nil"/>
              <w:bottom w:val="single" w:sz="4" w:space="0" w:color="auto"/>
              <w:right w:val="single" w:sz="4" w:space="0" w:color="auto"/>
            </w:tcBorders>
            <w:shd w:val="clear" w:color="auto" w:fill="auto"/>
            <w:vAlign w:val="bottom"/>
            <w:hideMark/>
          </w:tcPr>
          <w:p w14:paraId="4CA857E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140A37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7CCCE3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70F41A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F55CC2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985C80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C56FEB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0077AF3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A88C16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B70FED0"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4CAAFBDD"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B8CF633"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1.3</w:t>
            </w:r>
          </w:p>
        </w:tc>
        <w:tc>
          <w:tcPr>
            <w:tcW w:w="2340" w:type="dxa"/>
            <w:tcBorders>
              <w:top w:val="nil"/>
              <w:left w:val="nil"/>
              <w:bottom w:val="single" w:sz="4" w:space="0" w:color="auto"/>
              <w:right w:val="single" w:sz="4" w:space="0" w:color="auto"/>
            </w:tcBorders>
            <w:shd w:val="clear" w:color="auto" w:fill="auto"/>
            <w:vAlign w:val="bottom"/>
            <w:hideMark/>
          </w:tcPr>
          <w:p w14:paraId="09CDB602" w14:textId="77777777" w:rsidR="00C23067" w:rsidRPr="004D6BCF" w:rsidRDefault="00C23067" w:rsidP="00F330FE">
            <w:pPr>
              <w:rPr>
                <w:rFonts w:ascii="Arial" w:hAnsi="Arial" w:cs="Arial"/>
                <w:color w:val="000000"/>
              </w:rPr>
            </w:pPr>
            <w:r w:rsidRPr="004D6BCF">
              <w:rPr>
                <w:rFonts w:ascii="Arial" w:hAnsi="Arial" w:cs="Arial"/>
                <w:color w:val="000000"/>
              </w:rPr>
              <w:t>Conduct of research and other scholarly activity assigned</w:t>
            </w:r>
            <w:r>
              <w:rPr>
                <w:rFonts w:ascii="Arial" w:hAnsi="Arial" w:cs="Arial"/>
                <w:color w:val="000000"/>
              </w:rPr>
              <w:t xml:space="preserve"> </w:t>
            </w:r>
            <w:r w:rsidRPr="004D6BCF">
              <w:rPr>
                <w:rFonts w:ascii="Arial" w:hAnsi="Arial" w:cs="Arial"/>
                <w:color w:val="000000"/>
              </w:rPr>
              <w:t>(</w:t>
            </w:r>
            <w:proofErr w:type="spellStart"/>
            <w:r w:rsidRPr="004D6BCF">
              <w:rPr>
                <w:rFonts w:ascii="Arial" w:hAnsi="Arial" w:cs="Arial"/>
                <w:color w:val="000000"/>
              </w:rPr>
              <w:t>e.g</w:t>
            </w:r>
            <w:proofErr w:type="spellEnd"/>
            <w:r w:rsidRPr="004D6BCF">
              <w:rPr>
                <w:rFonts w:ascii="Arial" w:hAnsi="Arial" w:cs="Arial"/>
                <w:color w:val="000000"/>
              </w:rPr>
              <w:t xml:space="preserve"> Posters</w:t>
            </w:r>
            <w:r>
              <w:rPr>
                <w:rFonts w:ascii="Arial" w:hAnsi="Arial" w:cs="Arial"/>
                <w:color w:val="000000"/>
              </w:rPr>
              <w:t xml:space="preserve">, </w:t>
            </w:r>
            <w:r w:rsidRPr="004D6BCF">
              <w:rPr>
                <w:rFonts w:ascii="Arial" w:hAnsi="Arial" w:cs="Arial"/>
                <w:color w:val="000000"/>
              </w:rPr>
              <w:t xml:space="preserve">publications </w:t>
            </w:r>
            <w:proofErr w:type="spellStart"/>
            <w:r w:rsidRPr="004D6BCF">
              <w:rPr>
                <w:rFonts w:ascii="Arial" w:hAnsi="Arial" w:cs="Arial"/>
                <w:color w:val="000000"/>
              </w:rPr>
              <w:t>etc</w:t>
            </w:r>
            <w:proofErr w:type="spellEnd"/>
            <w:r w:rsidRPr="004D6BCF">
              <w:rPr>
                <w:rFonts w:ascii="Arial" w:hAnsi="Arial" w:cs="Arial"/>
                <w:color w:val="000000"/>
              </w:rPr>
              <w:t>)</w:t>
            </w:r>
          </w:p>
        </w:tc>
        <w:tc>
          <w:tcPr>
            <w:tcW w:w="540" w:type="dxa"/>
            <w:tcBorders>
              <w:top w:val="nil"/>
              <w:left w:val="nil"/>
              <w:bottom w:val="single" w:sz="4" w:space="0" w:color="auto"/>
              <w:right w:val="single" w:sz="4" w:space="0" w:color="auto"/>
            </w:tcBorders>
            <w:shd w:val="clear" w:color="auto" w:fill="auto"/>
            <w:vAlign w:val="bottom"/>
            <w:hideMark/>
          </w:tcPr>
          <w:p w14:paraId="33CC160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77630A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C35919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E204C8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8242FE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F4F9E5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C7A6A9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0F56F2E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5B2350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0AA3472"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67980201"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568D3044"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1.4</w:t>
            </w:r>
          </w:p>
        </w:tc>
        <w:tc>
          <w:tcPr>
            <w:tcW w:w="2340" w:type="dxa"/>
            <w:tcBorders>
              <w:top w:val="nil"/>
              <w:left w:val="nil"/>
              <w:bottom w:val="single" w:sz="4" w:space="0" w:color="auto"/>
              <w:right w:val="single" w:sz="4" w:space="0" w:color="auto"/>
            </w:tcBorders>
            <w:shd w:val="clear" w:color="auto" w:fill="auto"/>
            <w:vAlign w:val="bottom"/>
            <w:hideMark/>
          </w:tcPr>
          <w:p w14:paraId="01817886" w14:textId="77777777" w:rsidR="00C23067" w:rsidRDefault="00C23067" w:rsidP="00F330FE">
            <w:pPr>
              <w:rPr>
                <w:rFonts w:ascii="Arial" w:hAnsi="Arial" w:cs="Arial"/>
                <w:color w:val="000000"/>
              </w:rPr>
            </w:pPr>
            <w:r w:rsidRPr="004D6BCF">
              <w:rPr>
                <w:rFonts w:ascii="Arial" w:hAnsi="Arial" w:cs="Arial"/>
                <w:color w:val="000000"/>
              </w:rPr>
              <w:t>Documentation of acquisition of competence</w:t>
            </w:r>
            <w:r>
              <w:rPr>
                <w:rFonts w:ascii="Arial" w:hAnsi="Arial" w:cs="Arial"/>
                <w:color w:val="000000"/>
              </w:rPr>
              <w:t xml:space="preserve"> </w:t>
            </w:r>
          </w:p>
          <w:p w14:paraId="5EF95BA8" w14:textId="77777777" w:rsidR="00C23067" w:rsidRPr="004D6BCF" w:rsidRDefault="00C23067" w:rsidP="00F330FE">
            <w:pPr>
              <w:rPr>
                <w:rFonts w:ascii="Arial" w:hAnsi="Arial" w:cs="Arial"/>
                <w:color w:val="000000"/>
              </w:rPr>
            </w:pPr>
            <w:r w:rsidRPr="004D6BCF">
              <w:rPr>
                <w:rFonts w:ascii="Arial" w:hAnsi="Arial" w:cs="Arial"/>
                <w:color w:val="000000"/>
              </w:rPr>
              <w:t>(</w:t>
            </w:r>
            <w:proofErr w:type="spellStart"/>
            <w:r>
              <w:rPr>
                <w:rFonts w:ascii="Arial" w:hAnsi="Arial" w:cs="Arial"/>
                <w:color w:val="000000"/>
              </w:rPr>
              <w:t>e</w:t>
            </w:r>
            <w:r w:rsidRPr="004D6BCF">
              <w:rPr>
                <w:rFonts w:ascii="Arial" w:hAnsi="Arial" w:cs="Arial"/>
                <w:color w:val="000000"/>
              </w:rPr>
              <w:t>g</w:t>
            </w:r>
            <w:proofErr w:type="spellEnd"/>
            <w:r w:rsidRPr="004D6BCF">
              <w:rPr>
                <w:rFonts w:ascii="Arial" w:hAnsi="Arial" w:cs="Arial"/>
                <w:color w:val="000000"/>
              </w:rPr>
              <w:t xml:space="preserve"> Log book)</w:t>
            </w:r>
          </w:p>
        </w:tc>
        <w:tc>
          <w:tcPr>
            <w:tcW w:w="540" w:type="dxa"/>
            <w:tcBorders>
              <w:top w:val="nil"/>
              <w:left w:val="nil"/>
              <w:bottom w:val="single" w:sz="4" w:space="0" w:color="auto"/>
              <w:right w:val="single" w:sz="4" w:space="0" w:color="auto"/>
            </w:tcBorders>
            <w:shd w:val="clear" w:color="auto" w:fill="auto"/>
            <w:vAlign w:val="bottom"/>
            <w:hideMark/>
          </w:tcPr>
          <w:p w14:paraId="1F3E37F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0F5CE4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0F85C6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2FEB67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0AB9AA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2599A5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282DE2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3190B91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8195FB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07946A6"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1D2849F6"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4D91C6F1"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1.5</w:t>
            </w:r>
          </w:p>
        </w:tc>
        <w:tc>
          <w:tcPr>
            <w:tcW w:w="2340" w:type="dxa"/>
            <w:tcBorders>
              <w:top w:val="nil"/>
              <w:left w:val="nil"/>
              <w:bottom w:val="single" w:sz="4" w:space="0" w:color="auto"/>
              <w:right w:val="single" w:sz="4" w:space="0" w:color="auto"/>
            </w:tcBorders>
            <w:shd w:val="clear" w:color="auto" w:fill="auto"/>
            <w:vAlign w:val="bottom"/>
            <w:hideMark/>
          </w:tcPr>
          <w:p w14:paraId="6C89D893" w14:textId="77777777" w:rsidR="00C23067" w:rsidRPr="004D6BCF" w:rsidRDefault="00C23067" w:rsidP="00F330FE">
            <w:pPr>
              <w:rPr>
                <w:rFonts w:ascii="Arial" w:hAnsi="Arial" w:cs="Arial"/>
                <w:color w:val="000000"/>
              </w:rPr>
            </w:pPr>
            <w:r w:rsidRPr="004D6BCF">
              <w:rPr>
                <w:rFonts w:ascii="Arial" w:hAnsi="Arial" w:cs="Arial"/>
                <w:color w:val="000000"/>
              </w:rPr>
              <w:t xml:space="preserve">Performance in work based assessments </w:t>
            </w:r>
          </w:p>
        </w:tc>
        <w:tc>
          <w:tcPr>
            <w:tcW w:w="540" w:type="dxa"/>
            <w:tcBorders>
              <w:top w:val="nil"/>
              <w:left w:val="nil"/>
              <w:bottom w:val="single" w:sz="4" w:space="0" w:color="auto"/>
              <w:right w:val="single" w:sz="4" w:space="0" w:color="auto"/>
            </w:tcBorders>
            <w:shd w:val="clear" w:color="auto" w:fill="auto"/>
            <w:vAlign w:val="bottom"/>
            <w:hideMark/>
          </w:tcPr>
          <w:p w14:paraId="7F46751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D07C12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D8A23D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78D3F0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0B6CBA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FB07C3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09B52E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51C8616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F4C8A9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66CF60F"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7F255587"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2DAA11CC"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1.6</w:t>
            </w:r>
          </w:p>
        </w:tc>
        <w:tc>
          <w:tcPr>
            <w:tcW w:w="2340" w:type="dxa"/>
            <w:tcBorders>
              <w:top w:val="nil"/>
              <w:left w:val="nil"/>
              <w:bottom w:val="single" w:sz="4" w:space="0" w:color="auto"/>
              <w:right w:val="single" w:sz="4" w:space="0" w:color="auto"/>
            </w:tcBorders>
            <w:shd w:val="clear" w:color="auto" w:fill="auto"/>
            <w:vAlign w:val="bottom"/>
            <w:hideMark/>
          </w:tcPr>
          <w:p w14:paraId="7079981F" w14:textId="77777777" w:rsidR="00C23067" w:rsidRPr="004D6BCF" w:rsidRDefault="00C23067" w:rsidP="00F330FE">
            <w:pPr>
              <w:rPr>
                <w:rFonts w:ascii="Arial" w:hAnsi="Arial" w:cs="Arial"/>
                <w:color w:val="000000"/>
              </w:rPr>
            </w:pPr>
            <w:proofErr w:type="spellStart"/>
            <w:r w:rsidRPr="004D6BCF">
              <w:rPr>
                <w:rFonts w:ascii="Arial" w:hAnsi="Arial" w:cs="Arial"/>
                <w:color w:val="000000"/>
              </w:rPr>
              <w:t>Self Directed</w:t>
            </w:r>
            <w:proofErr w:type="spellEnd"/>
            <w:r w:rsidRPr="004D6BCF">
              <w:rPr>
                <w:rFonts w:ascii="Arial" w:hAnsi="Arial" w:cs="Arial"/>
                <w:color w:val="000000"/>
              </w:rPr>
              <w:t xml:space="preserve"> Learning</w:t>
            </w:r>
          </w:p>
        </w:tc>
        <w:tc>
          <w:tcPr>
            <w:tcW w:w="540" w:type="dxa"/>
            <w:tcBorders>
              <w:top w:val="nil"/>
              <w:left w:val="nil"/>
              <w:bottom w:val="single" w:sz="4" w:space="0" w:color="auto"/>
              <w:right w:val="single" w:sz="4" w:space="0" w:color="auto"/>
            </w:tcBorders>
            <w:shd w:val="clear" w:color="auto" w:fill="auto"/>
            <w:vAlign w:val="bottom"/>
            <w:hideMark/>
          </w:tcPr>
          <w:p w14:paraId="03CDD56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A7F7DF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80F7DF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5611AE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952723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AF3FDA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D568B1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4C22DDA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09D2F0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921C23C"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54D3F84"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564F2529"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35517F5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28E361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4BD1CB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604747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3F427E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8ACD29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917D1B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1D5DBD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145F5F9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9E3A65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D71E43A"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A6DD390" w14:textId="77777777" w:rsidTr="00F330FE">
        <w:trPr>
          <w:trHeight w:val="315"/>
        </w:trPr>
        <w:tc>
          <w:tcPr>
            <w:tcW w:w="540" w:type="dxa"/>
            <w:tcBorders>
              <w:top w:val="nil"/>
              <w:left w:val="single" w:sz="4" w:space="0" w:color="auto"/>
              <w:bottom w:val="single" w:sz="4" w:space="0" w:color="auto"/>
              <w:right w:val="single" w:sz="4" w:space="0" w:color="auto"/>
            </w:tcBorders>
            <w:shd w:val="clear" w:color="F9CB9C" w:fill="F9CB9C"/>
            <w:vAlign w:val="bottom"/>
            <w:hideMark/>
          </w:tcPr>
          <w:p w14:paraId="6F8A7880" w14:textId="77777777" w:rsidR="00C23067" w:rsidRPr="004F66D1" w:rsidRDefault="00C23067" w:rsidP="00F330FE">
            <w:pPr>
              <w:ind w:left="-108"/>
              <w:jc w:val="right"/>
              <w:rPr>
                <w:rFonts w:ascii="Arial" w:hAnsi="Arial" w:cs="Arial"/>
                <w:b/>
                <w:color w:val="000000"/>
              </w:rPr>
            </w:pPr>
            <w:r w:rsidRPr="004F66D1">
              <w:rPr>
                <w:rFonts w:ascii="Arial" w:hAnsi="Arial" w:cs="Arial"/>
                <w:b/>
                <w:color w:val="000000"/>
              </w:rPr>
              <w:t>2</w:t>
            </w:r>
          </w:p>
        </w:tc>
        <w:tc>
          <w:tcPr>
            <w:tcW w:w="2340" w:type="dxa"/>
            <w:tcBorders>
              <w:top w:val="nil"/>
              <w:left w:val="nil"/>
              <w:bottom w:val="single" w:sz="4" w:space="0" w:color="auto"/>
              <w:right w:val="single" w:sz="4" w:space="0" w:color="auto"/>
            </w:tcBorders>
            <w:shd w:val="clear" w:color="F9CB9C" w:fill="F9CB9C"/>
            <w:vAlign w:val="bottom"/>
            <w:hideMark/>
          </w:tcPr>
          <w:p w14:paraId="2E3DC6A1" w14:textId="77777777" w:rsidR="00C23067" w:rsidRPr="004F66D1" w:rsidRDefault="00C23067" w:rsidP="00F330FE">
            <w:pPr>
              <w:rPr>
                <w:rFonts w:ascii="Arial" w:hAnsi="Arial" w:cs="Arial"/>
                <w:b/>
                <w:color w:val="000000"/>
              </w:rPr>
            </w:pPr>
            <w:r w:rsidRPr="004F66D1">
              <w:rPr>
                <w:rFonts w:ascii="Arial" w:hAnsi="Arial" w:cs="Arial"/>
                <w:b/>
                <w:color w:val="000000"/>
              </w:rPr>
              <w:t>Care of the patient</w:t>
            </w:r>
          </w:p>
        </w:tc>
        <w:tc>
          <w:tcPr>
            <w:tcW w:w="540" w:type="dxa"/>
            <w:tcBorders>
              <w:top w:val="nil"/>
              <w:left w:val="nil"/>
              <w:bottom w:val="single" w:sz="4" w:space="0" w:color="auto"/>
              <w:right w:val="single" w:sz="4" w:space="0" w:color="auto"/>
            </w:tcBorders>
            <w:shd w:val="clear" w:color="auto" w:fill="auto"/>
            <w:vAlign w:val="bottom"/>
            <w:hideMark/>
          </w:tcPr>
          <w:p w14:paraId="12F9D95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613CA0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03B40B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C2DBCB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1AC857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289757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E6CD99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00E30FA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1DD39B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EFAE69C"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07A04E9D" w14:textId="77777777" w:rsidTr="00F330FE">
        <w:trPr>
          <w:trHeight w:val="315"/>
        </w:trPr>
        <w:tc>
          <w:tcPr>
            <w:tcW w:w="540" w:type="dxa"/>
            <w:tcBorders>
              <w:top w:val="nil"/>
              <w:left w:val="single" w:sz="4" w:space="0" w:color="auto"/>
              <w:bottom w:val="single" w:sz="4" w:space="0" w:color="auto"/>
              <w:right w:val="single" w:sz="4" w:space="0" w:color="auto"/>
            </w:tcBorders>
            <w:shd w:val="clear" w:color="FFFFFF" w:fill="FFFFFF"/>
            <w:vAlign w:val="bottom"/>
            <w:hideMark/>
          </w:tcPr>
          <w:p w14:paraId="225A183A" w14:textId="77777777" w:rsidR="00C23067" w:rsidRPr="004D6BCF" w:rsidRDefault="00C23067" w:rsidP="00F330FE">
            <w:pPr>
              <w:ind w:left="-108"/>
              <w:jc w:val="right"/>
              <w:rPr>
                <w:rFonts w:ascii="Arial" w:hAnsi="Arial" w:cs="Arial"/>
                <w:color w:val="222222"/>
              </w:rPr>
            </w:pPr>
            <w:r w:rsidRPr="004D6BCF">
              <w:rPr>
                <w:rFonts w:ascii="Arial" w:hAnsi="Arial" w:cs="Arial"/>
                <w:color w:val="222222"/>
              </w:rPr>
              <w:t>2.1</w:t>
            </w:r>
          </w:p>
        </w:tc>
        <w:tc>
          <w:tcPr>
            <w:tcW w:w="2340" w:type="dxa"/>
            <w:tcBorders>
              <w:top w:val="nil"/>
              <w:left w:val="nil"/>
              <w:bottom w:val="single" w:sz="4" w:space="0" w:color="auto"/>
              <w:right w:val="single" w:sz="4" w:space="0" w:color="auto"/>
            </w:tcBorders>
            <w:shd w:val="clear" w:color="FFFFFF" w:fill="FFFFFF"/>
            <w:vAlign w:val="bottom"/>
            <w:hideMark/>
          </w:tcPr>
          <w:p w14:paraId="75602589" w14:textId="77777777" w:rsidR="00C23067" w:rsidRPr="004D6BCF" w:rsidRDefault="00C23067" w:rsidP="00F330FE">
            <w:pPr>
              <w:rPr>
                <w:rFonts w:ascii="Arial" w:hAnsi="Arial" w:cs="Arial"/>
                <w:color w:val="222222"/>
              </w:rPr>
            </w:pPr>
            <w:r w:rsidRPr="004D6BCF">
              <w:rPr>
                <w:rFonts w:ascii="Arial" w:hAnsi="Arial" w:cs="Arial"/>
                <w:color w:val="222222"/>
              </w:rPr>
              <w:t>Ability to provide patient care appropriate to level of training</w:t>
            </w:r>
          </w:p>
        </w:tc>
        <w:tc>
          <w:tcPr>
            <w:tcW w:w="540" w:type="dxa"/>
            <w:tcBorders>
              <w:top w:val="nil"/>
              <w:left w:val="nil"/>
              <w:bottom w:val="single" w:sz="4" w:space="0" w:color="auto"/>
              <w:right w:val="single" w:sz="4" w:space="0" w:color="auto"/>
            </w:tcBorders>
            <w:shd w:val="clear" w:color="auto" w:fill="auto"/>
            <w:vAlign w:val="bottom"/>
            <w:hideMark/>
          </w:tcPr>
          <w:p w14:paraId="048CE90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CD3F5D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A8A826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EB9B90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5FD2FC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D1F533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5C74D7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19F4108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32A97E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4136897"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68519D0F" w14:textId="77777777" w:rsidTr="00F330FE">
        <w:trPr>
          <w:trHeight w:val="405"/>
        </w:trPr>
        <w:tc>
          <w:tcPr>
            <w:tcW w:w="540" w:type="dxa"/>
            <w:tcBorders>
              <w:top w:val="nil"/>
              <w:left w:val="single" w:sz="4" w:space="0" w:color="auto"/>
              <w:bottom w:val="single" w:sz="4" w:space="0" w:color="auto"/>
              <w:right w:val="single" w:sz="4" w:space="0" w:color="auto"/>
            </w:tcBorders>
            <w:shd w:val="clear" w:color="FFFFFF" w:fill="FFFFFF"/>
            <w:vAlign w:val="bottom"/>
            <w:hideMark/>
          </w:tcPr>
          <w:p w14:paraId="2BF483C6" w14:textId="77777777" w:rsidR="00C23067" w:rsidRPr="004D6BCF" w:rsidRDefault="00C23067" w:rsidP="00F330FE">
            <w:pPr>
              <w:ind w:left="-108"/>
              <w:jc w:val="right"/>
              <w:rPr>
                <w:rFonts w:ascii="Arial" w:hAnsi="Arial" w:cs="Arial"/>
                <w:color w:val="222222"/>
              </w:rPr>
            </w:pPr>
            <w:r w:rsidRPr="004D6BCF">
              <w:rPr>
                <w:rFonts w:ascii="Arial" w:hAnsi="Arial" w:cs="Arial"/>
                <w:color w:val="222222"/>
              </w:rPr>
              <w:t>2.2</w:t>
            </w:r>
          </w:p>
        </w:tc>
        <w:tc>
          <w:tcPr>
            <w:tcW w:w="2340" w:type="dxa"/>
            <w:tcBorders>
              <w:top w:val="nil"/>
              <w:left w:val="nil"/>
              <w:bottom w:val="single" w:sz="4" w:space="0" w:color="auto"/>
              <w:right w:val="single" w:sz="4" w:space="0" w:color="auto"/>
            </w:tcBorders>
            <w:shd w:val="clear" w:color="FFFFFF" w:fill="FFFFFF"/>
            <w:vAlign w:val="bottom"/>
            <w:hideMark/>
          </w:tcPr>
          <w:p w14:paraId="5E70193F" w14:textId="77777777" w:rsidR="00C23067" w:rsidRPr="004D6BCF" w:rsidRDefault="00C23067" w:rsidP="00F330FE">
            <w:pPr>
              <w:rPr>
                <w:rFonts w:ascii="Arial" w:hAnsi="Arial" w:cs="Arial"/>
                <w:color w:val="222222"/>
              </w:rPr>
            </w:pPr>
            <w:r w:rsidRPr="004D6BCF">
              <w:rPr>
                <w:rFonts w:ascii="Arial" w:hAnsi="Arial" w:cs="Arial"/>
                <w:color w:val="222222"/>
              </w:rPr>
              <w:t>Ability to work with other members of the health care team</w:t>
            </w:r>
          </w:p>
        </w:tc>
        <w:tc>
          <w:tcPr>
            <w:tcW w:w="540" w:type="dxa"/>
            <w:tcBorders>
              <w:top w:val="nil"/>
              <w:left w:val="nil"/>
              <w:bottom w:val="single" w:sz="4" w:space="0" w:color="auto"/>
              <w:right w:val="single" w:sz="4" w:space="0" w:color="auto"/>
            </w:tcBorders>
            <w:shd w:val="clear" w:color="auto" w:fill="auto"/>
            <w:vAlign w:val="bottom"/>
            <w:hideMark/>
          </w:tcPr>
          <w:p w14:paraId="0D85695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22623B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C33F9E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107843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866FAC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1AFA03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9A2952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4D41E3D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3CDCE8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978BF59"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7F15581D" w14:textId="77777777" w:rsidTr="00F330FE">
        <w:trPr>
          <w:trHeight w:val="600"/>
        </w:trPr>
        <w:tc>
          <w:tcPr>
            <w:tcW w:w="540" w:type="dxa"/>
            <w:tcBorders>
              <w:top w:val="nil"/>
              <w:left w:val="single" w:sz="4" w:space="0" w:color="auto"/>
              <w:bottom w:val="single" w:sz="4" w:space="0" w:color="auto"/>
              <w:right w:val="single" w:sz="4" w:space="0" w:color="auto"/>
            </w:tcBorders>
            <w:shd w:val="clear" w:color="FFFFFF" w:fill="FFFFFF"/>
            <w:vAlign w:val="bottom"/>
            <w:hideMark/>
          </w:tcPr>
          <w:p w14:paraId="1E033F96" w14:textId="77777777" w:rsidR="00C23067" w:rsidRPr="004D6BCF" w:rsidRDefault="00C23067" w:rsidP="00F330FE">
            <w:pPr>
              <w:ind w:left="-108"/>
              <w:jc w:val="right"/>
              <w:rPr>
                <w:rFonts w:ascii="Arial" w:hAnsi="Arial" w:cs="Arial"/>
                <w:color w:val="222222"/>
              </w:rPr>
            </w:pPr>
            <w:r w:rsidRPr="004D6BCF">
              <w:rPr>
                <w:rFonts w:ascii="Arial" w:hAnsi="Arial" w:cs="Arial"/>
                <w:color w:val="222222"/>
              </w:rPr>
              <w:t>2.3</w:t>
            </w:r>
          </w:p>
        </w:tc>
        <w:tc>
          <w:tcPr>
            <w:tcW w:w="2340" w:type="dxa"/>
            <w:tcBorders>
              <w:top w:val="nil"/>
              <w:left w:val="nil"/>
              <w:bottom w:val="single" w:sz="4" w:space="0" w:color="auto"/>
              <w:right w:val="single" w:sz="4" w:space="0" w:color="auto"/>
            </w:tcBorders>
            <w:shd w:val="clear" w:color="FFFFFF" w:fill="FFFFFF"/>
            <w:vAlign w:val="bottom"/>
            <w:hideMark/>
          </w:tcPr>
          <w:p w14:paraId="7DAB2FFC" w14:textId="77777777" w:rsidR="00C23067" w:rsidRPr="004D6BCF" w:rsidRDefault="00C23067" w:rsidP="00F330FE">
            <w:pPr>
              <w:rPr>
                <w:rFonts w:ascii="Arial" w:hAnsi="Arial" w:cs="Arial"/>
                <w:color w:val="222222"/>
              </w:rPr>
            </w:pPr>
            <w:r w:rsidRPr="004D6BCF">
              <w:rPr>
                <w:rFonts w:ascii="Arial" w:hAnsi="Arial" w:cs="Arial"/>
                <w:color w:val="222222"/>
              </w:rPr>
              <w:t>Ability to communicate appropriately and empathetically with patients families and care givers</w:t>
            </w:r>
          </w:p>
        </w:tc>
        <w:tc>
          <w:tcPr>
            <w:tcW w:w="540" w:type="dxa"/>
            <w:tcBorders>
              <w:top w:val="nil"/>
              <w:left w:val="nil"/>
              <w:bottom w:val="single" w:sz="4" w:space="0" w:color="auto"/>
              <w:right w:val="single" w:sz="4" w:space="0" w:color="auto"/>
            </w:tcBorders>
            <w:shd w:val="clear" w:color="auto" w:fill="auto"/>
            <w:vAlign w:val="bottom"/>
            <w:hideMark/>
          </w:tcPr>
          <w:p w14:paraId="2B5CD63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393365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198046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FED3BE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B20FDD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BB7F06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A8EBFF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216830A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51ED45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AC55330"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8E8AC22" w14:textId="77777777" w:rsidTr="00F330FE">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70E23E27"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2.4</w:t>
            </w:r>
          </w:p>
        </w:tc>
        <w:tc>
          <w:tcPr>
            <w:tcW w:w="2340" w:type="dxa"/>
            <w:tcBorders>
              <w:top w:val="nil"/>
              <w:left w:val="nil"/>
              <w:bottom w:val="single" w:sz="4" w:space="0" w:color="auto"/>
              <w:right w:val="single" w:sz="4" w:space="0" w:color="auto"/>
            </w:tcBorders>
            <w:shd w:val="clear" w:color="auto" w:fill="auto"/>
            <w:vAlign w:val="bottom"/>
            <w:hideMark/>
          </w:tcPr>
          <w:p w14:paraId="3277547B" w14:textId="77777777" w:rsidR="00C23067" w:rsidRPr="004D6BCF" w:rsidRDefault="00C23067" w:rsidP="00F330FE">
            <w:pPr>
              <w:rPr>
                <w:rFonts w:ascii="Arial" w:hAnsi="Arial" w:cs="Arial"/>
                <w:color w:val="000000"/>
              </w:rPr>
            </w:pPr>
            <w:r w:rsidRPr="004D6BCF">
              <w:rPr>
                <w:rFonts w:ascii="Arial" w:hAnsi="Arial" w:cs="Arial"/>
                <w:color w:val="000000"/>
              </w:rPr>
              <w:t>Ability to do procedures appropriate for the level of training and assigned role</w:t>
            </w:r>
          </w:p>
        </w:tc>
        <w:tc>
          <w:tcPr>
            <w:tcW w:w="540" w:type="dxa"/>
            <w:tcBorders>
              <w:top w:val="nil"/>
              <w:left w:val="nil"/>
              <w:bottom w:val="single" w:sz="4" w:space="0" w:color="auto"/>
              <w:right w:val="single" w:sz="4" w:space="0" w:color="auto"/>
            </w:tcBorders>
            <w:shd w:val="clear" w:color="auto" w:fill="auto"/>
            <w:vAlign w:val="bottom"/>
            <w:hideMark/>
          </w:tcPr>
          <w:p w14:paraId="26F0C55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DCF0EC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B765A9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67DD6D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4A74E8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17D07E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4A622B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748E4D2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2328B0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80BD49F"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9C10B8A" w14:textId="77777777" w:rsidTr="00F330FE">
        <w:trPr>
          <w:trHeight w:val="54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51205C0F"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2.5</w:t>
            </w:r>
          </w:p>
        </w:tc>
        <w:tc>
          <w:tcPr>
            <w:tcW w:w="2340" w:type="dxa"/>
            <w:tcBorders>
              <w:top w:val="nil"/>
              <w:left w:val="nil"/>
              <w:bottom w:val="single" w:sz="4" w:space="0" w:color="auto"/>
              <w:right w:val="single" w:sz="4" w:space="0" w:color="auto"/>
            </w:tcBorders>
            <w:shd w:val="clear" w:color="auto" w:fill="auto"/>
            <w:vAlign w:val="bottom"/>
            <w:hideMark/>
          </w:tcPr>
          <w:p w14:paraId="61787EC5" w14:textId="77777777" w:rsidR="00C23067" w:rsidRPr="004D6BCF" w:rsidRDefault="00C23067" w:rsidP="00F330FE">
            <w:pPr>
              <w:rPr>
                <w:rFonts w:ascii="Arial" w:hAnsi="Arial" w:cs="Arial"/>
                <w:color w:val="000000"/>
              </w:rPr>
            </w:pPr>
            <w:r w:rsidRPr="004D6BCF">
              <w:rPr>
                <w:rFonts w:ascii="Arial" w:hAnsi="Arial" w:cs="Arial"/>
                <w:color w:val="000000"/>
              </w:rPr>
              <w:t>Ability to record and document work  accurately and appropriate for level of training</w:t>
            </w:r>
          </w:p>
        </w:tc>
        <w:tc>
          <w:tcPr>
            <w:tcW w:w="540" w:type="dxa"/>
            <w:tcBorders>
              <w:top w:val="nil"/>
              <w:left w:val="nil"/>
              <w:bottom w:val="single" w:sz="4" w:space="0" w:color="auto"/>
              <w:right w:val="single" w:sz="4" w:space="0" w:color="auto"/>
            </w:tcBorders>
            <w:shd w:val="clear" w:color="auto" w:fill="auto"/>
            <w:vAlign w:val="bottom"/>
            <w:hideMark/>
          </w:tcPr>
          <w:p w14:paraId="66A424C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224D97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AB8646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EF0B50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35CF5A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048DF0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6A12E2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7074EF8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116EAD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73B51E1"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47BDE12" w14:textId="77777777" w:rsidTr="00CA5FC3">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3DE48F11"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2.6</w:t>
            </w:r>
          </w:p>
        </w:tc>
        <w:tc>
          <w:tcPr>
            <w:tcW w:w="2340" w:type="dxa"/>
            <w:tcBorders>
              <w:top w:val="nil"/>
              <w:left w:val="nil"/>
              <w:bottom w:val="single" w:sz="4" w:space="0" w:color="auto"/>
              <w:right w:val="single" w:sz="4" w:space="0" w:color="auto"/>
            </w:tcBorders>
            <w:shd w:val="clear" w:color="auto" w:fill="auto"/>
            <w:vAlign w:val="bottom"/>
            <w:hideMark/>
          </w:tcPr>
          <w:p w14:paraId="0451422A" w14:textId="77777777" w:rsidR="00C23067" w:rsidRPr="004D6BCF" w:rsidRDefault="00C23067" w:rsidP="00F330FE">
            <w:pPr>
              <w:rPr>
                <w:rFonts w:ascii="Arial" w:hAnsi="Arial" w:cs="Arial"/>
                <w:color w:val="000000"/>
              </w:rPr>
            </w:pPr>
            <w:r w:rsidRPr="004D6BCF">
              <w:rPr>
                <w:rFonts w:ascii="Arial" w:hAnsi="Arial" w:cs="Arial"/>
                <w:color w:val="000000"/>
              </w:rPr>
              <w:t>Participation and contribution to health care quality improvement</w:t>
            </w:r>
          </w:p>
        </w:tc>
        <w:tc>
          <w:tcPr>
            <w:tcW w:w="540" w:type="dxa"/>
            <w:tcBorders>
              <w:top w:val="nil"/>
              <w:left w:val="nil"/>
              <w:bottom w:val="single" w:sz="4" w:space="0" w:color="auto"/>
              <w:right w:val="single" w:sz="4" w:space="0" w:color="auto"/>
            </w:tcBorders>
            <w:shd w:val="clear" w:color="auto" w:fill="auto"/>
            <w:vAlign w:val="bottom"/>
            <w:hideMark/>
          </w:tcPr>
          <w:p w14:paraId="3C64079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4833C5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9AF8AD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E6DFF6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CEC973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B730A9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76A911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1E4BC17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B4ADED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25365F9"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13ADBFA2" w14:textId="77777777" w:rsidTr="00CA5FC3">
        <w:trPr>
          <w:trHeight w:val="647"/>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31F80" w14:textId="77777777" w:rsidR="00C23067" w:rsidRPr="004D6BCF" w:rsidRDefault="00C23067" w:rsidP="00F330FE">
            <w:pPr>
              <w:ind w:left="-108"/>
              <w:rPr>
                <w:rFonts w:ascii="Arial" w:hAnsi="Arial" w:cs="Arial"/>
                <w:color w:val="000000"/>
              </w:rPr>
            </w:pPr>
            <w:r w:rsidRPr="004D6BCF">
              <w:rPr>
                <w:rFonts w:ascii="Arial" w:hAnsi="Arial" w:cs="Arial"/>
                <w:color w:val="000000"/>
              </w:rPr>
              <w:lastRenderedPageBreak/>
              <w:t> </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05DC258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69977B9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736D0C6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398175E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3694F87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0C0C7CA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56176FA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5C22669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2EC6159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0037ACF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2F3F292"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14EE590A" w14:textId="77777777" w:rsidTr="00F330FE">
        <w:trPr>
          <w:trHeight w:val="315"/>
        </w:trPr>
        <w:tc>
          <w:tcPr>
            <w:tcW w:w="540" w:type="dxa"/>
            <w:tcBorders>
              <w:top w:val="nil"/>
              <w:left w:val="single" w:sz="4" w:space="0" w:color="auto"/>
              <w:bottom w:val="single" w:sz="4" w:space="0" w:color="auto"/>
              <w:right w:val="single" w:sz="4" w:space="0" w:color="auto"/>
            </w:tcBorders>
            <w:shd w:val="clear" w:color="F9CB9C" w:fill="F9CB9C"/>
            <w:vAlign w:val="bottom"/>
            <w:hideMark/>
          </w:tcPr>
          <w:p w14:paraId="0B9D5DA1" w14:textId="77777777" w:rsidR="00C23067" w:rsidRPr="004F66D1" w:rsidRDefault="00C23067" w:rsidP="00F330FE">
            <w:pPr>
              <w:ind w:left="-108"/>
              <w:jc w:val="right"/>
              <w:rPr>
                <w:rFonts w:ascii="Arial" w:hAnsi="Arial" w:cs="Arial"/>
                <w:b/>
                <w:color w:val="000000"/>
              </w:rPr>
            </w:pPr>
            <w:r w:rsidRPr="004F66D1">
              <w:rPr>
                <w:rFonts w:ascii="Arial" w:hAnsi="Arial" w:cs="Arial"/>
                <w:b/>
                <w:color w:val="000000"/>
              </w:rPr>
              <w:t>3</w:t>
            </w:r>
          </w:p>
        </w:tc>
        <w:tc>
          <w:tcPr>
            <w:tcW w:w="2340" w:type="dxa"/>
            <w:tcBorders>
              <w:top w:val="nil"/>
              <w:left w:val="nil"/>
              <w:bottom w:val="single" w:sz="4" w:space="0" w:color="auto"/>
              <w:right w:val="single" w:sz="4" w:space="0" w:color="auto"/>
            </w:tcBorders>
            <w:shd w:val="clear" w:color="F9CB9C" w:fill="F9CB9C"/>
            <w:vAlign w:val="bottom"/>
            <w:hideMark/>
          </w:tcPr>
          <w:p w14:paraId="2F1DB0AC" w14:textId="77777777" w:rsidR="00C23067" w:rsidRPr="004F66D1" w:rsidRDefault="00C23067" w:rsidP="00F330FE">
            <w:pPr>
              <w:rPr>
                <w:rFonts w:ascii="Arial" w:hAnsi="Arial" w:cs="Arial"/>
                <w:b/>
                <w:color w:val="000000"/>
              </w:rPr>
            </w:pPr>
            <w:r w:rsidRPr="004F66D1">
              <w:rPr>
                <w:rFonts w:ascii="Arial" w:hAnsi="Arial" w:cs="Arial"/>
                <w:b/>
                <w:color w:val="000000"/>
              </w:rPr>
              <w:t>Professional attributes</w:t>
            </w:r>
          </w:p>
        </w:tc>
        <w:tc>
          <w:tcPr>
            <w:tcW w:w="540" w:type="dxa"/>
            <w:tcBorders>
              <w:top w:val="nil"/>
              <w:left w:val="nil"/>
              <w:bottom w:val="single" w:sz="4" w:space="0" w:color="auto"/>
              <w:right w:val="single" w:sz="4" w:space="0" w:color="auto"/>
            </w:tcBorders>
            <w:shd w:val="clear" w:color="auto" w:fill="auto"/>
            <w:vAlign w:val="bottom"/>
            <w:hideMark/>
          </w:tcPr>
          <w:p w14:paraId="210F7F6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A96EF0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B5DA9C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346176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2FC661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7E474F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268ED7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0E6A0F9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5E52A9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3A0A533"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2B50DC25"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6DAA15D"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3.1</w:t>
            </w:r>
          </w:p>
        </w:tc>
        <w:tc>
          <w:tcPr>
            <w:tcW w:w="2340" w:type="dxa"/>
            <w:tcBorders>
              <w:top w:val="nil"/>
              <w:left w:val="nil"/>
              <w:bottom w:val="single" w:sz="4" w:space="0" w:color="auto"/>
              <w:right w:val="single" w:sz="4" w:space="0" w:color="auto"/>
            </w:tcBorders>
            <w:shd w:val="clear" w:color="auto" w:fill="auto"/>
            <w:vAlign w:val="bottom"/>
            <w:hideMark/>
          </w:tcPr>
          <w:p w14:paraId="5C6D2042" w14:textId="77777777" w:rsidR="00C23067" w:rsidRPr="004D6BCF" w:rsidRDefault="00C23067" w:rsidP="00F330FE">
            <w:pPr>
              <w:rPr>
                <w:rFonts w:ascii="Arial" w:hAnsi="Arial" w:cs="Arial"/>
                <w:color w:val="000000"/>
              </w:rPr>
            </w:pPr>
            <w:r w:rsidRPr="004D6BCF">
              <w:rPr>
                <w:rFonts w:ascii="Arial" w:hAnsi="Arial" w:cs="Arial"/>
                <w:color w:val="000000"/>
              </w:rPr>
              <w:t>Responsibility and accountability</w:t>
            </w:r>
          </w:p>
        </w:tc>
        <w:tc>
          <w:tcPr>
            <w:tcW w:w="540" w:type="dxa"/>
            <w:tcBorders>
              <w:top w:val="nil"/>
              <w:left w:val="nil"/>
              <w:bottom w:val="single" w:sz="4" w:space="0" w:color="auto"/>
              <w:right w:val="single" w:sz="4" w:space="0" w:color="auto"/>
            </w:tcBorders>
            <w:shd w:val="clear" w:color="auto" w:fill="auto"/>
            <w:vAlign w:val="bottom"/>
            <w:hideMark/>
          </w:tcPr>
          <w:p w14:paraId="617B7C0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951587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0BC34E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F469A6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29E070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3809EF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85E3FA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52BC815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4BA9A3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5BBA90B"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20B9964"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581A466A"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3.2</w:t>
            </w:r>
          </w:p>
        </w:tc>
        <w:tc>
          <w:tcPr>
            <w:tcW w:w="2340" w:type="dxa"/>
            <w:tcBorders>
              <w:top w:val="nil"/>
              <w:left w:val="nil"/>
              <w:bottom w:val="single" w:sz="4" w:space="0" w:color="auto"/>
              <w:right w:val="single" w:sz="4" w:space="0" w:color="auto"/>
            </w:tcBorders>
            <w:shd w:val="clear" w:color="auto" w:fill="auto"/>
            <w:vAlign w:val="bottom"/>
            <w:hideMark/>
          </w:tcPr>
          <w:p w14:paraId="030C3B96" w14:textId="77777777" w:rsidR="00C23067" w:rsidRPr="004D6BCF" w:rsidRDefault="00C23067" w:rsidP="00F330FE">
            <w:pPr>
              <w:rPr>
                <w:rFonts w:ascii="Arial" w:hAnsi="Arial" w:cs="Arial"/>
                <w:color w:val="000000"/>
              </w:rPr>
            </w:pPr>
            <w:r w:rsidRPr="004D6BCF">
              <w:rPr>
                <w:rFonts w:ascii="Arial" w:hAnsi="Arial" w:cs="Arial"/>
                <w:color w:val="000000"/>
              </w:rPr>
              <w:t xml:space="preserve">Contribution to growth of learning of the team </w:t>
            </w:r>
          </w:p>
        </w:tc>
        <w:tc>
          <w:tcPr>
            <w:tcW w:w="540" w:type="dxa"/>
            <w:tcBorders>
              <w:top w:val="nil"/>
              <w:left w:val="nil"/>
              <w:bottom w:val="single" w:sz="4" w:space="0" w:color="auto"/>
              <w:right w:val="single" w:sz="4" w:space="0" w:color="auto"/>
            </w:tcBorders>
            <w:shd w:val="clear" w:color="auto" w:fill="auto"/>
            <w:vAlign w:val="bottom"/>
            <w:hideMark/>
          </w:tcPr>
          <w:p w14:paraId="07568C4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E4FA49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06ABCF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9E04B8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CBF2D2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D34DFB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077CE3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4F2FFB0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EBE724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B3381E8"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1B865755" w14:textId="77777777" w:rsidTr="00F330FE">
        <w:trPr>
          <w:trHeight w:val="55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020871C4"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3.3</w:t>
            </w:r>
          </w:p>
        </w:tc>
        <w:tc>
          <w:tcPr>
            <w:tcW w:w="2340" w:type="dxa"/>
            <w:tcBorders>
              <w:top w:val="nil"/>
              <w:left w:val="nil"/>
              <w:bottom w:val="single" w:sz="4" w:space="0" w:color="auto"/>
              <w:right w:val="single" w:sz="4" w:space="0" w:color="auto"/>
            </w:tcBorders>
            <w:shd w:val="clear" w:color="auto" w:fill="auto"/>
            <w:vAlign w:val="bottom"/>
            <w:hideMark/>
          </w:tcPr>
          <w:p w14:paraId="190116EA" w14:textId="77777777" w:rsidR="00C23067" w:rsidRPr="004D6BCF" w:rsidRDefault="00C23067" w:rsidP="00F330FE">
            <w:pPr>
              <w:rPr>
                <w:rFonts w:ascii="Arial" w:hAnsi="Arial" w:cs="Arial"/>
                <w:color w:val="000000"/>
              </w:rPr>
            </w:pPr>
            <w:r w:rsidRPr="004D6BCF">
              <w:rPr>
                <w:rFonts w:ascii="Arial" w:hAnsi="Arial" w:cs="Arial"/>
                <w:color w:val="000000"/>
              </w:rPr>
              <w:t>Conduct that is ethical appropriate and respectful at all times</w:t>
            </w:r>
          </w:p>
        </w:tc>
        <w:tc>
          <w:tcPr>
            <w:tcW w:w="540" w:type="dxa"/>
            <w:tcBorders>
              <w:top w:val="nil"/>
              <w:left w:val="nil"/>
              <w:bottom w:val="single" w:sz="4" w:space="0" w:color="auto"/>
              <w:right w:val="single" w:sz="4" w:space="0" w:color="auto"/>
            </w:tcBorders>
            <w:shd w:val="clear" w:color="auto" w:fill="auto"/>
            <w:vAlign w:val="bottom"/>
            <w:hideMark/>
          </w:tcPr>
          <w:p w14:paraId="59D8D70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EBD944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9EE9A9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1ACBC2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ABB6B1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308A81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E25B73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37F3E8D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339659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BFB1CA2"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1E7D74E9" w14:textId="77777777" w:rsidTr="00F330FE">
        <w:trPr>
          <w:trHeight w:val="315"/>
        </w:trPr>
        <w:tc>
          <w:tcPr>
            <w:tcW w:w="540" w:type="dxa"/>
            <w:tcBorders>
              <w:top w:val="nil"/>
              <w:left w:val="single" w:sz="4" w:space="0" w:color="auto"/>
              <w:bottom w:val="single" w:sz="4" w:space="0" w:color="auto"/>
              <w:right w:val="single" w:sz="4" w:space="0" w:color="auto"/>
            </w:tcBorders>
            <w:shd w:val="clear" w:color="F9CB9C" w:fill="F9CB9C"/>
            <w:vAlign w:val="bottom"/>
            <w:hideMark/>
          </w:tcPr>
          <w:p w14:paraId="0BD121B0" w14:textId="77777777" w:rsidR="00C23067" w:rsidRPr="004F66D1" w:rsidRDefault="00C23067" w:rsidP="00F330FE">
            <w:pPr>
              <w:ind w:left="-108"/>
              <w:jc w:val="right"/>
              <w:rPr>
                <w:rFonts w:ascii="Arial" w:hAnsi="Arial" w:cs="Arial"/>
                <w:b/>
                <w:color w:val="000000"/>
              </w:rPr>
            </w:pPr>
            <w:r w:rsidRPr="004F66D1">
              <w:rPr>
                <w:rFonts w:ascii="Arial" w:hAnsi="Arial" w:cs="Arial"/>
                <w:b/>
                <w:color w:val="000000"/>
              </w:rPr>
              <w:t>4</w:t>
            </w:r>
          </w:p>
        </w:tc>
        <w:tc>
          <w:tcPr>
            <w:tcW w:w="2340" w:type="dxa"/>
            <w:tcBorders>
              <w:top w:val="nil"/>
              <w:left w:val="nil"/>
              <w:bottom w:val="single" w:sz="4" w:space="0" w:color="auto"/>
              <w:right w:val="single" w:sz="4" w:space="0" w:color="auto"/>
            </w:tcBorders>
            <w:shd w:val="clear" w:color="F9CB9C" w:fill="F9CB9C"/>
            <w:vAlign w:val="bottom"/>
            <w:hideMark/>
          </w:tcPr>
          <w:p w14:paraId="71060D30" w14:textId="77777777" w:rsidR="00C23067" w:rsidRPr="004F66D1" w:rsidRDefault="00C23067" w:rsidP="00F330FE">
            <w:pPr>
              <w:rPr>
                <w:rFonts w:ascii="Arial" w:hAnsi="Arial" w:cs="Arial"/>
                <w:b/>
                <w:color w:val="000000"/>
              </w:rPr>
            </w:pPr>
            <w:r w:rsidRPr="004F66D1">
              <w:rPr>
                <w:rFonts w:ascii="Arial" w:hAnsi="Arial" w:cs="Arial"/>
                <w:b/>
                <w:color w:val="000000"/>
              </w:rPr>
              <w:t>Scholarship</w:t>
            </w:r>
          </w:p>
        </w:tc>
        <w:tc>
          <w:tcPr>
            <w:tcW w:w="540" w:type="dxa"/>
            <w:tcBorders>
              <w:top w:val="nil"/>
              <w:left w:val="nil"/>
              <w:bottom w:val="single" w:sz="4" w:space="0" w:color="auto"/>
              <w:right w:val="single" w:sz="4" w:space="0" w:color="auto"/>
            </w:tcBorders>
            <w:shd w:val="clear" w:color="auto" w:fill="auto"/>
            <w:vAlign w:val="bottom"/>
            <w:hideMark/>
          </w:tcPr>
          <w:p w14:paraId="1034E9B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8F7E8E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9ADC4D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A64984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032125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BF7535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A44735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0F08AE1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B0B5CA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DEE6AA0"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8C40C67" w14:textId="77777777" w:rsidTr="00F330FE">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4DFAE0FD" w14:textId="77777777" w:rsidR="00C23067" w:rsidRPr="004D6BCF" w:rsidRDefault="00C23067" w:rsidP="00F330FE">
            <w:pPr>
              <w:spacing w:line="276" w:lineRule="auto"/>
              <w:ind w:left="-108"/>
              <w:jc w:val="right"/>
              <w:rPr>
                <w:rFonts w:ascii="Arial" w:hAnsi="Arial" w:cs="Arial"/>
                <w:color w:val="000000"/>
              </w:rPr>
            </w:pPr>
            <w:r w:rsidRPr="004D6BCF">
              <w:rPr>
                <w:rFonts w:ascii="Arial" w:hAnsi="Arial" w:cs="Arial"/>
                <w:color w:val="000000"/>
              </w:rPr>
              <w:t>4.1</w:t>
            </w:r>
          </w:p>
        </w:tc>
        <w:tc>
          <w:tcPr>
            <w:tcW w:w="2340" w:type="dxa"/>
            <w:tcBorders>
              <w:top w:val="nil"/>
              <w:left w:val="nil"/>
              <w:bottom w:val="single" w:sz="4" w:space="0" w:color="auto"/>
              <w:right w:val="single" w:sz="4" w:space="0" w:color="auto"/>
            </w:tcBorders>
            <w:shd w:val="clear" w:color="auto" w:fill="auto"/>
            <w:vAlign w:val="bottom"/>
            <w:hideMark/>
          </w:tcPr>
          <w:p w14:paraId="2C963BA7" w14:textId="77777777" w:rsidR="00C23067" w:rsidRPr="004D6BCF" w:rsidRDefault="00C23067" w:rsidP="00F330FE">
            <w:pPr>
              <w:rPr>
                <w:rFonts w:ascii="Arial" w:hAnsi="Arial" w:cs="Arial"/>
                <w:color w:val="000000"/>
              </w:rPr>
            </w:pPr>
            <w:r w:rsidRPr="004D6BCF">
              <w:rPr>
                <w:rFonts w:ascii="Arial" w:hAnsi="Arial" w:cs="Arial"/>
                <w:color w:val="000000"/>
              </w:rPr>
              <w:t>Teaching and mentoring skills appropriate to level of training</w:t>
            </w:r>
          </w:p>
        </w:tc>
        <w:tc>
          <w:tcPr>
            <w:tcW w:w="540" w:type="dxa"/>
            <w:tcBorders>
              <w:top w:val="nil"/>
              <w:left w:val="nil"/>
              <w:bottom w:val="single" w:sz="4" w:space="0" w:color="auto"/>
              <w:right w:val="single" w:sz="4" w:space="0" w:color="auto"/>
            </w:tcBorders>
            <w:shd w:val="clear" w:color="auto" w:fill="auto"/>
            <w:vAlign w:val="bottom"/>
            <w:hideMark/>
          </w:tcPr>
          <w:p w14:paraId="1A7B452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61951C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461DF0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9B61D2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A896CE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523F74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FD1D69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302399C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0CE750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B6C674E"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2224AAAA" w14:textId="77777777" w:rsidTr="00F330FE">
        <w:trPr>
          <w:trHeight w:val="55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541CA901"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4.2</w:t>
            </w:r>
          </w:p>
        </w:tc>
        <w:tc>
          <w:tcPr>
            <w:tcW w:w="2340" w:type="dxa"/>
            <w:tcBorders>
              <w:top w:val="nil"/>
              <w:left w:val="nil"/>
              <w:bottom w:val="single" w:sz="4" w:space="0" w:color="auto"/>
              <w:right w:val="single" w:sz="4" w:space="0" w:color="auto"/>
            </w:tcBorders>
            <w:shd w:val="clear" w:color="auto" w:fill="auto"/>
            <w:vAlign w:val="bottom"/>
            <w:hideMark/>
          </w:tcPr>
          <w:p w14:paraId="6A8C602E" w14:textId="77777777" w:rsidR="00C23067" w:rsidRPr="004D6BCF" w:rsidRDefault="00C23067" w:rsidP="00F330FE">
            <w:pPr>
              <w:spacing w:line="276" w:lineRule="auto"/>
              <w:rPr>
                <w:rFonts w:ascii="Arial" w:hAnsi="Arial" w:cs="Arial"/>
                <w:color w:val="000000"/>
              </w:rPr>
            </w:pPr>
            <w:r w:rsidRPr="004D6BCF">
              <w:rPr>
                <w:rFonts w:ascii="Arial" w:hAnsi="Arial" w:cs="Arial"/>
                <w:color w:val="000000"/>
              </w:rPr>
              <w:t>Ability to formulate research questions, initiate conduct and complete research projects</w:t>
            </w:r>
          </w:p>
        </w:tc>
        <w:tc>
          <w:tcPr>
            <w:tcW w:w="540" w:type="dxa"/>
            <w:tcBorders>
              <w:top w:val="nil"/>
              <w:left w:val="nil"/>
              <w:bottom w:val="single" w:sz="4" w:space="0" w:color="auto"/>
              <w:right w:val="single" w:sz="4" w:space="0" w:color="auto"/>
            </w:tcBorders>
            <w:shd w:val="clear" w:color="auto" w:fill="auto"/>
            <w:vAlign w:val="bottom"/>
            <w:hideMark/>
          </w:tcPr>
          <w:p w14:paraId="2652B63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E25B00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6DED80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E127C6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63C536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358E00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39824B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6EC48FB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5CA2B2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7E6890E"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7567058F" w14:textId="77777777" w:rsidTr="00F330FE">
        <w:trPr>
          <w:trHeight w:val="55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73B407A8"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4.3</w:t>
            </w:r>
          </w:p>
        </w:tc>
        <w:tc>
          <w:tcPr>
            <w:tcW w:w="2340" w:type="dxa"/>
            <w:tcBorders>
              <w:top w:val="nil"/>
              <w:left w:val="nil"/>
              <w:bottom w:val="single" w:sz="4" w:space="0" w:color="auto"/>
              <w:right w:val="single" w:sz="4" w:space="0" w:color="auto"/>
            </w:tcBorders>
            <w:shd w:val="clear" w:color="auto" w:fill="auto"/>
            <w:vAlign w:val="bottom"/>
            <w:hideMark/>
          </w:tcPr>
          <w:p w14:paraId="5C96B84F" w14:textId="77777777" w:rsidR="00C23067" w:rsidRPr="004D6BCF" w:rsidRDefault="00C23067" w:rsidP="00F330FE">
            <w:pPr>
              <w:rPr>
                <w:rFonts w:ascii="Arial" w:hAnsi="Arial" w:cs="Arial"/>
                <w:color w:val="000000"/>
              </w:rPr>
            </w:pPr>
            <w:r w:rsidRPr="004D6BCF">
              <w:rPr>
                <w:rFonts w:ascii="Arial" w:hAnsi="Arial" w:cs="Arial"/>
                <w:color w:val="000000"/>
              </w:rPr>
              <w:t>Ability to review and use the published literature appropriately in care of the patient lab or workspace</w:t>
            </w:r>
          </w:p>
        </w:tc>
        <w:tc>
          <w:tcPr>
            <w:tcW w:w="540" w:type="dxa"/>
            <w:tcBorders>
              <w:top w:val="nil"/>
              <w:left w:val="nil"/>
              <w:bottom w:val="single" w:sz="4" w:space="0" w:color="auto"/>
              <w:right w:val="single" w:sz="4" w:space="0" w:color="auto"/>
            </w:tcBorders>
            <w:shd w:val="clear" w:color="auto" w:fill="auto"/>
            <w:vAlign w:val="bottom"/>
            <w:hideMark/>
          </w:tcPr>
          <w:p w14:paraId="1D29875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D39E9D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1CE04F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7A1B30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15ED77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E7C864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A377B4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3D80337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A42F2A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563169A"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260C0FDF" w14:textId="77777777" w:rsidTr="00F330FE">
        <w:trPr>
          <w:trHeight w:val="52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0C4D2348" w14:textId="77777777" w:rsidR="00C23067" w:rsidRPr="004D6BCF" w:rsidRDefault="00C23067" w:rsidP="00F330FE">
            <w:pPr>
              <w:ind w:left="-108"/>
              <w:jc w:val="right"/>
              <w:rPr>
                <w:rFonts w:ascii="Arial" w:hAnsi="Arial" w:cs="Arial"/>
                <w:color w:val="000000"/>
              </w:rPr>
            </w:pPr>
            <w:r w:rsidRPr="004D6BCF">
              <w:rPr>
                <w:rFonts w:ascii="Arial" w:hAnsi="Arial" w:cs="Arial"/>
                <w:color w:val="000000"/>
              </w:rPr>
              <w:t>4.4</w:t>
            </w:r>
          </w:p>
        </w:tc>
        <w:tc>
          <w:tcPr>
            <w:tcW w:w="2340" w:type="dxa"/>
            <w:tcBorders>
              <w:top w:val="nil"/>
              <w:left w:val="nil"/>
              <w:bottom w:val="single" w:sz="4" w:space="0" w:color="auto"/>
              <w:right w:val="single" w:sz="4" w:space="0" w:color="auto"/>
            </w:tcBorders>
            <w:shd w:val="clear" w:color="auto" w:fill="auto"/>
            <w:vAlign w:val="bottom"/>
            <w:hideMark/>
          </w:tcPr>
          <w:p w14:paraId="064F3D07" w14:textId="77777777" w:rsidR="00C23067" w:rsidRPr="004D6BCF" w:rsidRDefault="00C23067" w:rsidP="00F330FE">
            <w:pPr>
              <w:rPr>
                <w:rFonts w:ascii="Arial" w:hAnsi="Arial" w:cs="Arial"/>
                <w:color w:val="000000"/>
              </w:rPr>
            </w:pPr>
            <w:r w:rsidRPr="004D6BCF">
              <w:rPr>
                <w:rFonts w:ascii="Arial" w:hAnsi="Arial" w:cs="Arial"/>
                <w:color w:val="000000"/>
              </w:rPr>
              <w:t>Ability to provide consultations to other specialties as may be required</w:t>
            </w:r>
          </w:p>
        </w:tc>
        <w:tc>
          <w:tcPr>
            <w:tcW w:w="540" w:type="dxa"/>
            <w:tcBorders>
              <w:top w:val="nil"/>
              <w:left w:val="nil"/>
              <w:bottom w:val="single" w:sz="4" w:space="0" w:color="auto"/>
              <w:right w:val="single" w:sz="4" w:space="0" w:color="auto"/>
            </w:tcBorders>
            <w:shd w:val="clear" w:color="auto" w:fill="auto"/>
            <w:vAlign w:val="bottom"/>
            <w:hideMark/>
          </w:tcPr>
          <w:p w14:paraId="28E4EE0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18CCDD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1C0E97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0C9AE4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42FEC8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D90DD5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989242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4D3CF79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6F3F6C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84F5210"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545811DC"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37C9B29B"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4FD5C0E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656E4B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E9034A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D4139D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A54F66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87C91B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DEF3FA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E6A7EA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368AA0E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F4C2AB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80EA18B"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074024B7" w14:textId="77777777" w:rsidTr="00F330FE">
        <w:trPr>
          <w:trHeight w:val="315"/>
        </w:trPr>
        <w:tc>
          <w:tcPr>
            <w:tcW w:w="540" w:type="dxa"/>
            <w:tcBorders>
              <w:top w:val="nil"/>
              <w:left w:val="single" w:sz="4" w:space="0" w:color="auto"/>
              <w:bottom w:val="single" w:sz="4" w:space="0" w:color="auto"/>
              <w:right w:val="single" w:sz="4" w:space="0" w:color="auto"/>
            </w:tcBorders>
            <w:shd w:val="clear" w:color="F9CB9C" w:fill="F9CB9C"/>
            <w:vAlign w:val="bottom"/>
            <w:hideMark/>
          </w:tcPr>
          <w:p w14:paraId="51B1FFE2" w14:textId="77777777" w:rsidR="00C23067" w:rsidRPr="004F66D1" w:rsidRDefault="00C23067" w:rsidP="00F330FE">
            <w:pPr>
              <w:ind w:left="-108"/>
              <w:jc w:val="right"/>
              <w:rPr>
                <w:rFonts w:ascii="Arial" w:hAnsi="Arial" w:cs="Arial"/>
                <w:b/>
                <w:color w:val="000000"/>
              </w:rPr>
            </w:pPr>
            <w:r w:rsidRPr="004F66D1">
              <w:rPr>
                <w:rFonts w:ascii="Arial" w:hAnsi="Arial" w:cs="Arial"/>
                <w:b/>
                <w:color w:val="000000"/>
              </w:rPr>
              <w:t>5</w:t>
            </w:r>
          </w:p>
        </w:tc>
        <w:tc>
          <w:tcPr>
            <w:tcW w:w="2340" w:type="dxa"/>
            <w:tcBorders>
              <w:top w:val="nil"/>
              <w:left w:val="nil"/>
              <w:bottom w:val="single" w:sz="4" w:space="0" w:color="auto"/>
              <w:right w:val="single" w:sz="4" w:space="0" w:color="auto"/>
            </w:tcBorders>
            <w:shd w:val="clear" w:color="F9CB9C" w:fill="F9CB9C"/>
            <w:vAlign w:val="bottom"/>
            <w:hideMark/>
          </w:tcPr>
          <w:p w14:paraId="34B26E93" w14:textId="77777777" w:rsidR="00C23067" w:rsidRPr="004F66D1" w:rsidRDefault="00C23067" w:rsidP="00F330FE">
            <w:pPr>
              <w:rPr>
                <w:rFonts w:ascii="Arial" w:hAnsi="Arial" w:cs="Arial"/>
                <w:b/>
                <w:color w:val="000000"/>
              </w:rPr>
            </w:pPr>
            <w:r w:rsidRPr="004F66D1">
              <w:rPr>
                <w:rFonts w:ascii="Arial" w:hAnsi="Arial" w:cs="Arial"/>
                <w:b/>
                <w:color w:val="000000"/>
              </w:rPr>
              <w:t>Space for additional comments</w:t>
            </w:r>
          </w:p>
        </w:tc>
        <w:tc>
          <w:tcPr>
            <w:tcW w:w="540" w:type="dxa"/>
            <w:tcBorders>
              <w:top w:val="nil"/>
              <w:left w:val="nil"/>
              <w:bottom w:val="single" w:sz="4" w:space="0" w:color="auto"/>
              <w:right w:val="single" w:sz="4" w:space="0" w:color="auto"/>
            </w:tcBorders>
            <w:shd w:val="clear" w:color="auto" w:fill="auto"/>
            <w:vAlign w:val="bottom"/>
            <w:hideMark/>
          </w:tcPr>
          <w:p w14:paraId="3C48BF5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DE1407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5725F6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FC3EF2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AB99B9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D93623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A2CFC0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4ACD7D2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847D8A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74F4614"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5611F54"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42CD43D7"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57B0744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768EA0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EE8125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815A6F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1B2630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38F2BC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68FA91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056C6D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1C17577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683218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FAA5A90"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646C7BF" w14:textId="77777777" w:rsidTr="00F330FE">
        <w:trPr>
          <w:trHeight w:val="315"/>
        </w:trPr>
        <w:tc>
          <w:tcPr>
            <w:tcW w:w="540" w:type="dxa"/>
            <w:tcBorders>
              <w:top w:val="nil"/>
              <w:left w:val="single" w:sz="4" w:space="0" w:color="auto"/>
              <w:bottom w:val="single" w:sz="4" w:space="0" w:color="auto"/>
              <w:right w:val="single" w:sz="4" w:space="0" w:color="auto"/>
            </w:tcBorders>
            <w:shd w:val="clear" w:color="F9CB9C" w:fill="F9CB9C"/>
            <w:vAlign w:val="bottom"/>
            <w:hideMark/>
          </w:tcPr>
          <w:p w14:paraId="69FBAB43" w14:textId="77777777" w:rsidR="00C23067" w:rsidRPr="004F66D1" w:rsidRDefault="00C23067" w:rsidP="00F330FE">
            <w:pPr>
              <w:ind w:left="-108"/>
              <w:jc w:val="right"/>
              <w:rPr>
                <w:rFonts w:ascii="Arial" w:hAnsi="Arial" w:cs="Arial"/>
                <w:b/>
                <w:color w:val="000000"/>
              </w:rPr>
            </w:pPr>
            <w:r>
              <w:rPr>
                <w:rFonts w:ascii="Arial" w:hAnsi="Arial" w:cs="Arial"/>
                <w:b/>
                <w:color w:val="000000"/>
              </w:rPr>
              <w:t>6</w:t>
            </w:r>
          </w:p>
        </w:tc>
        <w:tc>
          <w:tcPr>
            <w:tcW w:w="2340" w:type="dxa"/>
            <w:tcBorders>
              <w:top w:val="nil"/>
              <w:left w:val="nil"/>
              <w:bottom w:val="single" w:sz="4" w:space="0" w:color="auto"/>
              <w:right w:val="single" w:sz="4" w:space="0" w:color="auto"/>
            </w:tcBorders>
            <w:shd w:val="clear" w:color="F9CB9C" w:fill="F9CB9C"/>
            <w:vAlign w:val="bottom"/>
            <w:hideMark/>
          </w:tcPr>
          <w:p w14:paraId="76E609B2" w14:textId="77777777" w:rsidR="00C23067" w:rsidRPr="004F66D1" w:rsidRDefault="00C23067" w:rsidP="00F330FE">
            <w:pPr>
              <w:rPr>
                <w:rFonts w:ascii="Arial" w:hAnsi="Arial" w:cs="Arial"/>
                <w:b/>
                <w:color w:val="000000"/>
              </w:rPr>
            </w:pPr>
            <w:r w:rsidRPr="004F66D1">
              <w:rPr>
                <w:rFonts w:ascii="Arial" w:hAnsi="Arial" w:cs="Arial"/>
                <w:b/>
                <w:color w:val="000000"/>
              </w:rPr>
              <w:t>Disposition</w:t>
            </w:r>
          </w:p>
        </w:tc>
        <w:tc>
          <w:tcPr>
            <w:tcW w:w="540" w:type="dxa"/>
            <w:tcBorders>
              <w:top w:val="nil"/>
              <w:left w:val="nil"/>
              <w:bottom w:val="single" w:sz="4" w:space="0" w:color="auto"/>
              <w:right w:val="single" w:sz="4" w:space="0" w:color="auto"/>
            </w:tcBorders>
            <w:shd w:val="clear" w:color="auto" w:fill="auto"/>
            <w:noWrap/>
            <w:vAlign w:val="bottom"/>
            <w:hideMark/>
          </w:tcPr>
          <w:p w14:paraId="720EE22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005FE8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1035D1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916E41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E3A258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7BF2CB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C2480C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14:paraId="7F6CAFD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7A21C9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2F1508"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62C520CB"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5469BD55"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779142A3" w14:textId="77777777" w:rsidR="00C23067" w:rsidRPr="004D6BCF" w:rsidRDefault="00C23067" w:rsidP="00F330FE">
            <w:pPr>
              <w:rPr>
                <w:rFonts w:ascii="Arial" w:hAnsi="Arial" w:cs="Arial"/>
                <w:color w:val="000000"/>
              </w:rPr>
            </w:pPr>
            <w:r w:rsidRPr="004D6BCF">
              <w:rPr>
                <w:rFonts w:ascii="Arial" w:hAnsi="Arial" w:cs="Arial"/>
                <w:color w:val="000000"/>
              </w:rPr>
              <w:t>Has this assessment been discussed with the trainee?</w:t>
            </w:r>
          </w:p>
        </w:tc>
        <w:tc>
          <w:tcPr>
            <w:tcW w:w="540" w:type="dxa"/>
            <w:tcBorders>
              <w:top w:val="nil"/>
              <w:left w:val="nil"/>
              <w:bottom w:val="single" w:sz="4" w:space="0" w:color="auto"/>
              <w:right w:val="single" w:sz="4" w:space="0" w:color="auto"/>
            </w:tcBorders>
            <w:shd w:val="clear" w:color="auto" w:fill="auto"/>
            <w:vAlign w:val="bottom"/>
            <w:hideMark/>
          </w:tcPr>
          <w:p w14:paraId="1AB66279" w14:textId="77777777" w:rsidR="00C23067" w:rsidRPr="004D6BCF" w:rsidRDefault="00C23067" w:rsidP="00F330FE">
            <w:pPr>
              <w:ind w:right="-108"/>
              <w:rPr>
                <w:rFonts w:ascii="Arial" w:hAnsi="Arial" w:cs="Arial"/>
                <w:color w:val="000000"/>
              </w:rPr>
            </w:pPr>
            <w:r w:rsidRPr="004D6BCF">
              <w:rPr>
                <w:rFonts w:ascii="Arial" w:hAnsi="Arial" w:cs="Arial"/>
                <w:color w:val="000000"/>
              </w:rPr>
              <w:t>Yes</w:t>
            </w:r>
          </w:p>
        </w:tc>
        <w:tc>
          <w:tcPr>
            <w:tcW w:w="540" w:type="dxa"/>
            <w:tcBorders>
              <w:top w:val="nil"/>
              <w:left w:val="nil"/>
              <w:bottom w:val="single" w:sz="4" w:space="0" w:color="auto"/>
              <w:right w:val="single" w:sz="4" w:space="0" w:color="auto"/>
            </w:tcBorders>
            <w:shd w:val="clear" w:color="auto" w:fill="auto"/>
            <w:vAlign w:val="bottom"/>
            <w:hideMark/>
          </w:tcPr>
          <w:p w14:paraId="61EC8E27" w14:textId="77777777" w:rsidR="00C23067" w:rsidRPr="004D6BCF" w:rsidRDefault="00C23067" w:rsidP="00F330FE">
            <w:pPr>
              <w:rPr>
                <w:rFonts w:ascii="Arial" w:hAnsi="Arial" w:cs="Arial"/>
                <w:color w:val="000000"/>
              </w:rPr>
            </w:pPr>
            <w:r w:rsidRPr="004D6BCF">
              <w:rPr>
                <w:rFonts w:ascii="Arial" w:hAnsi="Arial" w:cs="Arial"/>
                <w:color w:val="000000"/>
              </w:rPr>
              <w:t>No</w:t>
            </w:r>
          </w:p>
        </w:tc>
        <w:tc>
          <w:tcPr>
            <w:tcW w:w="540" w:type="dxa"/>
            <w:tcBorders>
              <w:top w:val="nil"/>
              <w:left w:val="nil"/>
              <w:bottom w:val="single" w:sz="4" w:space="0" w:color="auto"/>
              <w:right w:val="single" w:sz="4" w:space="0" w:color="auto"/>
            </w:tcBorders>
            <w:shd w:val="clear" w:color="auto" w:fill="auto"/>
            <w:vAlign w:val="bottom"/>
            <w:hideMark/>
          </w:tcPr>
          <w:p w14:paraId="4B1651F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253953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B8F93E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E29DE9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74DCA6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4E5AD96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E5384F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5218A58"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42F58AD5"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3F87E8E2"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5BFDF779" w14:textId="77777777" w:rsidR="00C23067" w:rsidRPr="004D6BCF" w:rsidRDefault="00C23067" w:rsidP="00F330FE">
            <w:pPr>
              <w:rPr>
                <w:rFonts w:ascii="Arial" w:hAnsi="Arial" w:cs="Arial"/>
                <w:color w:val="000000"/>
              </w:rPr>
            </w:pPr>
            <w:r w:rsidRPr="004D6BCF">
              <w:rPr>
                <w:rFonts w:ascii="Arial" w:hAnsi="Arial" w:cs="Arial"/>
                <w:color w:val="000000"/>
              </w:rPr>
              <w:t>If not explain</w:t>
            </w:r>
          </w:p>
        </w:tc>
        <w:tc>
          <w:tcPr>
            <w:tcW w:w="540" w:type="dxa"/>
            <w:tcBorders>
              <w:top w:val="nil"/>
              <w:left w:val="nil"/>
              <w:bottom w:val="single" w:sz="4" w:space="0" w:color="auto"/>
              <w:right w:val="single" w:sz="4" w:space="0" w:color="auto"/>
            </w:tcBorders>
            <w:shd w:val="clear" w:color="auto" w:fill="auto"/>
            <w:vAlign w:val="bottom"/>
            <w:hideMark/>
          </w:tcPr>
          <w:p w14:paraId="390BC0D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2F1B07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D0B1C6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E4D28C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1215AB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7A1055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75636D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0183A3D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23123A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230BDFE"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3B4CFF56"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60DBEF7F"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707FC2A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05CB4D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F91E93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BAD498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1EAE31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B16A66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EFB5880"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B7EE34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4DE18D75"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0FC8EC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3FD665E"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1F9B2CCD"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3EC6242"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6E82338C" w14:textId="77777777" w:rsidR="00C23067" w:rsidRPr="004D6BCF" w:rsidRDefault="00C23067" w:rsidP="00F330FE">
            <w:pPr>
              <w:rPr>
                <w:rFonts w:ascii="Arial" w:hAnsi="Arial" w:cs="Arial"/>
                <w:color w:val="000000"/>
              </w:rPr>
            </w:pPr>
            <w:r w:rsidRPr="004D6BCF">
              <w:rPr>
                <w:rFonts w:ascii="Arial" w:hAnsi="Arial" w:cs="Arial"/>
                <w:color w:val="000000"/>
              </w:rPr>
              <w:t>Name and Signature of the assesse</w:t>
            </w:r>
          </w:p>
        </w:tc>
        <w:tc>
          <w:tcPr>
            <w:tcW w:w="540" w:type="dxa"/>
            <w:tcBorders>
              <w:top w:val="nil"/>
              <w:left w:val="nil"/>
              <w:bottom w:val="single" w:sz="4" w:space="0" w:color="auto"/>
              <w:right w:val="single" w:sz="4" w:space="0" w:color="auto"/>
            </w:tcBorders>
            <w:shd w:val="clear" w:color="auto" w:fill="auto"/>
            <w:vAlign w:val="bottom"/>
            <w:hideMark/>
          </w:tcPr>
          <w:p w14:paraId="14007D3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1CF9A0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455584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928BCA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ADA9EE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00FA36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2FD17F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328E0FC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EFF974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E5BB77D"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51F93988"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F1267A7"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201F277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639EA1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6D6DA89"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0B8A939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E4D9958"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2009E5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CC7FDA6"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F5A950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41152C6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456327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9DB6D34"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42E083BB"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612107D9"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4B36E9D2" w14:textId="77777777" w:rsidR="00C23067" w:rsidRPr="004D6BCF" w:rsidRDefault="00C23067" w:rsidP="00F330FE">
            <w:pPr>
              <w:rPr>
                <w:rFonts w:ascii="Arial" w:hAnsi="Arial" w:cs="Arial"/>
                <w:color w:val="000000"/>
              </w:rPr>
            </w:pPr>
            <w:r w:rsidRPr="004D6BCF">
              <w:rPr>
                <w:rFonts w:ascii="Arial" w:hAnsi="Arial" w:cs="Arial"/>
                <w:color w:val="000000"/>
              </w:rPr>
              <w:t>Name and Signature of the assessor</w:t>
            </w:r>
          </w:p>
        </w:tc>
        <w:tc>
          <w:tcPr>
            <w:tcW w:w="540" w:type="dxa"/>
            <w:tcBorders>
              <w:top w:val="nil"/>
              <w:left w:val="nil"/>
              <w:bottom w:val="single" w:sz="4" w:space="0" w:color="auto"/>
              <w:right w:val="single" w:sz="4" w:space="0" w:color="auto"/>
            </w:tcBorders>
            <w:shd w:val="clear" w:color="auto" w:fill="auto"/>
            <w:vAlign w:val="bottom"/>
            <w:hideMark/>
          </w:tcPr>
          <w:p w14:paraId="14B4FCE7"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E56D4B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42ACC5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8EEF70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286DEC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6B1DEE2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64566C4"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5F8453E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7294AC7F"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CAA7893" w14:textId="77777777" w:rsidR="00C23067" w:rsidRPr="004D6BCF" w:rsidRDefault="00C23067" w:rsidP="00F330FE">
            <w:pPr>
              <w:rPr>
                <w:rFonts w:ascii="Arial" w:hAnsi="Arial" w:cs="Arial"/>
                <w:color w:val="000000"/>
              </w:rPr>
            </w:pPr>
            <w:r w:rsidRPr="004D6BCF">
              <w:rPr>
                <w:rFonts w:ascii="Arial" w:hAnsi="Arial" w:cs="Arial"/>
                <w:color w:val="000000"/>
              </w:rPr>
              <w:t> </w:t>
            </w:r>
          </w:p>
        </w:tc>
      </w:tr>
      <w:tr w:rsidR="00C23067" w:rsidRPr="004D6BCF" w14:paraId="011DB955" w14:textId="77777777" w:rsidTr="00F330F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3A2A7F17" w14:textId="77777777" w:rsidR="00C23067" w:rsidRPr="004D6BCF" w:rsidRDefault="00C23067" w:rsidP="00F330FE">
            <w:pPr>
              <w:ind w:left="-108"/>
              <w:rPr>
                <w:rFonts w:ascii="Arial" w:hAnsi="Arial" w:cs="Arial"/>
                <w:color w:val="000000"/>
              </w:rPr>
            </w:pPr>
            <w:r w:rsidRPr="004D6BCF">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14:paraId="0B5A6D40" w14:textId="77777777" w:rsidR="00C23067" w:rsidRPr="004D6BCF" w:rsidRDefault="00C23067" w:rsidP="00F330FE">
            <w:pPr>
              <w:rPr>
                <w:rFonts w:ascii="Arial" w:hAnsi="Arial" w:cs="Arial"/>
                <w:color w:val="000000"/>
              </w:rPr>
            </w:pPr>
            <w:r w:rsidRPr="004D6BCF">
              <w:rPr>
                <w:rFonts w:ascii="Arial" w:hAnsi="Arial" w:cs="Arial"/>
                <w:color w:val="000000"/>
              </w:rPr>
              <w:t>Date</w:t>
            </w:r>
          </w:p>
        </w:tc>
        <w:tc>
          <w:tcPr>
            <w:tcW w:w="540" w:type="dxa"/>
            <w:tcBorders>
              <w:top w:val="nil"/>
              <w:left w:val="nil"/>
              <w:bottom w:val="single" w:sz="4" w:space="0" w:color="auto"/>
              <w:right w:val="single" w:sz="4" w:space="0" w:color="auto"/>
            </w:tcBorders>
            <w:shd w:val="clear" w:color="auto" w:fill="auto"/>
            <w:vAlign w:val="bottom"/>
            <w:hideMark/>
          </w:tcPr>
          <w:p w14:paraId="271DE633"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11503F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E46524E"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4AD054ED"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3556D2BA"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5EDF001C"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2C142A82"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450" w:type="dxa"/>
            <w:tcBorders>
              <w:top w:val="nil"/>
              <w:left w:val="nil"/>
              <w:bottom w:val="single" w:sz="4" w:space="0" w:color="auto"/>
              <w:right w:val="single" w:sz="4" w:space="0" w:color="auto"/>
            </w:tcBorders>
            <w:shd w:val="clear" w:color="auto" w:fill="auto"/>
            <w:vAlign w:val="bottom"/>
            <w:hideMark/>
          </w:tcPr>
          <w:p w14:paraId="1CAF8C21"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540" w:type="dxa"/>
            <w:tcBorders>
              <w:top w:val="nil"/>
              <w:left w:val="nil"/>
              <w:bottom w:val="single" w:sz="4" w:space="0" w:color="auto"/>
              <w:right w:val="single" w:sz="4" w:space="0" w:color="auto"/>
            </w:tcBorders>
            <w:shd w:val="clear" w:color="auto" w:fill="auto"/>
            <w:vAlign w:val="bottom"/>
            <w:hideMark/>
          </w:tcPr>
          <w:p w14:paraId="159F8BBB" w14:textId="77777777" w:rsidR="00C23067" w:rsidRPr="004D6BCF" w:rsidRDefault="00C23067" w:rsidP="00F330FE">
            <w:pPr>
              <w:rPr>
                <w:rFonts w:ascii="Arial" w:hAnsi="Arial" w:cs="Arial"/>
                <w:color w:val="000000"/>
              </w:rPr>
            </w:pPr>
            <w:r w:rsidRPr="004D6BCF">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4C05230" w14:textId="77777777" w:rsidR="00C23067" w:rsidRPr="004D6BCF" w:rsidRDefault="00C23067" w:rsidP="00F330FE">
            <w:pPr>
              <w:rPr>
                <w:rFonts w:ascii="Arial" w:hAnsi="Arial" w:cs="Arial"/>
                <w:color w:val="000000"/>
              </w:rPr>
            </w:pPr>
            <w:r w:rsidRPr="004D6BCF">
              <w:rPr>
                <w:rFonts w:ascii="Arial" w:hAnsi="Arial" w:cs="Arial"/>
                <w:color w:val="000000"/>
              </w:rPr>
              <w:t> </w:t>
            </w:r>
          </w:p>
        </w:tc>
      </w:tr>
    </w:tbl>
    <w:p w14:paraId="6C5BA6B3" w14:textId="77777777" w:rsidR="00C23067" w:rsidRDefault="00C23067" w:rsidP="00C23067">
      <w:pPr>
        <w:spacing w:after="160" w:line="259" w:lineRule="auto"/>
        <w:rPr>
          <w:b/>
          <w:color w:val="000000" w:themeColor="text1"/>
          <w:sz w:val="24"/>
          <w:szCs w:val="24"/>
        </w:rPr>
      </w:pPr>
    </w:p>
    <w:p w14:paraId="7384FA2E" w14:textId="77777777" w:rsidR="007F7FAE" w:rsidRPr="007F7FAE" w:rsidRDefault="00C23067" w:rsidP="007F7FAE">
      <w:pPr>
        <w:spacing w:after="160" w:line="259" w:lineRule="auto"/>
        <w:rPr>
          <w:b/>
          <w:color w:val="000000" w:themeColor="text1"/>
          <w:sz w:val="28"/>
          <w:szCs w:val="28"/>
        </w:rPr>
      </w:pPr>
      <w:r>
        <w:rPr>
          <w:b/>
          <w:color w:val="000000" w:themeColor="text1"/>
          <w:sz w:val="24"/>
          <w:szCs w:val="24"/>
        </w:rPr>
        <w:br w:type="page"/>
      </w:r>
      <w:r w:rsidR="007F7FAE" w:rsidRPr="007F7FAE">
        <w:rPr>
          <w:b/>
          <w:color w:val="000000" w:themeColor="text1"/>
          <w:sz w:val="28"/>
          <w:szCs w:val="28"/>
        </w:rPr>
        <w:lastRenderedPageBreak/>
        <w:t xml:space="preserve">Subject Expert Group members for preparation of Guidelines for competency based postgraduate training </w:t>
      </w:r>
      <w:proofErr w:type="spellStart"/>
      <w:r w:rsidR="007F7FAE" w:rsidRPr="007F7FAE">
        <w:rPr>
          <w:b/>
          <w:color w:val="000000" w:themeColor="text1"/>
          <w:sz w:val="28"/>
          <w:szCs w:val="28"/>
        </w:rPr>
        <w:t>programme</w:t>
      </w:r>
      <w:proofErr w:type="spellEnd"/>
      <w:r w:rsidR="007F7FAE" w:rsidRPr="007F7FAE">
        <w:rPr>
          <w:b/>
          <w:color w:val="000000" w:themeColor="text1"/>
          <w:sz w:val="28"/>
          <w:szCs w:val="28"/>
        </w:rPr>
        <w:t xml:space="preserve"> for DM in Neurology</w:t>
      </w:r>
    </w:p>
    <w:p w14:paraId="4F7EA228" w14:textId="77777777" w:rsidR="007F7FAE" w:rsidRPr="007F7FAE" w:rsidRDefault="007F7FAE" w:rsidP="007F7FAE">
      <w:pPr>
        <w:spacing w:after="160" w:line="259" w:lineRule="auto"/>
        <w:rPr>
          <w:bCs/>
          <w:color w:val="000000" w:themeColor="text1"/>
          <w:sz w:val="24"/>
          <w:szCs w:val="24"/>
        </w:rPr>
      </w:pPr>
    </w:p>
    <w:p w14:paraId="481FC4A7" w14:textId="77777777" w:rsidR="007F7FAE" w:rsidRPr="007F7FAE" w:rsidRDefault="007F7FAE" w:rsidP="007F7FAE">
      <w:pPr>
        <w:spacing w:line="259" w:lineRule="auto"/>
        <w:rPr>
          <w:b/>
          <w:color w:val="000000" w:themeColor="text1"/>
          <w:sz w:val="24"/>
          <w:szCs w:val="24"/>
        </w:rPr>
      </w:pPr>
      <w:r w:rsidRPr="007F7FAE">
        <w:rPr>
          <w:bCs/>
          <w:color w:val="000000" w:themeColor="text1"/>
          <w:sz w:val="24"/>
          <w:szCs w:val="24"/>
        </w:rPr>
        <w:t xml:space="preserve">1. </w:t>
      </w:r>
      <w:r w:rsidRPr="007F7FAE">
        <w:rPr>
          <w:bCs/>
          <w:color w:val="000000" w:themeColor="text1"/>
          <w:sz w:val="24"/>
          <w:szCs w:val="24"/>
        </w:rPr>
        <w:tab/>
      </w:r>
      <w:r w:rsidRPr="007F7FAE">
        <w:rPr>
          <w:b/>
          <w:color w:val="000000" w:themeColor="text1"/>
          <w:sz w:val="24"/>
          <w:szCs w:val="24"/>
        </w:rPr>
        <w:t xml:space="preserve">Dr. Padma Srivastava </w:t>
      </w:r>
      <w:r w:rsidRPr="007F7FAE">
        <w:rPr>
          <w:b/>
          <w:color w:val="000000" w:themeColor="text1"/>
          <w:sz w:val="24"/>
          <w:szCs w:val="24"/>
        </w:rPr>
        <w:tab/>
      </w:r>
      <w:r w:rsidRPr="007F7FAE">
        <w:rPr>
          <w:b/>
          <w:color w:val="000000" w:themeColor="text1"/>
          <w:sz w:val="24"/>
          <w:szCs w:val="24"/>
        </w:rPr>
        <w:tab/>
      </w:r>
      <w:r w:rsidRPr="007F7FAE">
        <w:rPr>
          <w:b/>
          <w:color w:val="000000" w:themeColor="text1"/>
          <w:sz w:val="24"/>
          <w:szCs w:val="24"/>
        </w:rPr>
        <w:tab/>
      </w:r>
      <w:r w:rsidRPr="007F7FAE">
        <w:rPr>
          <w:b/>
          <w:color w:val="000000" w:themeColor="text1"/>
          <w:sz w:val="24"/>
          <w:szCs w:val="24"/>
        </w:rPr>
        <w:tab/>
        <w:t>Convener, Expert Group</w:t>
      </w:r>
    </w:p>
    <w:p w14:paraId="05C818A2" w14:textId="77777777" w:rsidR="007F7FAE" w:rsidRPr="007F7FAE" w:rsidRDefault="007F7FAE" w:rsidP="007F7FAE">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 xml:space="preserve">Professor &amp; Head, </w:t>
      </w:r>
    </w:p>
    <w:p w14:paraId="6865A9C9" w14:textId="77777777" w:rsidR="007F7FAE" w:rsidRPr="007F7FAE" w:rsidRDefault="007F7FAE" w:rsidP="007F7FAE">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Department of Neurology</w:t>
      </w:r>
    </w:p>
    <w:p w14:paraId="1F2F60EF" w14:textId="77777777" w:rsidR="007F7FAE" w:rsidRPr="007F7FAE" w:rsidRDefault="007F7FAE" w:rsidP="007F7FAE">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Chief, Neurosciences Center</w:t>
      </w:r>
    </w:p>
    <w:p w14:paraId="46BBA020" w14:textId="0C4AE0E5" w:rsidR="007F7FAE" w:rsidRPr="007F7FAE" w:rsidRDefault="007F7FAE" w:rsidP="007F7FAE">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All India Institute of Medical Sciences, New Delhi.</w:t>
      </w:r>
    </w:p>
    <w:p w14:paraId="26FAC95D" w14:textId="77777777" w:rsidR="007F7FAE" w:rsidRPr="007F7FAE" w:rsidRDefault="007F7FAE" w:rsidP="007F7FAE">
      <w:pPr>
        <w:spacing w:line="259" w:lineRule="auto"/>
        <w:rPr>
          <w:bCs/>
          <w:color w:val="000000" w:themeColor="text1"/>
          <w:sz w:val="24"/>
          <w:szCs w:val="24"/>
        </w:rPr>
      </w:pPr>
      <w:r w:rsidRPr="007F7FAE">
        <w:rPr>
          <w:bCs/>
          <w:color w:val="000000" w:themeColor="text1"/>
          <w:sz w:val="24"/>
          <w:szCs w:val="24"/>
        </w:rPr>
        <w:t xml:space="preserve"> </w:t>
      </w:r>
    </w:p>
    <w:p w14:paraId="7E0BB12D" w14:textId="77777777" w:rsidR="007F7FAE" w:rsidRPr="007F7FAE" w:rsidRDefault="007F7FAE" w:rsidP="007F7FAE">
      <w:pPr>
        <w:spacing w:line="259" w:lineRule="auto"/>
        <w:rPr>
          <w:bCs/>
          <w:color w:val="000000" w:themeColor="text1"/>
          <w:sz w:val="24"/>
          <w:szCs w:val="24"/>
        </w:rPr>
      </w:pPr>
      <w:r w:rsidRPr="007F7FAE">
        <w:rPr>
          <w:bCs/>
          <w:color w:val="000000" w:themeColor="text1"/>
          <w:sz w:val="24"/>
          <w:szCs w:val="24"/>
        </w:rPr>
        <w:t xml:space="preserve">2. </w:t>
      </w:r>
      <w:r w:rsidRPr="007F7FAE">
        <w:rPr>
          <w:b/>
          <w:color w:val="000000" w:themeColor="text1"/>
          <w:sz w:val="24"/>
          <w:szCs w:val="24"/>
        </w:rPr>
        <w:tab/>
        <w:t xml:space="preserve">Dr. </w:t>
      </w:r>
      <w:proofErr w:type="spellStart"/>
      <w:r w:rsidRPr="007F7FAE">
        <w:rPr>
          <w:b/>
          <w:color w:val="000000" w:themeColor="text1"/>
          <w:sz w:val="24"/>
          <w:szCs w:val="24"/>
        </w:rPr>
        <w:t>Vivek</w:t>
      </w:r>
      <w:proofErr w:type="spellEnd"/>
      <w:r w:rsidRPr="007F7FAE">
        <w:rPr>
          <w:b/>
          <w:color w:val="000000" w:themeColor="text1"/>
          <w:sz w:val="24"/>
          <w:szCs w:val="24"/>
        </w:rPr>
        <w:t xml:space="preserve"> Lal</w:t>
      </w:r>
      <w:r w:rsidRPr="007F7FAE">
        <w:rPr>
          <w:b/>
          <w:color w:val="000000" w:themeColor="text1"/>
          <w:sz w:val="24"/>
          <w:szCs w:val="24"/>
        </w:rPr>
        <w:tab/>
      </w:r>
      <w:r w:rsidRPr="007F7FAE">
        <w:rPr>
          <w:b/>
          <w:color w:val="000000" w:themeColor="text1"/>
          <w:sz w:val="24"/>
          <w:szCs w:val="24"/>
        </w:rPr>
        <w:tab/>
      </w:r>
      <w:r w:rsidRPr="007F7FAE">
        <w:rPr>
          <w:b/>
          <w:color w:val="000000" w:themeColor="text1"/>
          <w:sz w:val="24"/>
          <w:szCs w:val="24"/>
        </w:rPr>
        <w:tab/>
      </w:r>
      <w:r w:rsidRPr="007F7FAE">
        <w:rPr>
          <w:b/>
          <w:color w:val="000000" w:themeColor="text1"/>
          <w:sz w:val="24"/>
          <w:szCs w:val="24"/>
        </w:rPr>
        <w:tab/>
      </w:r>
      <w:r w:rsidRPr="007F7FAE">
        <w:rPr>
          <w:b/>
          <w:color w:val="000000" w:themeColor="text1"/>
          <w:sz w:val="24"/>
          <w:szCs w:val="24"/>
        </w:rPr>
        <w:tab/>
      </w:r>
      <w:r w:rsidRPr="007F7FAE">
        <w:rPr>
          <w:b/>
          <w:color w:val="000000" w:themeColor="text1"/>
          <w:sz w:val="24"/>
          <w:szCs w:val="24"/>
        </w:rPr>
        <w:tab/>
      </w:r>
      <w:r w:rsidRPr="007F7FAE">
        <w:rPr>
          <w:b/>
          <w:color w:val="000000" w:themeColor="text1"/>
          <w:sz w:val="24"/>
          <w:szCs w:val="24"/>
        </w:rPr>
        <w:tab/>
        <w:t>Member</w:t>
      </w:r>
    </w:p>
    <w:p w14:paraId="2198F4A0" w14:textId="0C873AC5" w:rsidR="007F7FAE" w:rsidRPr="007F7FAE" w:rsidRDefault="007F7FAE" w:rsidP="007F7FAE">
      <w:pPr>
        <w:spacing w:line="259" w:lineRule="auto"/>
        <w:rPr>
          <w:bCs/>
          <w:color w:val="000000" w:themeColor="text1"/>
          <w:sz w:val="24"/>
          <w:szCs w:val="24"/>
        </w:rPr>
      </w:pPr>
      <w:r>
        <w:rPr>
          <w:bCs/>
          <w:color w:val="000000" w:themeColor="text1"/>
          <w:sz w:val="24"/>
          <w:szCs w:val="24"/>
        </w:rPr>
        <w:t xml:space="preserve">    </w:t>
      </w:r>
      <w:r>
        <w:rPr>
          <w:bCs/>
          <w:color w:val="000000" w:themeColor="text1"/>
          <w:sz w:val="24"/>
          <w:szCs w:val="24"/>
        </w:rPr>
        <w:tab/>
      </w:r>
      <w:r w:rsidRPr="007F7FAE">
        <w:rPr>
          <w:bCs/>
          <w:color w:val="000000" w:themeColor="text1"/>
          <w:sz w:val="24"/>
          <w:szCs w:val="24"/>
        </w:rPr>
        <w:t xml:space="preserve">Director, </w:t>
      </w:r>
    </w:p>
    <w:p w14:paraId="03ED598C" w14:textId="77777777" w:rsidR="007F7FAE" w:rsidRPr="007F7FAE" w:rsidRDefault="007F7FAE" w:rsidP="007E4031">
      <w:pPr>
        <w:spacing w:line="259" w:lineRule="auto"/>
        <w:ind w:firstLine="720"/>
        <w:rPr>
          <w:bCs/>
          <w:color w:val="000000" w:themeColor="text1"/>
          <w:sz w:val="24"/>
          <w:szCs w:val="24"/>
        </w:rPr>
      </w:pPr>
      <w:r w:rsidRPr="007F7FAE">
        <w:rPr>
          <w:bCs/>
          <w:color w:val="000000" w:themeColor="text1"/>
          <w:sz w:val="24"/>
          <w:szCs w:val="24"/>
        </w:rPr>
        <w:t>Post Graduate Institute of Medical Education &amp; Research</w:t>
      </w:r>
    </w:p>
    <w:p w14:paraId="439104E9" w14:textId="6D2F9EBE"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007E4031">
        <w:rPr>
          <w:bCs/>
          <w:color w:val="000000" w:themeColor="text1"/>
          <w:sz w:val="24"/>
          <w:szCs w:val="24"/>
        </w:rPr>
        <w:tab/>
      </w:r>
      <w:r w:rsidRPr="007F7FAE">
        <w:rPr>
          <w:bCs/>
          <w:color w:val="000000" w:themeColor="text1"/>
          <w:sz w:val="24"/>
          <w:szCs w:val="24"/>
        </w:rPr>
        <w:t>Head, Department of Neurology</w:t>
      </w:r>
    </w:p>
    <w:p w14:paraId="2917591A" w14:textId="5FAC5C94"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007E4031">
        <w:rPr>
          <w:bCs/>
          <w:color w:val="000000" w:themeColor="text1"/>
          <w:sz w:val="24"/>
          <w:szCs w:val="24"/>
        </w:rPr>
        <w:tab/>
      </w:r>
      <w:r w:rsidRPr="007F7FAE">
        <w:rPr>
          <w:bCs/>
          <w:color w:val="000000" w:themeColor="text1"/>
          <w:sz w:val="24"/>
          <w:szCs w:val="24"/>
        </w:rPr>
        <w:t xml:space="preserve">PGIMER, </w:t>
      </w:r>
      <w:r w:rsidRPr="007F7FAE">
        <w:rPr>
          <w:bCs/>
          <w:color w:val="000000" w:themeColor="text1"/>
          <w:sz w:val="24"/>
          <w:szCs w:val="24"/>
        </w:rPr>
        <w:tab/>
        <w:t>Chandigarh.</w:t>
      </w:r>
    </w:p>
    <w:p w14:paraId="7FC21089" w14:textId="77777777" w:rsidR="007F7FAE" w:rsidRPr="007F7FAE" w:rsidRDefault="007F7FAE" w:rsidP="007F7FAE">
      <w:pPr>
        <w:spacing w:after="160" w:line="259" w:lineRule="auto"/>
        <w:rPr>
          <w:bCs/>
          <w:color w:val="000000" w:themeColor="text1"/>
          <w:sz w:val="24"/>
          <w:szCs w:val="24"/>
        </w:rPr>
      </w:pPr>
      <w:r w:rsidRPr="007F7FAE">
        <w:rPr>
          <w:bCs/>
          <w:color w:val="000000" w:themeColor="text1"/>
          <w:sz w:val="24"/>
          <w:szCs w:val="24"/>
        </w:rPr>
        <w:t xml:space="preserve">    </w:t>
      </w:r>
    </w:p>
    <w:p w14:paraId="53014CA8" w14:textId="6B62B82E" w:rsidR="007F7FAE" w:rsidRPr="007E4031" w:rsidRDefault="007F7FAE" w:rsidP="007E4031">
      <w:pPr>
        <w:spacing w:line="259" w:lineRule="auto"/>
        <w:rPr>
          <w:b/>
          <w:color w:val="000000" w:themeColor="text1"/>
          <w:sz w:val="24"/>
          <w:szCs w:val="24"/>
        </w:rPr>
      </w:pPr>
      <w:r w:rsidRPr="007F7FAE">
        <w:rPr>
          <w:bCs/>
          <w:color w:val="000000" w:themeColor="text1"/>
          <w:sz w:val="24"/>
          <w:szCs w:val="24"/>
        </w:rPr>
        <w:t xml:space="preserve">3.   </w:t>
      </w:r>
      <w:r w:rsidR="007E4031">
        <w:rPr>
          <w:bCs/>
          <w:color w:val="000000" w:themeColor="text1"/>
          <w:sz w:val="24"/>
          <w:szCs w:val="24"/>
        </w:rPr>
        <w:tab/>
      </w:r>
      <w:r w:rsidRPr="007E4031">
        <w:rPr>
          <w:b/>
          <w:color w:val="000000" w:themeColor="text1"/>
          <w:sz w:val="24"/>
          <w:szCs w:val="24"/>
        </w:rPr>
        <w:t xml:space="preserve">Dr. </w:t>
      </w:r>
      <w:proofErr w:type="spellStart"/>
      <w:r w:rsidRPr="007E4031">
        <w:rPr>
          <w:b/>
          <w:color w:val="000000" w:themeColor="text1"/>
          <w:sz w:val="24"/>
          <w:szCs w:val="24"/>
        </w:rPr>
        <w:t>Debashish</w:t>
      </w:r>
      <w:proofErr w:type="spellEnd"/>
      <w:r w:rsidRPr="007E4031">
        <w:rPr>
          <w:b/>
          <w:color w:val="000000" w:themeColor="text1"/>
          <w:sz w:val="24"/>
          <w:szCs w:val="24"/>
        </w:rPr>
        <w:t xml:space="preserve"> </w:t>
      </w:r>
      <w:proofErr w:type="spellStart"/>
      <w:r w:rsidRPr="007E4031">
        <w:rPr>
          <w:b/>
          <w:color w:val="000000" w:themeColor="text1"/>
          <w:sz w:val="24"/>
          <w:szCs w:val="24"/>
        </w:rPr>
        <w:t>Chawdhury</w:t>
      </w:r>
      <w:proofErr w:type="spellEnd"/>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t>Member</w:t>
      </w:r>
    </w:p>
    <w:p w14:paraId="73E6B0A7" w14:textId="5C2DED14"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007E4031">
        <w:rPr>
          <w:bCs/>
          <w:color w:val="000000" w:themeColor="text1"/>
          <w:sz w:val="24"/>
          <w:szCs w:val="24"/>
        </w:rPr>
        <w:tab/>
      </w:r>
      <w:r w:rsidRPr="007F7FAE">
        <w:rPr>
          <w:bCs/>
          <w:color w:val="000000" w:themeColor="text1"/>
          <w:sz w:val="24"/>
          <w:szCs w:val="24"/>
        </w:rPr>
        <w:t>Head, Department of Neurology</w:t>
      </w:r>
    </w:p>
    <w:p w14:paraId="3E262CFF" w14:textId="1525C0DD"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007E4031">
        <w:rPr>
          <w:bCs/>
          <w:color w:val="000000" w:themeColor="text1"/>
          <w:sz w:val="24"/>
          <w:szCs w:val="24"/>
        </w:rPr>
        <w:tab/>
      </w:r>
      <w:r w:rsidRPr="007F7FAE">
        <w:rPr>
          <w:bCs/>
          <w:color w:val="000000" w:themeColor="text1"/>
          <w:sz w:val="24"/>
          <w:szCs w:val="24"/>
        </w:rPr>
        <w:t>GB Pant Hospital</w:t>
      </w:r>
      <w:r w:rsidR="007E4031">
        <w:rPr>
          <w:bCs/>
          <w:color w:val="000000" w:themeColor="text1"/>
          <w:sz w:val="24"/>
          <w:szCs w:val="24"/>
        </w:rPr>
        <w:t xml:space="preserve">, </w:t>
      </w:r>
      <w:r w:rsidRPr="007F7FAE">
        <w:rPr>
          <w:bCs/>
          <w:color w:val="000000" w:themeColor="text1"/>
          <w:sz w:val="24"/>
          <w:szCs w:val="24"/>
        </w:rPr>
        <w:t>New Delhi</w:t>
      </w:r>
    </w:p>
    <w:p w14:paraId="59990714" w14:textId="77777777"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p>
    <w:p w14:paraId="5EB17F4D" w14:textId="77777777" w:rsidR="007F7FAE" w:rsidRPr="007E4031" w:rsidRDefault="007F7FAE" w:rsidP="007E4031">
      <w:pPr>
        <w:spacing w:line="259" w:lineRule="auto"/>
        <w:rPr>
          <w:b/>
          <w:color w:val="000000" w:themeColor="text1"/>
          <w:sz w:val="24"/>
          <w:szCs w:val="24"/>
        </w:rPr>
      </w:pPr>
      <w:r w:rsidRPr="007F7FAE">
        <w:rPr>
          <w:bCs/>
          <w:color w:val="000000" w:themeColor="text1"/>
          <w:sz w:val="24"/>
          <w:szCs w:val="24"/>
        </w:rPr>
        <w:t xml:space="preserve">4.  </w:t>
      </w:r>
      <w:r w:rsidRPr="007F7FAE">
        <w:rPr>
          <w:bCs/>
          <w:color w:val="000000" w:themeColor="text1"/>
          <w:sz w:val="24"/>
          <w:szCs w:val="24"/>
        </w:rPr>
        <w:tab/>
      </w:r>
      <w:r w:rsidRPr="007E4031">
        <w:rPr>
          <w:b/>
          <w:color w:val="000000" w:themeColor="text1"/>
          <w:sz w:val="24"/>
          <w:szCs w:val="24"/>
        </w:rPr>
        <w:t xml:space="preserve">Dr.  U K </w:t>
      </w:r>
      <w:proofErr w:type="spellStart"/>
      <w:r w:rsidRPr="007E4031">
        <w:rPr>
          <w:b/>
          <w:color w:val="000000" w:themeColor="text1"/>
          <w:sz w:val="24"/>
          <w:szCs w:val="24"/>
        </w:rPr>
        <w:t>Misra</w:t>
      </w:r>
      <w:proofErr w:type="spellEnd"/>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t>Member</w:t>
      </w:r>
    </w:p>
    <w:p w14:paraId="5A6DA289" w14:textId="77777777"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Professor Emeritus</w:t>
      </w:r>
    </w:p>
    <w:p w14:paraId="3B013B62" w14:textId="77777777"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Sanjay Gandhi Post Graduate Institute of Medical Sciences</w:t>
      </w:r>
    </w:p>
    <w:p w14:paraId="395001BC" w14:textId="77777777"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Lucknow</w:t>
      </w:r>
    </w:p>
    <w:p w14:paraId="4D5F48B0" w14:textId="77777777" w:rsidR="007F7FAE" w:rsidRPr="007F7FAE" w:rsidRDefault="007F7FAE" w:rsidP="007E4031">
      <w:pPr>
        <w:spacing w:line="259" w:lineRule="auto"/>
        <w:rPr>
          <w:bCs/>
          <w:color w:val="000000" w:themeColor="text1"/>
          <w:sz w:val="24"/>
          <w:szCs w:val="24"/>
        </w:rPr>
      </w:pPr>
    </w:p>
    <w:p w14:paraId="5B74550A" w14:textId="77777777" w:rsidR="007F7FAE" w:rsidRPr="007E4031" w:rsidRDefault="007F7FAE" w:rsidP="007E4031">
      <w:pPr>
        <w:spacing w:line="259" w:lineRule="auto"/>
        <w:rPr>
          <w:b/>
          <w:color w:val="000000" w:themeColor="text1"/>
          <w:sz w:val="24"/>
          <w:szCs w:val="24"/>
        </w:rPr>
      </w:pPr>
      <w:r w:rsidRPr="007F7FAE">
        <w:rPr>
          <w:bCs/>
          <w:color w:val="000000" w:themeColor="text1"/>
          <w:sz w:val="24"/>
          <w:szCs w:val="24"/>
        </w:rPr>
        <w:t xml:space="preserve">5. </w:t>
      </w:r>
      <w:r w:rsidRPr="007E4031">
        <w:rPr>
          <w:b/>
          <w:color w:val="000000" w:themeColor="text1"/>
          <w:sz w:val="24"/>
          <w:szCs w:val="24"/>
        </w:rPr>
        <w:tab/>
        <w:t xml:space="preserve">Dr. Thomas </w:t>
      </w:r>
      <w:proofErr w:type="spellStart"/>
      <w:r w:rsidRPr="007E4031">
        <w:rPr>
          <w:b/>
          <w:color w:val="000000" w:themeColor="text1"/>
          <w:sz w:val="24"/>
          <w:szCs w:val="24"/>
        </w:rPr>
        <w:t>Iype</w:t>
      </w:r>
      <w:proofErr w:type="spellEnd"/>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t>Member</w:t>
      </w:r>
    </w:p>
    <w:p w14:paraId="18EF36F4" w14:textId="77777777"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Head, Department of Neurology</w:t>
      </w:r>
    </w:p>
    <w:p w14:paraId="2C1BEBB5" w14:textId="77777777"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r w:rsidRPr="007F7FAE">
        <w:rPr>
          <w:bCs/>
          <w:color w:val="000000" w:themeColor="text1"/>
          <w:sz w:val="24"/>
          <w:szCs w:val="24"/>
        </w:rPr>
        <w:tab/>
        <w:t>Trivandrum Medical College,</w:t>
      </w:r>
    </w:p>
    <w:p w14:paraId="7B402E6E" w14:textId="0CF2D558"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proofErr w:type="spellStart"/>
      <w:r w:rsidRPr="007F7FAE">
        <w:rPr>
          <w:bCs/>
          <w:color w:val="000000" w:themeColor="text1"/>
          <w:sz w:val="24"/>
          <w:szCs w:val="24"/>
        </w:rPr>
        <w:t>Thiruvanthapuram</w:t>
      </w:r>
      <w:proofErr w:type="spellEnd"/>
      <w:r w:rsidR="007E4031">
        <w:rPr>
          <w:bCs/>
          <w:color w:val="000000" w:themeColor="text1"/>
          <w:sz w:val="24"/>
          <w:szCs w:val="24"/>
        </w:rPr>
        <w:t>,</w:t>
      </w:r>
      <w:r w:rsidRPr="007F7FAE">
        <w:rPr>
          <w:bCs/>
          <w:color w:val="000000" w:themeColor="text1"/>
          <w:sz w:val="24"/>
          <w:szCs w:val="24"/>
        </w:rPr>
        <w:t xml:space="preserve"> Kerala</w:t>
      </w:r>
    </w:p>
    <w:p w14:paraId="68423023" w14:textId="77777777" w:rsidR="007F7FAE" w:rsidRPr="007F7FAE" w:rsidRDefault="007F7FAE" w:rsidP="007E4031">
      <w:pPr>
        <w:spacing w:line="259" w:lineRule="auto"/>
        <w:rPr>
          <w:bCs/>
          <w:color w:val="000000" w:themeColor="text1"/>
          <w:sz w:val="24"/>
          <w:szCs w:val="24"/>
        </w:rPr>
      </w:pPr>
      <w:r w:rsidRPr="007F7FAE">
        <w:rPr>
          <w:bCs/>
          <w:color w:val="000000" w:themeColor="text1"/>
          <w:sz w:val="24"/>
          <w:szCs w:val="24"/>
        </w:rPr>
        <w:t xml:space="preserve"> </w:t>
      </w:r>
    </w:p>
    <w:p w14:paraId="4E3DAA6C" w14:textId="77777777" w:rsidR="007F7FAE" w:rsidRPr="007E4031" w:rsidRDefault="007F7FAE" w:rsidP="007E4031">
      <w:pPr>
        <w:spacing w:line="259" w:lineRule="auto"/>
        <w:rPr>
          <w:b/>
          <w:color w:val="000000" w:themeColor="text1"/>
          <w:sz w:val="24"/>
          <w:szCs w:val="24"/>
        </w:rPr>
      </w:pPr>
      <w:r w:rsidRPr="007F7FAE">
        <w:rPr>
          <w:bCs/>
          <w:color w:val="000000" w:themeColor="text1"/>
          <w:sz w:val="24"/>
          <w:szCs w:val="24"/>
        </w:rPr>
        <w:t xml:space="preserve">6.  </w:t>
      </w:r>
      <w:r w:rsidRPr="007F7FAE">
        <w:rPr>
          <w:bCs/>
          <w:color w:val="000000" w:themeColor="text1"/>
          <w:sz w:val="24"/>
          <w:szCs w:val="24"/>
        </w:rPr>
        <w:tab/>
      </w:r>
      <w:r w:rsidRPr="007E4031">
        <w:rPr>
          <w:b/>
          <w:color w:val="000000" w:themeColor="text1"/>
          <w:sz w:val="24"/>
          <w:szCs w:val="24"/>
        </w:rPr>
        <w:t xml:space="preserve">Dr. </w:t>
      </w:r>
      <w:proofErr w:type="spellStart"/>
      <w:r w:rsidRPr="007E4031">
        <w:rPr>
          <w:b/>
          <w:color w:val="000000" w:themeColor="text1"/>
          <w:sz w:val="24"/>
          <w:szCs w:val="24"/>
        </w:rPr>
        <w:t>Sanjib</w:t>
      </w:r>
      <w:proofErr w:type="spellEnd"/>
      <w:r w:rsidRPr="007E4031">
        <w:rPr>
          <w:b/>
          <w:color w:val="000000" w:themeColor="text1"/>
          <w:sz w:val="24"/>
          <w:szCs w:val="24"/>
        </w:rPr>
        <w:t xml:space="preserve"> Sinha                </w:t>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r>
      <w:r w:rsidRPr="007E4031">
        <w:rPr>
          <w:b/>
          <w:color w:val="000000" w:themeColor="text1"/>
          <w:sz w:val="24"/>
          <w:szCs w:val="24"/>
        </w:rPr>
        <w:tab/>
        <w:t>Member</w:t>
      </w:r>
    </w:p>
    <w:p w14:paraId="2EBFC6CE" w14:textId="77777777" w:rsidR="007F7FAE" w:rsidRPr="007F7FAE" w:rsidRDefault="007F7FAE" w:rsidP="007E4031">
      <w:pPr>
        <w:spacing w:line="259" w:lineRule="auto"/>
        <w:ind w:left="720"/>
        <w:rPr>
          <w:bCs/>
          <w:color w:val="000000" w:themeColor="text1"/>
          <w:sz w:val="24"/>
          <w:szCs w:val="24"/>
        </w:rPr>
      </w:pPr>
      <w:r w:rsidRPr="007F7FAE">
        <w:rPr>
          <w:bCs/>
          <w:color w:val="000000" w:themeColor="text1"/>
          <w:sz w:val="24"/>
          <w:szCs w:val="24"/>
        </w:rPr>
        <w:t>Head, Department of Neurology</w:t>
      </w:r>
    </w:p>
    <w:p w14:paraId="0E3A90F3" w14:textId="77777777" w:rsidR="007F7FAE" w:rsidRPr="007F7FAE" w:rsidRDefault="007F7FAE" w:rsidP="007E4031">
      <w:pPr>
        <w:spacing w:line="259" w:lineRule="auto"/>
        <w:ind w:left="720"/>
        <w:rPr>
          <w:bCs/>
          <w:color w:val="000000" w:themeColor="text1"/>
          <w:sz w:val="24"/>
          <w:szCs w:val="24"/>
        </w:rPr>
      </w:pPr>
      <w:r w:rsidRPr="007F7FAE">
        <w:rPr>
          <w:bCs/>
          <w:color w:val="000000" w:themeColor="text1"/>
          <w:sz w:val="24"/>
          <w:szCs w:val="24"/>
        </w:rPr>
        <w:t xml:space="preserve">National Institute of Mental Health and Neuro-Sciences </w:t>
      </w:r>
    </w:p>
    <w:p w14:paraId="13172368" w14:textId="7228D0A9" w:rsidR="00C23067" w:rsidRDefault="007F7FAE" w:rsidP="007E4031">
      <w:pPr>
        <w:spacing w:line="259" w:lineRule="auto"/>
        <w:ind w:left="720"/>
        <w:rPr>
          <w:b/>
          <w:color w:val="000000" w:themeColor="text1"/>
          <w:sz w:val="24"/>
          <w:szCs w:val="24"/>
        </w:rPr>
      </w:pPr>
      <w:r w:rsidRPr="007F7FAE">
        <w:rPr>
          <w:bCs/>
          <w:color w:val="000000" w:themeColor="text1"/>
          <w:sz w:val="24"/>
          <w:szCs w:val="24"/>
        </w:rPr>
        <w:t>Bangalore, Karnataka</w:t>
      </w:r>
      <w:bookmarkStart w:id="0" w:name="_GoBack"/>
      <w:bookmarkEnd w:id="0"/>
    </w:p>
    <w:sectPr w:rsidR="00C23067" w:rsidSect="00E834B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53CBE" w14:textId="77777777" w:rsidR="00C13F0C" w:rsidRDefault="00C13F0C" w:rsidP="006B39A2">
      <w:r>
        <w:separator/>
      </w:r>
    </w:p>
  </w:endnote>
  <w:endnote w:type="continuationSeparator" w:id="0">
    <w:p w14:paraId="138D6551" w14:textId="77777777" w:rsidR="00C13F0C" w:rsidRDefault="00C13F0C" w:rsidP="006B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6DA3" w14:textId="77777777" w:rsidR="007F7FAE" w:rsidRDefault="007F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67232"/>
      <w:docPartObj>
        <w:docPartGallery w:val="Page Numbers (Bottom of Page)"/>
        <w:docPartUnique/>
      </w:docPartObj>
    </w:sdtPr>
    <w:sdtEndPr/>
    <w:sdtContent>
      <w:p w14:paraId="3DA0BBA0" w14:textId="0B123CC0" w:rsidR="007F7FAE" w:rsidRDefault="007F7FAE">
        <w:pPr>
          <w:pStyle w:val="Footer"/>
          <w:jc w:val="right"/>
        </w:pPr>
        <w:r>
          <w:fldChar w:fldCharType="begin"/>
        </w:r>
        <w:r>
          <w:instrText xml:space="preserve"> PAGE   \* MERGEFORMAT </w:instrText>
        </w:r>
        <w:r>
          <w:fldChar w:fldCharType="separate"/>
        </w:r>
        <w:r w:rsidR="0039384B">
          <w:rPr>
            <w:noProof/>
          </w:rPr>
          <w:t>37</w:t>
        </w:r>
        <w:r>
          <w:rPr>
            <w:noProof/>
          </w:rPr>
          <w:fldChar w:fldCharType="end"/>
        </w:r>
      </w:p>
    </w:sdtContent>
  </w:sdt>
  <w:p w14:paraId="257C0A53" w14:textId="77777777" w:rsidR="007F7FAE" w:rsidRDefault="007F7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4BC7" w14:textId="77777777" w:rsidR="007F7FAE" w:rsidRDefault="007F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E576" w14:textId="77777777" w:rsidR="00C13F0C" w:rsidRDefault="00C13F0C" w:rsidP="006B39A2">
      <w:r>
        <w:separator/>
      </w:r>
    </w:p>
  </w:footnote>
  <w:footnote w:type="continuationSeparator" w:id="0">
    <w:p w14:paraId="04F69064" w14:textId="77777777" w:rsidR="00C13F0C" w:rsidRDefault="00C13F0C" w:rsidP="006B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5411" w14:textId="6E3156E4" w:rsidR="007F7FAE" w:rsidRDefault="00C13F0C">
    <w:pPr>
      <w:pStyle w:val="Header"/>
    </w:pPr>
    <w:r>
      <w:rPr>
        <w:noProof/>
        <w:lang w:bidi="hi-IN"/>
      </w:rPr>
      <w:pict w14:anchorId="75DF4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77266" o:spid="_x0000_s2056" type="#_x0000_t75" style="position:absolute;margin-left:0;margin-top:0;width:504.95pt;height:334.65pt;z-index:-251657216;mso-position-horizontal:center;mso-position-horizontal-relative:margin;mso-position-vertical:center;mso-position-vertical-relative:margin" o:allowincell="f">
          <v:imagedata r:id="rId1" o:title="Screensh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418F" w14:textId="6DB4AB07" w:rsidR="007F7FAE" w:rsidRDefault="00C13F0C">
    <w:pPr>
      <w:pStyle w:val="Header"/>
    </w:pPr>
    <w:r>
      <w:rPr>
        <w:noProof/>
        <w:lang w:bidi="hi-IN"/>
      </w:rPr>
      <w:pict w14:anchorId="4712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77267" o:spid="_x0000_s2057" type="#_x0000_t75" style="position:absolute;margin-left:0;margin-top:0;width:504.95pt;height:334.65pt;z-index:-251656192;mso-position-horizontal:center;mso-position-horizontal-relative:margin;mso-position-vertical:center;mso-position-vertical-relative:margin" o:allowincell="f">
          <v:imagedata r:id="rId1" o:title="Screensh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3F91" w14:textId="3D90298A" w:rsidR="007F7FAE" w:rsidRDefault="00C13F0C">
    <w:pPr>
      <w:pStyle w:val="Header"/>
    </w:pPr>
    <w:r>
      <w:rPr>
        <w:noProof/>
        <w:lang w:bidi="hi-IN"/>
      </w:rPr>
      <w:pict w14:anchorId="5E966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77265" o:spid="_x0000_s2055" type="#_x0000_t75" style="position:absolute;margin-left:0;margin-top:0;width:504.95pt;height:334.65pt;z-index:-251658240;mso-position-horizontal:center;mso-position-horizontal-relative:margin;mso-position-vertical:center;mso-position-vertical-relative:margin" o:allowincell="f">
          <v:imagedata r:id="rId1" o:title="Screensh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E2"/>
      </v:shape>
    </w:pict>
  </w:numPicBullet>
  <w:abstractNum w:abstractNumId="0" w15:restartNumberingAfterBreak="0">
    <w:nsid w:val="01205EDD"/>
    <w:multiLevelType w:val="hybridMultilevel"/>
    <w:tmpl w:val="FF58677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7E8A"/>
    <w:multiLevelType w:val="hybridMultilevel"/>
    <w:tmpl w:val="A59E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B41"/>
    <w:multiLevelType w:val="hybridMultilevel"/>
    <w:tmpl w:val="CD20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4DD"/>
    <w:multiLevelType w:val="hybridMultilevel"/>
    <w:tmpl w:val="CB226F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23181"/>
    <w:multiLevelType w:val="hybridMultilevel"/>
    <w:tmpl w:val="DA348014"/>
    <w:styleLink w:val="Bullets"/>
    <w:lvl w:ilvl="0" w:tplc="DBC2490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6813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E4AF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042FD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480B4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62BA8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32098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009C6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7668D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EE0862"/>
    <w:multiLevelType w:val="hybridMultilevel"/>
    <w:tmpl w:val="4A44A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5E17E7"/>
    <w:multiLevelType w:val="hybridMultilevel"/>
    <w:tmpl w:val="63D6678C"/>
    <w:lvl w:ilvl="0" w:tplc="40090003">
      <w:start w:val="1"/>
      <w:numFmt w:val="bullet"/>
      <w:lvlText w:val="o"/>
      <w:lvlJc w:val="left"/>
      <w:pPr>
        <w:ind w:left="1211" w:hanging="360"/>
      </w:pPr>
      <w:rPr>
        <w:rFonts w:ascii="Courier New" w:hAnsi="Courier New" w:cs="Courier New" w:hint="default"/>
        <w:color w:val="FFFFFF" w:themeColor="background1"/>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 w15:restartNumberingAfterBreak="0">
    <w:nsid w:val="106C2352"/>
    <w:multiLevelType w:val="hybridMultilevel"/>
    <w:tmpl w:val="4D7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B5663"/>
    <w:multiLevelType w:val="hybridMultilevel"/>
    <w:tmpl w:val="9A903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282487C"/>
    <w:multiLevelType w:val="hybridMultilevel"/>
    <w:tmpl w:val="86447A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3402806"/>
    <w:multiLevelType w:val="hybridMultilevel"/>
    <w:tmpl w:val="443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10640"/>
    <w:multiLevelType w:val="hybridMultilevel"/>
    <w:tmpl w:val="DE005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6F3231A"/>
    <w:multiLevelType w:val="hybridMultilevel"/>
    <w:tmpl w:val="85F8F266"/>
    <w:styleLink w:val="ImportedStyle27"/>
    <w:lvl w:ilvl="0" w:tplc="E556B6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589E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0031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7C86F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72BC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E02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F62D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6C5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548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BC75E5"/>
    <w:multiLevelType w:val="hybridMultilevel"/>
    <w:tmpl w:val="4FCEEB8C"/>
    <w:styleLink w:val="ImportedStyle300"/>
    <w:lvl w:ilvl="0" w:tplc="0FBE541E">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68284">
      <w:start w:val="1"/>
      <w:numFmt w:val="lowerLetter"/>
      <w:lvlText w:val="%2."/>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581DB8">
      <w:start w:val="1"/>
      <w:numFmt w:val="lowerRoman"/>
      <w:lvlText w:val="%3."/>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E4A180">
      <w:start w:val="1"/>
      <w:numFmt w:val="decimal"/>
      <w:lvlText w:val="%4."/>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244E0">
      <w:start w:val="1"/>
      <w:numFmt w:val="lowerLetter"/>
      <w:lvlText w:val="%5."/>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C42680">
      <w:start w:val="1"/>
      <w:numFmt w:val="lowerRoman"/>
      <w:lvlText w:val="%6."/>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0C2162">
      <w:start w:val="1"/>
      <w:numFmt w:val="decimal"/>
      <w:lvlText w:val="%7."/>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4489FC">
      <w:start w:val="1"/>
      <w:numFmt w:val="lowerLetter"/>
      <w:lvlText w:val="%8."/>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AEFA">
      <w:start w:val="1"/>
      <w:numFmt w:val="lowerRoman"/>
      <w:lvlText w:val="%9."/>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F30DF2"/>
    <w:multiLevelType w:val="hybridMultilevel"/>
    <w:tmpl w:val="49723266"/>
    <w:lvl w:ilvl="0" w:tplc="40090001">
      <w:start w:val="1"/>
      <w:numFmt w:val="bullet"/>
      <w:lvlText w:val=""/>
      <w:lvlJc w:val="left"/>
      <w:pPr>
        <w:ind w:left="672" w:hanging="360"/>
      </w:pPr>
      <w:rPr>
        <w:rFonts w:ascii="Symbol" w:hAnsi="Symbol" w:hint="default"/>
      </w:rPr>
    </w:lvl>
    <w:lvl w:ilvl="1" w:tplc="40090003" w:tentative="1">
      <w:start w:val="1"/>
      <w:numFmt w:val="bullet"/>
      <w:lvlText w:val="o"/>
      <w:lvlJc w:val="left"/>
      <w:pPr>
        <w:ind w:left="1392" w:hanging="360"/>
      </w:pPr>
      <w:rPr>
        <w:rFonts w:ascii="Courier New" w:hAnsi="Courier New" w:cs="Courier New" w:hint="default"/>
      </w:rPr>
    </w:lvl>
    <w:lvl w:ilvl="2" w:tplc="40090005" w:tentative="1">
      <w:start w:val="1"/>
      <w:numFmt w:val="bullet"/>
      <w:lvlText w:val=""/>
      <w:lvlJc w:val="left"/>
      <w:pPr>
        <w:ind w:left="2112" w:hanging="360"/>
      </w:pPr>
      <w:rPr>
        <w:rFonts w:ascii="Wingdings" w:hAnsi="Wingdings" w:hint="default"/>
      </w:rPr>
    </w:lvl>
    <w:lvl w:ilvl="3" w:tplc="40090001" w:tentative="1">
      <w:start w:val="1"/>
      <w:numFmt w:val="bullet"/>
      <w:lvlText w:val=""/>
      <w:lvlJc w:val="left"/>
      <w:pPr>
        <w:ind w:left="2832" w:hanging="360"/>
      </w:pPr>
      <w:rPr>
        <w:rFonts w:ascii="Symbol" w:hAnsi="Symbol" w:hint="default"/>
      </w:rPr>
    </w:lvl>
    <w:lvl w:ilvl="4" w:tplc="40090003" w:tentative="1">
      <w:start w:val="1"/>
      <w:numFmt w:val="bullet"/>
      <w:lvlText w:val="o"/>
      <w:lvlJc w:val="left"/>
      <w:pPr>
        <w:ind w:left="3552" w:hanging="360"/>
      </w:pPr>
      <w:rPr>
        <w:rFonts w:ascii="Courier New" w:hAnsi="Courier New" w:cs="Courier New" w:hint="default"/>
      </w:rPr>
    </w:lvl>
    <w:lvl w:ilvl="5" w:tplc="40090005" w:tentative="1">
      <w:start w:val="1"/>
      <w:numFmt w:val="bullet"/>
      <w:lvlText w:val=""/>
      <w:lvlJc w:val="left"/>
      <w:pPr>
        <w:ind w:left="4272" w:hanging="360"/>
      </w:pPr>
      <w:rPr>
        <w:rFonts w:ascii="Wingdings" w:hAnsi="Wingdings" w:hint="default"/>
      </w:rPr>
    </w:lvl>
    <w:lvl w:ilvl="6" w:tplc="40090001" w:tentative="1">
      <w:start w:val="1"/>
      <w:numFmt w:val="bullet"/>
      <w:lvlText w:val=""/>
      <w:lvlJc w:val="left"/>
      <w:pPr>
        <w:ind w:left="4992" w:hanging="360"/>
      </w:pPr>
      <w:rPr>
        <w:rFonts w:ascii="Symbol" w:hAnsi="Symbol" w:hint="default"/>
      </w:rPr>
    </w:lvl>
    <w:lvl w:ilvl="7" w:tplc="40090003" w:tentative="1">
      <w:start w:val="1"/>
      <w:numFmt w:val="bullet"/>
      <w:lvlText w:val="o"/>
      <w:lvlJc w:val="left"/>
      <w:pPr>
        <w:ind w:left="5712" w:hanging="360"/>
      </w:pPr>
      <w:rPr>
        <w:rFonts w:ascii="Courier New" w:hAnsi="Courier New" w:cs="Courier New" w:hint="default"/>
      </w:rPr>
    </w:lvl>
    <w:lvl w:ilvl="8" w:tplc="40090005" w:tentative="1">
      <w:start w:val="1"/>
      <w:numFmt w:val="bullet"/>
      <w:lvlText w:val=""/>
      <w:lvlJc w:val="left"/>
      <w:pPr>
        <w:ind w:left="6432" w:hanging="360"/>
      </w:pPr>
      <w:rPr>
        <w:rFonts w:ascii="Wingdings" w:hAnsi="Wingdings" w:hint="default"/>
      </w:rPr>
    </w:lvl>
  </w:abstractNum>
  <w:abstractNum w:abstractNumId="15" w15:restartNumberingAfterBreak="0">
    <w:nsid w:val="1B292745"/>
    <w:multiLevelType w:val="hybridMultilevel"/>
    <w:tmpl w:val="6D3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904F8"/>
    <w:multiLevelType w:val="hybridMultilevel"/>
    <w:tmpl w:val="C17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B1AC1"/>
    <w:multiLevelType w:val="hybridMultilevel"/>
    <w:tmpl w:val="362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377F8"/>
    <w:multiLevelType w:val="hybridMultilevel"/>
    <w:tmpl w:val="D438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D2EA0"/>
    <w:multiLevelType w:val="hybridMultilevel"/>
    <w:tmpl w:val="DFFA34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731A39"/>
    <w:multiLevelType w:val="hybridMultilevel"/>
    <w:tmpl w:val="6BB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735F3"/>
    <w:multiLevelType w:val="hybridMultilevel"/>
    <w:tmpl w:val="BDB0983A"/>
    <w:lvl w:ilvl="0" w:tplc="AEBAC4FA">
      <w:start w:val="2"/>
      <w:numFmt w:val="upperLetter"/>
      <w:lvlText w:val="%1."/>
      <w:lvlJc w:val="left"/>
      <w:pPr>
        <w:ind w:left="3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71E52B0"/>
    <w:multiLevelType w:val="multilevel"/>
    <w:tmpl w:val="F94A379C"/>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DA7D93"/>
    <w:multiLevelType w:val="hybridMultilevel"/>
    <w:tmpl w:val="6276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FD3940"/>
    <w:multiLevelType w:val="hybridMultilevel"/>
    <w:tmpl w:val="10B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15671"/>
    <w:multiLevelType w:val="hybridMultilevel"/>
    <w:tmpl w:val="0176631C"/>
    <w:lvl w:ilvl="0" w:tplc="B1DCE144">
      <w:start w:val="1"/>
      <w:numFmt w:val="decimal"/>
      <w:lvlText w:val="%1."/>
      <w:lvlJc w:val="left"/>
      <w:pPr>
        <w:ind w:left="360" w:hanging="360"/>
      </w:pPr>
      <w:rPr>
        <w:b/>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2BFF18A0"/>
    <w:multiLevelType w:val="hybridMultilevel"/>
    <w:tmpl w:val="8A6A6510"/>
    <w:lvl w:ilvl="0" w:tplc="7678702E">
      <w:start w:val="1"/>
      <w:numFmt w:val="bullet"/>
      <w:lvlText w:val=""/>
      <w:lvlJc w:val="left"/>
      <w:pPr>
        <w:ind w:left="1789" w:hanging="360"/>
      </w:pPr>
      <w:rPr>
        <w:rFonts w:ascii="Symbol" w:hAnsi="Symbol" w:hint="default"/>
        <w:color w:val="auto"/>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15:restartNumberingAfterBreak="0">
    <w:nsid w:val="2D277A40"/>
    <w:multiLevelType w:val="hybridMultilevel"/>
    <w:tmpl w:val="686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7E6E2C"/>
    <w:multiLevelType w:val="hybridMultilevel"/>
    <w:tmpl w:val="BC8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9260C5"/>
    <w:multiLevelType w:val="hybridMultilevel"/>
    <w:tmpl w:val="34E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EA70DF"/>
    <w:multiLevelType w:val="multilevel"/>
    <w:tmpl w:val="C14650F6"/>
    <w:lvl w:ilvl="0">
      <w:start w:val="3"/>
      <w:numFmt w:val="decimal"/>
      <w:lvlText w:val="%1"/>
      <w:lvlJc w:val="left"/>
      <w:pPr>
        <w:ind w:left="360" w:hanging="360"/>
      </w:pPr>
      <w:rPr>
        <w:rFonts w:hint="default"/>
      </w:rPr>
    </w:lvl>
    <w:lvl w:ilvl="1">
      <w:start w:val="1"/>
      <w:numFmt w:val="decimal"/>
      <w:lvlText w:val="%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42D4FBA"/>
    <w:multiLevelType w:val="hybridMultilevel"/>
    <w:tmpl w:val="7D9E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354B0"/>
    <w:multiLevelType w:val="hybridMultilevel"/>
    <w:tmpl w:val="25F6CEB2"/>
    <w:lvl w:ilvl="0" w:tplc="43687904">
      <w:start w:val="5"/>
      <w:numFmt w:val="bullet"/>
      <w:lvlText w:val="-"/>
      <w:lvlJc w:val="left"/>
      <w:pPr>
        <w:tabs>
          <w:tab w:val="num" w:pos="1620"/>
        </w:tabs>
        <w:ind w:left="1620" w:hanging="720"/>
      </w:pPr>
      <w:rPr>
        <w:rFonts w:ascii="Book Antiqua" w:eastAsia="Times New Roman" w:hAnsi="Book Antiqua" w:cs="Times New Roman" w:hint="default"/>
      </w:rPr>
    </w:lvl>
    <w:lvl w:ilvl="1" w:tplc="02A601E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86B17B3"/>
    <w:multiLevelType w:val="hybridMultilevel"/>
    <w:tmpl w:val="B02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3293E"/>
    <w:multiLevelType w:val="hybridMultilevel"/>
    <w:tmpl w:val="60E819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9C16F3D"/>
    <w:multiLevelType w:val="hybridMultilevel"/>
    <w:tmpl w:val="752212CA"/>
    <w:numStyleLink w:val="ImportedStyle1"/>
  </w:abstractNum>
  <w:abstractNum w:abstractNumId="36" w15:restartNumberingAfterBreak="0">
    <w:nsid w:val="3A4C27F9"/>
    <w:multiLevelType w:val="hybridMultilevel"/>
    <w:tmpl w:val="546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C1D84"/>
    <w:multiLevelType w:val="hybridMultilevel"/>
    <w:tmpl w:val="13A0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A27B43"/>
    <w:multiLevelType w:val="hybridMultilevel"/>
    <w:tmpl w:val="5AFE573E"/>
    <w:lvl w:ilvl="0" w:tplc="C116DF48">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0874493"/>
    <w:multiLevelType w:val="hybridMultilevel"/>
    <w:tmpl w:val="F736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A369D0"/>
    <w:multiLevelType w:val="hybridMultilevel"/>
    <w:tmpl w:val="50D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3246E9"/>
    <w:multiLevelType w:val="hybridMultilevel"/>
    <w:tmpl w:val="58A07E08"/>
    <w:styleLink w:val="ImportedStyle50"/>
    <w:lvl w:ilvl="0" w:tplc="83E42F4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8992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C867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6C0B2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74912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EF0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4A73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2508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845B9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8830BE8"/>
    <w:multiLevelType w:val="hybridMultilevel"/>
    <w:tmpl w:val="F4D67D28"/>
    <w:styleLink w:val="ImportedStyle40"/>
    <w:lvl w:ilvl="0" w:tplc="0254C6A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67E0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5033F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30D9A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01966">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088F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20055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F2DE0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90FF4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9371318"/>
    <w:multiLevelType w:val="hybridMultilevel"/>
    <w:tmpl w:val="3A9C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BA0D63"/>
    <w:multiLevelType w:val="hybridMultilevel"/>
    <w:tmpl w:val="94E0CD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5" w15:restartNumberingAfterBreak="0">
    <w:nsid w:val="532C097C"/>
    <w:multiLevelType w:val="hybridMultilevel"/>
    <w:tmpl w:val="7F8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DA04B4"/>
    <w:multiLevelType w:val="hybridMultilevel"/>
    <w:tmpl w:val="26C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356F13"/>
    <w:multiLevelType w:val="multilevel"/>
    <w:tmpl w:val="E54AF610"/>
    <w:lvl w:ilvl="0">
      <w:start w:val="1"/>
      <w:numFmt w:val="decimal"/>
      <w:lvlText w:val="%1."/>
      <w:lvlJc w:val="left"/>
      <w:pPr>
        <w:ind w:left="360" w:hanging="360"/>
      </w:pPr>
    </w:lvl>
    <w:lvl w:ilvl="1">
      <w:start w:val="1"/>
      <w:numFmt w:val="decimal"/>
      <w:isLgl/>
      <w:lvlText w:val="%1.%2"/>
      <w:lvlJc w:val="left"/>
      <w:pPr>
        <w:ind w:left="672"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48" w15:restartNumberingAfterBreak="0">
    <w:nsid w:val="59AC65E3"/>
    <w:multiLevelType w:val="hybridMultilevel"/>
    <w:tmpl w:val="14A8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8D55AC"/>
    <w:multiLevelType w:val="hybridMultilevel"/>
    <w:tmpl w:val="60E819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D780CC6"/>
    <w:multiLevelType w:val="hybridMultilevel"/>
    <w:tmpl w:val="752212CA"/>
    <w:styleLink w:val="ImportedStyle1"/>
    <w:lvl w:ilvl="0" w:tplc="4B8CCAB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5E311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742D4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86D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A834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5E458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C2B3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AE16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0C93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2995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5E24C7D"/>
    <w:multiLevelType w:val="hybridMultilevel"/>
    <w:tmpl w:val="4AF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7A2471"/>
    <w:multiLevelType w:val="hybridMultilevel"/>
    <w:tmpl w:val="6C2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D830CE"/>
    <w:multiLevelType w:val="multilevel"/>
    <w:tmpl w:val="20ACE67E"/>
    <w:lvl w:ilvl="0">
      <w:start w:val="1"/>
      <w:numFmt w:val="lowerRoman"/>
      <w:lvlText w:val="(%1)"/>
      <w:lvlJc w:val="left"/>
      <w:pPr>
        <w:ind w:left="180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AAC09D3"/>
    <w:multiLevelType w:val="hybridMultilevel"/>
    <w:tmpl w:val="2A74F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AE81EEB"/>
    <w:multiLevelType w:val="hybridMultilevel"/>
    <w:tmpl w:val="A0D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5152D3"/>
    <w:multiLevelType w:val="hybridMultilevel"/>
    <w:tmpl w:val="C026F4B4"/>
    <w:lvl w:ilvl="0" w:tplc="8C840668">
      <w:start w:val="1"/>
      <w:numFmt w:val="bullet"/>
      <w:lvlText w:val="•"/>
      <w:lvlJc w:val="left"/>
      <w:pPr>
        <w:ind w:left="1440" w:hanging="360"/>
      </w:pPr>
      <w:rPr>
        <w:rFonts w:hint="default"/>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FE0319F"/>
    <w:multiLevelType w:val="hybridMultilevel"/>
    <w:tmpl w:val="A61C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7A02F1"/>
    <w:multiLevelType w:val="hybridMultilevel"/>
    <w:tmpl w:val="413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615766"/>
    <w:multiLevelType w:val="hybridMultilevel"/>
    <w:tmpl w:val="E668DB3E"/>
    <w:lvl w:ilvl="0" w:tplc="70DC22B6">
      <w:start w:val="1"/>
      <w:numFmt w:val="decimal"/>
      <w:lvlText w:val="%1."/>
      <w:lvlJc w:val="left"/>
      <w:pPr>
        <w:ind w:left="360" w:hanging="360"/>
      </w:pPr>
      <w:rPr>
        <w:b w:val="0"/>
        <w:bCs w:val="0"/>
        <w:i w:val="0"/>
        <w:iCs w:val="0"/>
        <w:u w:val="none"/>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 w15:restartNumberingAfterBreak="0">
    <w:nsid w:val="79D1202E"/>
    <w:multiLevelType w:val="hybridMultilevel"/>
    <w:tmpl w:val="67B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76A26"/>
    <w:multiLevelType w:val="hybridMultilevel"/>
    <w:tmpl w:val="2988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5D1986"/>
    <w:multiLevelType w:val="hybridMultilevel"/>
    <w:tmpl w:val="A48A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5"/>
  </w:num>
  <w:num w:numId="3">
    <w:abstractNumId w:val="4"/>
  </w:num>
  <w:num w:numId="4">
    <w:abstractNumId w:val="12"/>
  </w:num>
  <w:num w:numId="5">
    <w:abstractNumId w:val="9"/>
  </w:num>
  <w:num w:numId="6">
    <w:abstractNumId w:val="28"/>
  </w:num>
  <w:num w:numId="7">
    <w:abstractNumId w:val="0"/>
  </w:num>
  <w:num w:numId="8">
    <w:abstractNumId w:val="13"/>
  </w:num>
  <w:num w:numId="9">
    <w:abstractNumId w:val="42"/>
  </w:num>
  <w:num w:numId="10">
    <w:abstractNumId w:val="41"/>
  </w:num>
  <w:num w:numId="11">
    <w:abstractNumId w:val="22"/>
  </w:num>
  <w:num w:numId="12">
    <w:abstractNumId w:val="51"/>
  </w:num>
  <w:num w:numId="13">
    <w:abstractNumId w:val="39"/>
  </w:num>
  <w:num w:numId="14">
    <w:abstractNumId w:val="3"/>
  </w:num>
  <w:num w:numId="15">
    <w:abstractNumId w:val="47"/>
  </w:num>
  <w:num w:numId="16">
    <w:abstractNumId w:val="11"/>
  </w:num>
  <w:num w:numId="17">
    <w:abstractNumId w:val="14"/>
  </w:num>
  <w:num w:numId="18">
    <w:abstractNumId w:val="30"/>
  </w:num>
  <w:num w:numId="19">
    <w:abstractNumId w:val="8"/>
  </w:num>
  <w:num w:numId="20">
    <w:abstractNumId w:val="44"/>
  </w:num>
  <w:num w:numId="21">
    <w:abstractNumId w:val="60"/>
  </w:num>
  <w:num w:numId="22">
    <w:abstractNumId w:val="49"/>
  </w:num>
  <w:num w:numId="23">
    <w:abstractNumId w:val="34"/>
  </w:num>
  <w:num w:numId="24">
    <w:abstractNumId w:val="21"/>
  </w:num>
  <w:num w:numId="25">
    <w:abstractNumId w:val="25"/>
  </w:num>
  <w:num w:numId="26">
    <w:abstractNumId w:val="6"/>
  </w:num>
  <w:num w:numId="27">
    <w:abstractNumId w:val="26"/>
  </w:num>
  <w:num w:numId="28">
    <w:abstractNumId w:val="57"/>
  </w:num>
  <w:num w:numId="29">
    <w:abstractNumId w:val="54"/>
  </w:num>
  <w:num w:numId="30">
    <w:abstractNumId w:val="32"/>
  </w:num>
  <w:num w:numId="31">
    <w:abstractNumId w:val="19"/>
  </w:num>
  <w:num w:numId="32">
    <w:abstractNumId w:val="38"/>
  </w:num>
  <w:num w:numId="33">
    <w:abstractNumId w:val="5"/>
  </w:num>
  <w:num w:numId="34">
    <w:abstractNumId w:val="16"/>
  </w:num>
  <w:num w:numId="35">
    <w:abstractNumId w:val="23"/>
  </w:num>
  <w:num w:numId="36">
    <w:abstractNumId w:val="27"/>
  </w:num>
  <w:num w:numId="37">
    <w:abstractNumId w:val="46"/>
  </w:num>
  <w:num w:numId="38">
    <w:abstractNumId w:val="2"/>
  </w:num>
  <w:num w:numId="39">
    <w:abstractNumId w:val="55"/>
  </w:num>
  <w:num w:numId="40">
    <w:abstractNumId w:val="62"/>
  </w:num>
  <w:num w:numId="41">
    <w:abstractNumId w:val="56"/>
  </w:num>
  <w:num w:numId="42">
    <w:abstractNumId w:val="40"/>
  </w:num>
  <w:num w:numId="43">
    <w:abstractNumId w:val="52"/>
  </w:num>
  <w:num w:numId="44">
    <w:abstractNumId w:val="29"/>
  </w:num>
  <w:num w:numId="45">
    <w:abstractNumId w:val="20"/>
  </w:num>
  <w:num w:numId="46">
    <w:abstractNumId w:val="58"/>
  </w:num>
  <w:num w:numId="47">
    <w:abstractNumId w:val="18"/>
  </w:num>
  <w:num w:numId="48">
    <w:abstractNumId w:val="31"/>
  </w:num>
  <w:num w:numId="49">
    <w:abstractNumId w:val="1"/>
  </w:num>
  <w:num w:numId="50">
    <w:abstractNumId w:val="59"/>
  </w:num>
  <w:num w:numId="51">
    <w:abstractNumId w:val="45"/>
  </w:num>
  <w:num w:numId="52">
    <w:abstractNumId w:val="48"/>
  </w:num>
  <w:num w:numId="53">
    <w:abstractNumId w:val="53"/>
  </w:num>
  <w:num w:numId="54">
    <w:abstractNumId w:val="43"/>
  </w:num>
  <w:num w:numId="55">
    <w:abstractNumId w:val="61"/>
  </w:num>
  <w:num w:numId="56">
    <w:abstractNumId w:val="33"/>
  </w:num>
  <w:num w:numId="57">
    <w:abstractNumId w:val="7"/>
  </w:num>
  <w:num w:numId="58">
    <w:abstractNumId w:val="17"/>
  </w:num>
  <w:num w:numId="59">
    <w:abstractNumId w:val="36"/>
  </w:num>
  <w:num w:numId="60">
    <w:abstractNumId w:val="15"/>
  </w:num>
  <w:num w:numId="61">
    <w:abstractNumId w:val="24"/>
  </w:num>
  <w:num w:numId="62">
    <w:abstractNumId w:val="37"/>
  </w:num>
  <w:num w:numId="63">
    <w:abstractNumId w:val="10"/>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Q0NTc0MzU2MbA0NjRR0lEKTi0uzszPAykwrgUAEsxXIywAAAA="/>
  </w:docVars>
  <w:rsids>
    <w:rsidRoot w:val="00953415"/>
    <w:rsid w:val="00003BB1"/>
    <w:rsid w:val="00007E5E"/>
    <w:rsid w:val="00015B45"/>
    <w:rsid w:val="00023BDC"/>
    <w:rsid w:val="0004358F"/>
    <w:rsid w:val="00052C19"/>
    <w:rsid w:val="000561E6"/>
    <w:rsid w:val="00056ECF"/>
    <w:rsid w:val="00062704"/>
    <w:rsid w:val="00064A35"/>
    <w:rsid w:val="000732D1"/>
    <w:rsid w:val="00073737"/>
    <w:rsid w:val="00075CF4"/>
    <w:rsid w:val="000776CA"/>
    <w:rsid w:val="00080378"/>
    <w:rsid w:val="000A2912"/>
    <w:rsid w:val="000A3569"/>
    <w:rsid w:val="000B0BBC"/>
    <w:rsid w:val="000B2073"/>
    <w:rsid w:val="000B2DB4"/>
    <w:rsid w:val="000B4784"/>
    <w:rsid w:val="000C31C1"/>
    <w:rsid w:val="000C6AC0"/>
    <w:rsid w:val="000E65A3"/>
    <w:rsid w:val="000F1CF0"/>
    <w:rsid w:val="001006BA"/>
    <w:rsid w:val="001108C0"/>
    <w:rsid w:val="001207C8"/>
    <w:rsid w:val="00125512"/>
    <w:rsid w:val="00130DDF"/>
    <w:rsid w:val="00131492"/>
    <w:rsid w:val="00137F71"/>
    <w:rsid w:val="00140ABF"/>
    <w:rsid w:val="00141891"/>
    <w:rsid w:val="0015419B"/>
    <w:rsid w:val="00154562"/>
    <w:rsid w:val="001548FB"/>
    <w:rsid w:val="00154CC9"/>
    <w:rsid w:val="00163008"/>
    <w:rsid w:val="00183300"/>
    <w:rsid w:val="00195C2D"/>
    <w:rsid w:val="00197390"/>
    <w:rsid w:val="001A0CFA"/>
    <w:rsid w:val="001A35B2"/>
    <w:rsid w:val="001A7DCF"/>
    <w:rsid w:val="001B02D2"/>
    <w:rsid w:val="001B1DED"/>
    <w:rsid w:val="001C2318"/>
    <w:rsid w:val="001C4BCC"/>
    <w:rsid w:val="001C54F4"/>
    <w:rsid w:val="001C5966"/>
    <w:rsid w:val="001E04E3"/>
    <w:rsid w:val="001E1FA3"/>
    <w:rsid w:val="001E4C63"/>
    <w:rsid w:val="001E4EFE"/>
    <w:rsid w:val="001E6247"/>
    <w:rsid w:val="001F101A"/>
    <w:rsid w:val="001F1C3D"/>
    <w:rsid w:val="0020041B"/>
    <w:rsid w:val="002047E6"/>
    <w:rsid w:val="002109A3"/>
    <w:rsid w:val="00215192"/>
    <w:rsid w:val="002174DB"/>
    <w:rsid w:val="00220702"/>
    <w:rsid w:val="00223094"/>
    <w:rsid w:val="002245A0"/>
    <w:rsid w:val="002245EE"/>
    <w:rsid w:val="002342D0"/>
    <w:rsid w:val="0023587E"/>
    <w:rsid w:val="00242E13"/>
    <w:rsid w:val="00253085"/>
    <w:rsid w:val="0025568B"/>
    <w:rsid w:val="00266C88"/>
    <w:rsid w:val="00266ECC"/>
    <w:rsid w:val="00290D1C"/>
    <w:rsid w:val="00290EC6"/>
    <w:rsid w:val="00293B74"/>
    <w:rsid w:val="00296B3B"/>
    <w:rsid w:val="00297D37"/>
    <w:rsid w:val="002A14C4"/>
    <w:rsid w:val="002A2ACA"/>
    <w:rsid w:val="002A3041"/>
    <w:rsid w:val="002A31DE"/>
    <w:rsid w:val="002A75B5"/>
    <w:rsid w:val="002C02F7"/>
    <w:rsid w:val="002D6EF6"/>
    <w:rsid w:val="002D790A"/>
    <w:rsid w:val="002E2543"/>
    <w:rsid w:val="002E33E9"/>
    <w:rsid w:val="002E55E1"/>
    <w:rsid w:val="002F0B8F"/>
    <w:rsid w:val="002F5173"/>
    <w:rsid w:val="002F6B9B"/>
    <w:rsid w:val="00303B8C"/>
    <w:rsid w:val="00305354"/>
    <w:rsid w:val="00306293"/>
    <w:rsid w:val="00311D34"/>
    <w:rsid w:val="0032761E"/>
    <w:rsid w:val="00334A1B"/>
    <w:rsid w:val="0033790C"/>
    <w:rsid w:val="0034727C"/>
    <w:rsid w:val="00352204"/>
    <w:rsid w:val="00352DDB"/>
    <w:rsid w:val="0035708B"/>
    <w:rsid w:val="0036071F"/>
    <w:rsid w:val="00362EE6"/>
    <w:rsid w:val="003650EB"/>
    <w:rsid w:val="0037182C"/>
    <w:rsid w:val="003768E5"/>
    <w:rsid w:val="0039384B"/>
    <w:rsid w:val="003956FA"/>
    <w:rsid w:val="00397126"/>
    <w:rsid w:val="003979D2"/>
    <w:rsid w:val="003B0BEA"/>
    <w:rsid w:val="003B1AAD"/>
    <w:rsid w:val="003D1405"/>
    <w:rsid w:val="003D140D"/>
    <w:rsid w:val="003D53CD"/>
    <w:rsid w:val="003E78D3"/>
    <w:rsid w:val="003F5129"/>
    <w:rsid w:val="00403A63"/>
    <w:rsid w:val="004164B6"/>
    <w:rsid w:val="00420769"/>
    <w:rsid w:val="00426E31"/>
    <w:rsid w:val="00430ED8"/>
    <w:rsid w:val="00436D8F"/>
    <w:rsid w:val="004426AA"/>
    <w:rsid w:val="0044321C"/>
    <w:rsid w:val="00444691"/>
    <w:rsid w:val="00444FE3"/>
    <w:rsid w:val="00446BF5"/>
    <w:rsid w:val="004552B6"/>
    <w:rsid w:val="00462E43"/>
    <w:rsid w:val="00464EA7"/>
    <w:rsid w:val="00471D63"/>
    <w:rsid w:val="00475E7A"/>
    <w:rsid w:val="0048133A"/>
    <w:rsid w:val="00482D79"/>
    <w:rsid w:val="00486D3F"/>
    <w:rsid w:val="004B11B0"/>
    <w:rsid w:val="004B1556"/>
    <w:rsid w:val="004B2F5A"/>
    <w:rsid w:val="004E0FE1"/>
    <w:rsid w:val="004E4BD9"/>
    <w:rsid w:val="004F3998"/>
    <w:rsid w:val="004F3CEA"/>
    <w:rsid w:val="005019C6"/>
    <w:rsid w:val="00517E6A"/>
    <w:rsid w:val="005304AB"/>
    <w:rsid w:val="00537417"/>
    <w:rsid w:val="00543C4B"/>
    <w:rsid w:val="00550A8C"/>
    <w:rsid w:val="00551278"/>
    <w:rsid w:val="00555B5C"/>
    <w:rsid w:val="00565210"/>
    <w:rsid w:val="00573A3F"/>
    <w:rsid w:val="0057430B"/>
    <w:rsid w:val="005855D3"/>
    <w:rsid w:val="005867AF"/>
    <w:rsid w:val="00590F2A"/>
    <w:rsid w:val="00592A71"/>
    <w:rsid w:val="00592DB0"/>
    <w:rsid w:val="00595468"/>
    <w:rsid w:val="0059677E"/>
    <w:rsid w:val="005B5314"/>
    <w:rsid w:val="005C4D1E"/>
    <w:rsid w:val="005D05F8"/>
    <w:rsid w:val="005D5922"/>
    <w:rsid w:val="005E507E"/>
    <w:rsid w:val="005F4B9C"/>
    <w:rsid w:val="005F5750"/>
    <w:rsid w:val="005F61A1"/>
    <w:rsid w:val="00605AFE"/>
    <w:rsid w:val="006158F5"/>
    <w:rsid w:val="0061612C"/>
    <w:rsid w:val="00617212"/>
    <w:rsid w:val="00617365"/>
    <w:rsid w:val="00647553"/>
    <w:rsid w:val="00647B2A"/>
    <w:rsid w:val="00650770"/>
    <w:rsid w:val="006562CB"/>
    <w:rsid w:val="006578CB"/>
    <w:rsid w:val="00660E2C"/>
    <w:rsid w:val="00662A50"/>
    <w:rsid w:val="00670DB3"/>
    <w:rsid w:val="00672AE7"/>
    <w:rsid w:val="006734A3"/>
    <w:rsid w:val="00681225"/>
    <w:rsid w:val="00682A8C"/>
    <w:rsid w:val="00687974"/>
    <w:rsid w:val="00690A73"/>
    <w:rsid w:val="00692D56"/>
    <w:rsid w:val="00693AEB"/>
    <w:rsid w:val="00695E93"/>
    <w:rsid w:val="00696DBF"/>
    <w:rsid w:val="006B39A2"/>
    <w:rsid w:val="006B751F"/>
    <w:rsid w:val="006C0E0D"/>
    <w:rsid w:val="006C535E"/>
    <w:rsid w:val="006C56B2"/>
    <w:rsid w:val="006E4809"/>
    <w:rsid w:val="006F1F50"/>
    <w:rsid w:val="006F5DAB"/>
    <w:rsid w:val="00700D76"/>
    <w:rsid w:val="00707A5A"/>
    <w:rsid w:val="007117C0"/>
    <w:rsid w:val="0072256D"/>
    <w:rsid w:val="0073101F"/>
    <w:rsid w:val="00731A32"/>
    <w:rsid w:val="00732175"/>
    <w:rsid w:val="0074477A"/>
    <w:rsid w:val="00745A51"/>
    <w:rsid w:val="0074608D"/>
    <w:rsid w:val="0075078C"/>
    <w:rsid w:val="0078092E"/>
    <w:rsid w:val="00783CE4"/>
    <w:rsid w:val="00794D00"/>
    <w:rsid w:val="007A1760"/>
    <w:rsid w:val="007A3C71"/>
    <w:rsid w:val="007B4E8B"/>
    <w:rsid w:val="007C3927"/>
    <w:rsid w:val="007C6FE9"/>
    <w:rsid w:val="007D79AE"/>
    <w:rsid w:val="007E3799"/>
    <w:rsid w:val="007E4031"/>
    <w:rsid w:val="007E6DD9"/>
    <w:rsid w:val="007F145F"/>
    <w:rsid w:val="007F2372"/>
    <w:rsid w:val="007F4034"/>
    <w:rsid w:val="007F7FAE"/>
    <w:rsid w:val="0080219C"/>
    <w:rsid w:val="008076BB"/>
    <w:rsid w:val="008112AE"/>
    <w:rsid w:val="008121B8"/>
    <w:rsid w:val="00814377"/>
    <w:rsid w:val="00820EF5"/>
    <w:rsid w:val="00830B27"/>
    <w:rsid w:val="00836444"/>
    <w:rsid w:val="0084385E"/>
    <w:rsid w:val="00850EA5"/>
    <w:rsid w:val="0087082B"/>
    <w:rsid w:val="00876720"/>
    <w:rsid w:val="0088771F"/>
    <w:rsid w:val="00890BCA"/>
    <w:rsid w:val="008932A3"/>
    <w:rsid w:val="008A5FC9"/>
    <w:rsid w:val="008B39A0"/>
    <w:rsid w:val="008C19A4"/>
    <w:rsid w:val="008C2590"/>
    <w:rsid w:val="008C4952"/>
    <w:rsid w:val="008D768E"/>
    <w:rsid w:val="008E171F"/>
    <w:rsid w:val="008E504F"/>
    <w:rsid w:val="008F01FE"/>
    <w:rsid w:val="008F0778"/>
    <w:rsid w:val="008F64E0"/>
    <w:rsid w:val="008F7BD8"/>
    <w:rsid w:val="00900682"/>
    <w:rsid w:val="00912828"/>
    <w:rsid w:val="009132D4"/>
    <w:rsid w:val="00916961"/>
    <w:rsid w:val="0092165C"/>
    <w:rsid w:val="0092588E"/>
    <w:rsid w:val="00931D6E"/>
    <w:rsid w:val="009332F8"/>
    <w:rsid w:val="00934801"/>
    <w:rsid w:val="009360BA"/>
    <w:rsid w:val="00940DB8"/>
    <w:rsid w:val="00942EC9"/>
    <w:rsid w:val="009471A7"/>
    <w:rsid w:val="00951AB2"/>
    <w:rsid w:val="00953415"/>
    <w:rsid w:val="0095585D"/>
    <w:rsid w:val="00962327"/>
    <w:rsid w:val="00965F1E"/>
    <w:rsid w:val="00966996"/>
    <w:rsid w:val="00974A1E"/>
    <w:rsid w:val="00974B99"/>
    <w:rsid w:val="0097698A"/>
    <w:rsid w:val="00977E7A"/>
    <w:rsid w:val="00982EE0"/>
    <w:rsid w:val="009870A8"/>
    <w:rsid w:val="009872B5"/>
    <w:rsid w:val="00992277"/>
    <w:rsid w:val="009937FF"/>
    <w:rsid w:val="00995EC8"/>
    <w:rsid w:val="009A2B0C"/>
    <w:rsid w:val="009A3F52"/>
    <w:rsid w:val="009A5F6F"/>
    <w:rsid w:val="009B525F"/>
    <w:rsid w:val="009C3282"/>
    <w:rsid w:val="009C64FF"/>
    <w:rsid w:val="009C7CE5"/>
    <w:rsid w:val="009D3BEB"/>
    <w:rsid w:val="009E4183"/>
    <w:rsid w:val="009F5B96"/>
    <w:rsid w:val="00A05F92"/>
    <w:rsid w:val="00A06E2D"/>
    <w:rsid w:val="00A11CA7"/>
    <w:rsid w:val="00A169F4"/>
    <w:rsid w:val="00A22DC1"/>
    <w:rsid w:val="00A27A90"/>
    <w:rsid w:val="00A43B98"/>
    <w:rsid w:val="00A542E2"/>
    <w:rsid w:val="00A61994"/>
    <w:rsid w:val="00A65F5A"/>
    <w:rsid w:val="00A84BB3"/>
    <w:rsid w:val="00A85DA5"/>
    <w:rsid w:val="00A85F2D"/>
    <w:rsid w:val="00A9361C"/>
    <w:rsid w:val="00AA1932"/>
    <w:rsid w:val="00AA3288"/>
    <w:rsid w:val="00AB6F03"/>
    <w:rsid w:val="00AD1D70"/>
    <w:rsid w:val="00AF49F3"/>
    <w:rsid w:val="00AF6658"/>
    <w:rsid w:val="00B035A6"/>
    <w:rsid w:val="00B040DF"/>
    <w:rsid w:val="00B11F2D"/>
    <w:rsid w:val="00B12652"/>
    <w:rsid w:val="00B14A1C"/>
    <w:rsid w:val="00B17BCC"/>
    <w:rsid w:val="00B2308C"/>
    <w:rsid w:val="00B2560A"/>
    <w:rsid w:val="00B3642F"/>
    <w:rsid w:val="00B371F8"/>
    <w:rsid w:val="00B43835"/>
    <w:rsid w:val="00B62951"/>
    <w:rsid w:val="00B62BFA"/>
    <w:rsid w:val="00B65AD4"/>
    <w:rsid w:val="00B6692A"/>
    <w:rsid w:val="00B7046F"/>
    <w:rsid w:val="00B71517"/>
    <w:rsid w:val="00B77428"/>
    <w:rsid w:val="00B82597"/>
    <w:rsid w:val="00B82AB7"/>
    <w:rsid w:val="00B82E62"/>
    <w:rsid w:val="00B8432C"/>
    <w:rsid w:val="00B908C2"/>
    <w:rsid w:val="00B91015"/>
    <w:rsid w:val="00B934F0"/>
    <w:rsid w:val="00BA188D"/>
    <w:rsid w:val="00BA3413"/>
    <w:rsid w:val="00BB1D10"/>
    <w:rsid w:val="00BB3860"/>
    <w:rsid w:val="00BB39A5"/>
    <w:rsid w:val="00BC4D5F"/>
    <w:rsid w:val="00BC6D93"/>
    <w:rsid w:val="00BD2126"/>
    <w:rsid w:val="00BD252A"/>
    <w:rsid w:val="00BE03E1"/>
    <w:rsid w:val="00BE6FC2"/>
    <w:rsid w:val="00BF3834"/>
    <w:rsid w:val="00C0427E"/>
    <w:rsid w:val="00C07CFE"/>
    <w:rsid w:val="00C12813"/>
    <w:rsid w:val="00C13F0C"/>
    <w:rsid w:val="00C15B8C"/>
    <w:rsid w:val="00C23067"/>
    <w:rsid w:val="00C30A86"/>
    <w:rsid w:val="00C33AFA"/>
    <w:rsid w:val="00C40836"/>
    <w:rsid w:val="00C45D28"/>
    <w:rsid w:val="00C46F96"/>
    <w:rsid w:val="00C4778D"/>
    <w:rsid w:val="00C52284"/>
    <w:rsid w:val="00C54DF4"/>
    <w:rsid w:val="00C57440"/>
    <w:rsid w:val="00C60CDC"/>
    <w:rsid w:val="00C6235B"/>
    <w:rsid w:val="00C64ABF"/>
    <w:rsid w:val="00C673D3"/>
    <w:rsid w:val="00C6745F"/>
    <w:rsid w:val="00C67D17"/>
    <w:rsid w:val="00C7118D"/>
    <w:rsid w:val="00C712BB"/>
    <w:rsid w:val="00C718B3"/>
    <w:rsid w:val="00C874DA"/>
    <w:rsid w:val="00C87844"/>
    <w:rsid w:val="00C929B8"/>
    <w:rsid w:val="00C956D9"/>
    <w:rsid w:val="00CA5FC3"/>
    <w:rsid w:val="00CB2AFE"/>
    <w:rsid w:val="00CC47C9"/>
    <w:rsid w:val="00CD05D0"/>
    <w:rsid w:val="00CD459B"/>
    <w:rsid w:val="00CE08FC"/>
    <w:rsid w:val="00CF5F54"/>
    <w:rsid w:val="00CF76F7"/>
    <w:rsid w:val="00D10DCF"/>
    <w:rsid w:val="00D1378E"/>
    <w:rsid w:val="00D13E99"/>
    <w:rsid w:val="00D1429D"/>
    <w:rsid w:val="00D230CD"/>
    <w:rsid w:val="00D235A9"/>
    <w:rsid w:val="00D23DA4"/>
    <w:rsid w:val="00D26730"/>
    <w:rsid w:val="00D56E50"/>
    <w:rsid w:val="00D61E70"/>
    <w:rsid w:val="00D6313C"/>
    <w:rsid w:val="00D63A2F"/>
    <w:rsid w:val="00D66FF7"/>
    <w:rsid w:val="00D82373"/>
    <w:rsid w:val="00D838EE"/>
    <w:rsid w:val="00D86EE4"/>
    <w:rsid w:val="00D93A4C"/>
    <w:rsid w:val="00D97F82"/>
    <w:rsid w:val="00DA0434"/>
    <w:rsid w:val="00DA1AE8"/>
    <w:rsid w:val="00DB2C8C"/>
    <w:rsid w:val="00DB34C7"/>
    <w:rsid w:val="00DB4FE0"/>
    <w:rsid w:val="00DC4F1C"/>
    <w:rsid w:val="00DD3221"/>
    <w:rsid w:val="00DE4F9C"/>
    <w:rsid w:val="00DE60FD"/>
    <w:rsid w:val="00DE70C1"/>
    <w:rsid w:val="00DF4407"/>
    <w:rsid w:val="00E0488C"/>
    <w:rsid w:val="00E12C91"/>
    <w:rsid w:val="00E2074D"/>
    <w:rsid w:val="00E24AAF"/>
    <w:rsid w:val="00E2695D"/>
    <w:rsid w:val="00E36CC5"/>
    <w:rsid w:val="00E46EF7"/>
    <w:rsid w:val="00E51526"/>
    <w:rsid w:val="00E5223D"/>
    <w:rsid w:val="00E54518"/>
    <w:rsid w:val="00E63A05"/>
    <w:rsid w:val="00E72231"/>
    <w:rsid w:val="00E7396B"/>
    <w:rsid w:val="00E75DA2"/>
    <w:rsid w:val="00E76F4B"/>
    <w:rsid w:val="00E834BD"/>
    <w:rsid w:val="00EC767B"/>
    <w:rsid w:val="00ED27BC"/>
    <w:rsid w:val="00EE0477"/>
    <w:rsid w:val="00EE0977"/>
    <w:rsid w:val="00EE1473"/>
    <w:rsid w:val="00F01119"/>
    <w:rsid w:val="00F069EF"/>
    <w:rsid w:val="00F11FF5"/>
    <w:rsid w:val="00F15FB1"/>
    <w:rsid w:val="00F329D6"/>
    <w:rsid w:val="00F330FE"/>
    <w:rsid w:val="00F3381B"/>
    <w:rsid w:val="00F43027"/>
    <w:rsid w:val="00F463D2"/>
    <w:rsid w:val="00F631C9"/>
    <w:rsid w:val="00F640DE"/>
    <w:rsid w:val="00F707B7"/>
    <w:rsid w:val="00F72DBC"/>
    <w:rsid w:val="00F83F26"/>
    <w:rsid w:val="00F9110C"/>
    <w:rsid w:val="00F94ADB"/>
    <w:rsid w:val="00F95DB5"/>
    <w:rsid w:val="00F97D6C"/>
    <w:rsid w:val="00FA2699"/>
    <w:rsid w:val="00FB480B"/>
    <w:rsid w:val="00FB54BD"/>
    <w:rsid w:val="00FB68BC"/>
    <w:rsid w:val="00FC01CD"/>
    <w:rsid w:val="00FE5139"/>
    <w:rsid w:val="00FF39B0"/>
    <w:rsid w:val="00FF40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B60EFD"/>
  <w15:docId w15:val="{D1F7B663-94C8-5742-A0CE-F96C51C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7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B2D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A"/>
    <w:link w:val="Heading2Char"/>
    <w:uiPriority w:val="9"/>
    <w:unhideWhenUsed/>
    <w:qFormat/>
    <w:rsid w:val="007F2372"/>
    <w:pPr>
      <w:keepNext/>
      <w:keepLines/>
      <w:pBdr>
        <w:top w:val="nil"/>
        <w:left w:val="nil"/>
        <w:bottom w:val="nil"/>
        <w:right w:val="nil"/>
        <w:between w:val="nil"/>
        <w:bar w:val="nil"/>
      </w:pBdr>
      <w:spacing w:after="0" w:line="248" w:lineRule="auto"/>
      <w:ind w:left="322" w:right="2" w:hanging="10"/>
      <w:jc w:val="both"/>
      <w:outlineLvl w:val="1"/>
    </w:pPr>
    <w:rPr>
      <w:rFonts w:ascii="Times New Roman" w:eastAsia="Arial Unicode MS" w:hAnsi="Times New Roman" w:cs="Arial Unicode MS"/>
      <w:b/>
      <w:bCs/>
      <w:i/>
      <w:iCs/>
      <w:color w:val="000000"/>
      <w:sz w:val="32"/>
      <w:szCs w:val="32"/>
      <w:u w:color="000000"/>
      <w:bdr w:val="nil"/>
      <w:lang w:val="en-IN" w:eastAsia="en-GB" w:bidi="hi-IN"/>
    </w:rPr>
  </w:style>
  <w:style w:type="paragraph" w:styleId="Heading3">
    <w:name w:val="heading 3"/>
    <w:basedOn w:val="Normal"/>
    <w:next w:val="Normal"/>
    <w:link w:val="Heading3Char"/>
    <w:uiPriority w:val="9"/>
    <w:unhideWhenUsed/>
    <w:qFormat/>
    <w:rsid w:val="007F237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619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B2DB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2DB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2372"/>
    <w:pPr>
      <w:jc w:val="center"/>
    </w:pPr>
    <w:rPr>
      <w:b/>
      <w:sz w:val="28"/>
    </w:rPr>
  </w:style>
  <w:style w:type="character" w:customStyle="1" w:styleId="TitleChar">
    <w:name w:val="Title Char"/>
    <w:basedOn w:val="DefaultParagraphFont"/>
    <w:link w:val="Title"/>
    <w:rsid w:val="007F2372"/>
    <w:rPr>
      <w:rFonts w:ascii="Times New Roman" w:eastAsia="Times New Roman" w:hAnsi="Times New Roman" w:cs="Times New Roman"/>
      <w:b/>
      <w:sz w:val="28"/>
      <w:szCs w:val="20"/>
      <w:lang w:val="en-US"/>
    </w:rPr>
  </w:style>
  <w:style w:type="paragraph" w:customStyle="1" w:styleId="BodyA">
    <w:name w:val="Body A"/>
    <w:rsid w:val="007F2372"/>
    <w:pPr>
      <w:pBdr>
        <w:top w:val="nil"/>
        <w:left w:val="nil"/>
        <w:bottom w:val="nil"/>
        <w:right w:val="nil"/>
        <w:between w:val="nil"/>
        <w:bar w:val="nil"/>
      </w:pBdr>
      <w:spacing w:after="15" w:line="248" w:lineRule="auto"/>
      <w:ind w:left="315" w:right="2" w:hanging="3"/>
      <w:jc w:val="both"/>
    </w:pPr>
    <w:rPr>
      <w:rFonts w:ascii="Times New Roman" w:eastAsia="Arial Unicode MS" w:hAnsi="Times New Roman" w:cs="Arial Unicode MS"/>
      <w:color w:val="000000"/>
      <w:sz w:val="24"/>
      <w:szCs w:val="24"/>
      <w:u w:color="000000"/>
      <w:bdr w:val="nil"/>
      <w:lang w:val="en-US" w:eastAsia="en-GB" w:bidi="hi-IN"/>
    </w:rPr>
  </w:style>
  <w:style w:type="character" w:customStyle="1" w:styleId="Heading2Char">
    <w:name w:val="Heading 2 Char"/>
    <w:basedOn w:val="DefaultParagraphFont"/>
    <w:link w:val="Heading2"/>
    <w:uiPriority w:val="9"/>
    <w:rsid w:val="007F2372"/>
    <w:rPr>
      <w:rFonts w:ascii="Times New Roman" w:eastAsia="Arial Unicode MS" w:hAnsi="Times New Roman" w:cs="Arial Unicode MS"/>
      <w:b/>
      <w:bCs/>
      <w:i/>
      <w:iCs/>
      <w:color w:val="000000"/>
      <w:sz w:val="32"/>
      <w:szCs w:val="32"/>
      <w:u w:color="000000"/>
      <w:bdr w:val="nil"/>
      <w:lang w:val="en-IN" w:eastAsia="en-GB" w:bidi="hi-IN"/>
    </w:rPr>
  </w:style>
  <w:style w:type="numbering" w:customStyle="1" w:styleId="ImportedStyle1">
    <w:name w:val="Imported Style 1"/>
    <w:rsid w:val="007F2372"/>
    <w:pPr>
      <w:numPr>
        <w:numId w:val="1"/>
      </w:numPr>
    </w:pPr>
  </w:style>
  <w:style w:type="character" w:customStyle="1" w:styleId="Heading3Char">
    <w:name w:val="Heading 3 Char"/>
    <w:basedOn w:val="DefaultParagraphFont"/>
    <w:link w:val="Heading3"/>
    <w:uiPriority w:val="9"/>
    <w:rsid w:val="007F2372"/>
    <w:rPr>
      <w:rFonts w:asciiTheme="majorHAnsi" w:eastAsiaTheme="majorEastAsia" w:hAnsiTheme="majorHAnsi" w:cstheme="majorBidi"/>
      <w:color w:val="1F4D78" w:themeColor="accent1" w:themeShade="7F"/>
      <w:sz w:val="24"/>
      <w:szCs w:val="24"/>
      <w:lang w:val="en-US"/>
    </w:rPr>
  </w:style>
  <w:style w:type="numbering" w:customStyle="1" w:styleId="Bullets">
    <w:name w:val="Bullets"/>
    <w:rsid w:val="007F2372"/>
    <w:pPr>
      <w:numPr>
        <w:numId w:val="3"/>
      </w:numPr>
    </w:pPr>
  </w:style>
  <w:style w:type="paragraph" w:styleId="ListParagraph">
    <w:name w:val="List Paragraph"/>
    <w:link w:val="ListParagraphChar"/>
    <w:uiPriority w:val="34"/>
    <w:qFormat/>
    <w:rsid w:val="007F2372"/>
    <w:pPr>
      <w:pBdr>
        <w:top w:val="nil"/>
        <w:left w:val="nil"/>
        <w:bottom w:val="nil"/>
        <w:right w:val="nil"/>
        <w:between w:val="nil"/>
        <w:bar w:val="nil"/>
      </w:pBdr>
      <w:spacing w:after="15" w:line="248" w:lineRule="auto"/>
      <w:ind w:left="720" w:right="2" w:hanging="3"/>
      <w:jc w:val="both"/>
    </w:pPr>
    <w:rPr>
      <w:rFonts w:ascii="Times New Roman" w:eastAsia="Arial Unicode MS" w:hAnsi="Times New Roman" w:cs="Arial Unicode MS"/>
      <w:color w:val="000000"/>
      <w:sz w:val="24"/>
      <w:szCs w:val="24"/>
      <w:u w:color="000000"/>
      <w:bdr w:val="nil"/>
      <w:lang w:val="en-US" w:eastAsia="en-GB" w:bidi="hi-IN"/>
    </w:rPr>
  </w:style>
  <w:style w:type="paragraph" w:styleId="BodyTextIndent">
    <w:name w:val="Body Text Indent"/>
    <w:basedOn w:val="Normal"/>
    <w:link w:val="BodyTextIndentChar"/>
    <w:semiHidden/>
    <w:rsid w:val="007F2372"/>
    <w:pPr>
      <w:ind w:left="720"/>
    </w:pPr>
    <w:rPr>
      <w:sz w:val="24"/>
    </w:rPr>
  </w:style>
  <w:style w:type="character" w:customStyle="1" w:styleId="BodyTextIndentChar">
    <w:name w:val="Body Text Indent Char"/>
    <w:basedOn w:val="DefaultParagraphFont"/>
    <w:link w:val="BodyTextIndent"/>
    <w:semiHidden/>
    <w:rsid w:val="007F2372"/>
    <w:rPr>
      <w:rFonts w:ascii="Times New Roman" w:eastAsia="Times New Roman" w:hAnsi="Times New Roman" w:cs="Times New Roman"/>
      <w:sz w:val="24"/>
      <w:szCs w:val="20"/>
      <w:lang w:val="en-US"/>
    </w:rPr>
  </w:style>
  <w:style w:type="paragraph" w:styleId="NormalWeb">
    <w:name w:val="Normal (Web)"/>
    <w:basedOn w:val="Normal"/>
    <w:uiPriority w:val="99"/>
    <w:rsid w:val="00A22DC1"/>
    <w:pPr>
      <w:spacing w:before="100" w:beforeAutospacing="1" w:after="100" w:afterAutospacing="1"/>
    </w:pPr>
    <w:rPr>
      <w:sz w:val="24"/>
      <w:szCs w:val="24"/>
    </w:rPr>
  </w:style>
  <w:style w:type="character" w:customStyle="1" w:styleId="Heading4Char">
    <w:name w:val="Heading 4 Char"/>
    <w:basedOn w:val="DefaultParagraphFont"/>
    <w:link w:val="Heading4"/>
    <w:uiPriority w:val="9"/>
    <w:rsid w:val="00A61994"/>
    <w:rPr>
      <w:rFonts w:asciiTheme="majorHAnsi" w:eastAsiaTheme="majorEastAsia" w:hAnsiTheme="majorHAnsi" w:cstheme="majorBidi"/>
      <w:i/>
      <w:iCs/>
      <w:color w:val="2E74B5" w:themeColor="accent1" w:themeShade="BF"/>
      <w:sz w:val="20"/>
      <w:szCs w:val="20"/>
      <w:lang w:val="en-US"/>
    </w:rPr>
  </w:style>
  <w:style w:type="numbering" w:customStyle="1" w:styleId="ImportedStyle27">
    <w:name w:val="Imported Style 27"/>
    <w:rsid w:val="00A61994"/>
    <w:pPr>
      <w:numPr>
        <w:numId w:val="4"/>
      </w:numPr>
    </w:pPr>
  </w:style>
  <w:style w:type="character" w:customStyle="1" w:styleId="ListParagraphChar">
    <w:name w:val="List Paragraph Char"/>
    <w:basedOn w:val="DefaultParagraphFont"/>
    <w:link w:val="ListParagraph"/>
    <w:uiPriority w:val="34"/>
    <w:locked/>
    <w:rsid w:val="00A61994"/>
    <w:rPr>
      <w:rFonts w:ascii="Times New Roman" w:eastAsia="Arial Unicode MS" w:hAnsi="Times New Roman" w:cs="Arial Unicode MS"/>
      <w:color w:val="000000"/>
      <w:sz w:val="24"/>
      <w:szCs w:val="24"/>
      <w:u w:color="000000"/>
      <w:bdr w:val="nil"/>
      <w:lang w:val="en-US" w:eastAsia="en-GB" w:bidi="hi-IN"/>
    </w:rPr>
  </w:style>
  <w:style w:type="paragraph" w:styleId="CommentText">
    <w:name w:val="annotation text"/>
    <w:basedOn w:val="Normal"/>
    <w:link w:val="CommentTextChar"/>
    <w:uiPriority w:val="99"/>
    <w:unhideWhenUsed/>
    <w:rsid w:val="00A61994"/>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A61994"/>
    <w:rPr>
      <w:rFonts w:eastAsiaTheme="minorEastAsia"/>
      <w:sz w:val="20"/>
      <w:szCs w:val="20"/>
      <w:lang w:val="en-US"/>
    </w:rPr>
  </w:style>
  <w:style w:type="character" w:customStyle="1" w:styleId="Heading1Char">
    <w:name w:val="Heading 1 Char"/>
    <w:basedOn w:val="DefaultParagraphFont"/>
    <w:link w:val="Heading1"/>
    <w:uiPriority w:val="9"/>
    <w:rsid w:val="000B2DB4"/>
    <w:rPr>
      <w:rFonts w:asciiTheme="majorHAnsi" w:eastAsiaTheme="majorEastAsia" w:hAnsiTheme="majorHAnsi" w:cstheme="majorBidi"/>
      <w:color w:val="2E74B5" w:themeColor="accent1" w:themeShade="BF"/>
      <w:sz w:val="32"/>
      <w:szCs w:val="32"/>
      <w:lang w:val="en-US"/>
    </w:rPr>
  </w:style>
  <w:style w:type="character" w:customStyle="1" w:styleId="Heading5Char">
    <w:name w:val="Heading 5 Char"/>
    <w:basedOn w:val="DefaultParagraphFont"/>
    <w:link w:val="Heading5"/>
    <w:uiPriority w:val="9"/>
    <w:semiHidden/>
    <w:rsid w:val="000B2DB4"/>
    <w:rPr>
      <w:rFonts w:asciiTheme="majorHAnsi" w:eastAsiaTheme="majorEastAsia" w:hAnsiTheme="majorHAnsi" w:cstheme="majorBidi"/>
      <w:color w:val="2E74B5" w:themeColor="accent1" w:themeShade="BF"/>
      <w:sz w:val="20"/>
      <w:szCs w:val="20"/>
      <w:lang w:val="en-US"/>
    </w:rPr>
  </w:style>
  <w:style w:type="character" w:customStyle="1" w:styleId="Heading6Char">
    <w:name w:val="Heading 6 Char"/>
    <w:basedOn w:val="DefaultParagraphFont"/>
    <w:link w:val="Heading6"/>
    <w:uiPriority w:val="9"/>
    <w:semiHidden/>
    <w:rsid w:val="000B2DB4"/>
    <w:rPr>
      <w:rFonts w:asciiTheme="majorHAnsi" w:eastAsiaTheme="majorEastAsia" w:hAnsiTheme="majorHAnsi" w:cstheme="majorBidi"/>
      <w:color w:val="1F4D78" w:themeColor="accent1" w:themeShade="7F"/>
      <w:sz w:val="20"/>
      <w:szCs w:val="20"/>
      <w:lang w:val="en-US"/>
    </w:rPr>
  </w:style>
  <w:style w:type="numbering" w:customStyle="1" w:styleId="ImportedStyle300">
    <w:name w:val="Imported Style 3.0.0"/>
    <w:rsid w:val="003D1405"/>
    <w:pPr>
      <w:numPr>
        <w:numId w:val="8"/>
      </w:numPr>
    </w:pPr>
  </w:style>
  <w:style w:type="numbering" w:customStyle="1" w:styleId="ImportedStyle40">
    <w:name w:val="Imported Style 4.0"/>
    <w:rsid w:val="003D1405"/>
    <w:pPr>
      <w:numPr>
        <w:numId w:val="9"/>
      </w:numPr>
    </w:pPr>
  </w:style>
  <w:style w:type="numbering" w:customStyle="1" w:styleId="ImportedStyle50">
    <w:name w:val="Imported Style 5.0"/>
    <w:rsid w:val="003D1405"/>
    <w:pPr>
      <w:numPr>
        <w:numId w:val="10"/>
      </w:numPr>
    </w:pPr>
  </w:style>
  <w:style w:type="paragraph" w:styleId="BodyText">
    <w:name w:val="Body Text"/>
    <w:basedOn w:val="Normal"/>
    <w:link w:val="BodyTextChar"/>
    <w:uiPriority w:val="99"/>
    <w:semiHidden/>
    <w:unhideWhenUsed/>
    <w:rsid w:val="003D1405"/>
    <w:pPr>
      <w:spacing w:after="120"/>
    </w:pPr>
  </w:style>
  <w:style w:type="character" w:customStyle="1" w:styleId="BodyTextChar">
    <w:name w:val="Body Text Char"/>
    <w:basedOn w:val="DefaultParagraphFont"/>
    <w:link w:val="BodyText"/>
    <w:uiPriority w:val="99"/>
    <w:semiHidden/>
    <w:rsid w:val="003D1405"/>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3D1405"/>
    <w:pPr>
      <w:spacing w:after="120" w:line="480" w:lineRule="auto"/>
    </w:pPr>
  </w:style>
  <w:style w:type="character" w:customStyle="1" w:styleId="BodyText2Char">
    <w:name w:val="Body Text 2 Char"/>
    <w:basedOn w:val="DefaultParagraphFont"/>
    <w:link w:val="BodyText2"/>
    <w:uiPriority w:val="99"/>
    <w:semiHidden/>
    <w:rsid w:val="003D1405"/>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unhideWhenUsed/>
    <w:rsid w:val="003D1405"/>
    <w:pPr>
      <w:spacing w:after="120" w:line="480" w:lineRule="auto"/>
      <w:ind w:left="360"/>
    </w:pPr>
  </w:style>
  <w:style w:type="character" w:customStyle="1" w:styleId="BodyTextIndent2Char">
    <w:name w:val="Body Text Indent 2 Char"/>
    <w:basedOn w:val="DefaultParagraphFont"/>
    <w:link w:val="BodyTextIndent2"/>
    <w:uiPriority w:val="99"/>
    <w:rsid w:val="003D1405"/>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semiHidden/>
    <w:unhideWhenUsed/>
    <w:rsid w:val="003D140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1405"/>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C45D28"/>
    <w:rPr>
      <w:rFonts w:ascii="Tahoma" w:hAnsi="Tahoma" w:cs="Tahoma"/>
      <w:sz w:val="16"/>
      <w:szCs w:val="16"/>
    </w:rPr>
  </w:style>
  <w:style w:type="character" w:customStyle="1" w:styleId="BalloonTextChar">
    <w:name w:val="Balloon Text Char"/>
    <w:basedOn w:val="DefaultParagraphFont"/>
    <w:link w:val="BalloonText"/>
    <w:uiPriority w:val="99"/>
    <w:semiHidden/>
    <w:rsid w:val="00C45D2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5585D"/>
    <w:rPr>
      <w:sz w:val="16"/>
      <w:szCs w:val="16"/>
    </w:rPr>
  </w:style>
  <w:style w:type="paragraph" w:styleId="CommentSubject">
    <w:name w:val="annotation subject"/>
    <w:basedOn w:val="CommentText"/>
    <w:next w:val="CommentText"/>
    <w:link w:val="CommentSubjectChar"/>
    <w:uiPriority w:val="99"/>
    <w:semiHidden/>
    <w:unhideWhenUsed/>
    <w:rsid w:val="0095585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5585D"/>
    <w:rPr>
      <w:rFonts w:ascii="Times New Roman" w:eastAsia="Times New Roman" w:hAnsi="Times New Roman" w:cs="Times New Roman"/>
      <w:b/>
      <w:bCs/>
      <w:sz w:val="20"/>
      <w:szCs w:val="20"/>
      <w:lang w:val="en-US"/>
    </w:rPr>
  </w:style>
  <w:style w:type="paragraph" w:styleId="Revision">
    <w:name w:val="Revision"/>
    <w:hidden/>
    <w:uiPriority w:val="99"/>
    <w:semiHidden/>
    <w:rsid w:val="0095585D"/>
    <w:pPr>
      <w:spacing w:after="0" w:line="240" w:lineRule="auto"/>
    </w:pPr>
    <w:rPr>
      <w:rFonts w:ascii="Times New Roman" w:eastAsia="Times New Roman" w:hAnsi="Times New Roman" w:cs="Times New Roman"/>
      <w:sz w:val="20"/>
      <w:szCs w:val="20"/>
      <w:lang w:val="en-US"/>
    </w:rPr>
  </w:style>
  <w:style w:type="character" w:customStyle="1" w:styleId="Subtitle1">
    <w:name w:val="Subtitle1"/>
    <w:basedOn w:val="DefaultParagraphFont"/>
    <w:rsid w:val="00E0488C"/>
  </w:style>
  <w:style w:type="character" w:styleId="Strong">
    <w:name w:val="Strong"/>
    <w:basedOn w:val="DefaultParagraphFont"/>
    <w:uiPriority w:val="22"/>
    <w:qFormat/>
    <w:rsid w:val="00E0488C"/>
    <w:rPr>
      <w:b/>
      <w:bCs/>
    </w:rPr>
  </w:style>
  <w:style w:type="character" w:customStyle="1" w:styleId="a-size-extra-large">
    <w:name w:val="a-size-extra-large"/>
    <w:basedOn w:val="DefaultParagraphFont"/>
    <w:rsid w:val="00E0488C"/>
  </w:style>
  <w:style w:type="character" w:customStyle="1" w:styleId="a-size-large">
    <w:name w:val="a-size-large"/>
    <w:basedOn w:val="DefaultParagraphFont"/>
    <w:rsid w:val="00E0488C"/>
  </w:style>
  <w:style w:type="character" w:customStyle="1" w:styleId="a-declarative">
    <w:name w:val="a-declarative"/>
    <w:basedOn w:val="DefaultParagraphFont"/>
    <w:rsid w:val="00E0488C"/>
  </w:style>
  <w:style w:type="character" w:styleId="Hyperlink">
    <w:name w:val="Hyperlink"/>
    <w:basedOn w:val="DefaultParagraphFont"/>
    <w:uiPriority w:val="99"/>
    <w:unhideWhenUsed/>
    <w:rsid w:val="00E0488C"/>
    <w:rPr>
      <w:color w:val="0000FF"/>
      <w:u w:val="single"/>
    </w:rPr>
  </w:style>
  <w:style w:type="character" w:customStyle="1" w:styleId="contribution">
    <w:name w:val="contribution"/>
    <w:basedOn w:val="DefaultParagraphFont"/>
    <w:rsid w:val="00E0488C"/>
  </w:style>
  <w:style w:type="character" w:customStyle="1" w:styleId="a-color-secondary">
    <w:name w:val="a-color-secondary"/>
    <w:basedOn w:val="DefaultParagraphFont"/>
    <w:rsid w:val="00E0488C"/>
  </w:style>
  <w:style w:type="paragraph" w:styleId="Header">
    <w:name w:val="header"/>
    <w:basedOn w:val="Normal"/>
    <w:link w:val="HeaderChar"/>
    <w:uiPriority w:val="99"/>
    <w:unhideWhenUsed/>
    <w:rsid w:val="006B39A2"/>
    <w:pPr>
      <w:tabs>
        <w:tab w:val="center" w:pos="4680"/>
        <w:tab w:val="right" w:pos="9360"/>
      </w:tabs>
    </w:pPr>
  </w:style>
  <w:style w:type="character" w:customStyle="1" w:styleId="HeaderChar">
    <w:name w:val="Header Char"/>
    <w:basedOn w:val="DefaultParagraphFont"/>
    <w:link w:val="Header"/>
    <w:uiPriority w:val="99"/>
    <w:rsid w:val="006B39A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B39A2"/>
    <w:pPr>
      <w:tabs>
        <w:tab w:val="center" w:pos="4680"/>
        <w:tab w:val="right" w:pos="9360"/>
      </w:tabs>
    </w:pPr>
  </w:style>
  <w:style w:type="character" w:customStyle="1" w:styleId="FooterChar">
    <w:name w:val="Footer Char"/>
    <w:basedOn w:val="DefaultParagraphFont"/>
    <w:link w:val="Footer"/>
    <w:uiPriority w:val="99"/>
    <w:rsid w:val="006B39A2"/>
    <w:rPr>
      <w:rFonts w:ascii="Times New Roman" w:eastAsia="Times New Roman" w:hAnsi="Times New Roman" w:cs="Times New Roman"/>
      <w:sz w:val="20"/>
      <w:szCs w:val="20"/>
      <w:lang w:val="en-US"/>
    </w:rPr>
  </w:style>
  <w:style w:type="table" w:styleId="TableGrid">
    <w:name w:val="Table Grid"/>
    <w:basedOn w:val="TableNormal"/>
    <w:uiPriority w:val="39"/>
    <w:rsid w:val="001A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book-title">
    <w:name w:val="s-lg-book-title"/>
    <w:basedOn w:val="DefaultParagraphFont"/>
    <w:rsid w:val="00137F71"/>
  </w:style>
  <w:style w:type="character" w:customStyle="1" w:styleId="s-lg-book-by">
    <w:name w:val="s-lg-book-by"/>
    <w:basedOn w:val="DefaultParagraphFont"/>
    <w:rsid w:val="00137F71"/>
  </w:style>
  <w:style w:type="character" w:customStyle="1" w:styleId="s-lg-book-author">
    <w:name w:val="s-lg-book-author"/>
    <w:basedOn w:val="DefaultParagraphFont"/>
    <w:rsid w:val="00137F71"/>
  </w:style>
  <w:style w:type="character" w:customStyle="1" w:styleId="list-item-count">
    <w:name w:val="list-item-count"/>
    <w:basedOn w:val="DefaultParagraphFont"/>
    <w:rsid w:val="00137F71"/>
  </w:style>
  <w:style w:type="character" w:customStyle="1" w:styleId="button-content">
    <w:name w:val="button-content"/>
    <w:basedOn w:val="DefaultParagraphFont"/>
    <w:rsid w:val="00137F71"/>
  </w:style>
  <w:style w:type="character" w:customStyle="1" w:styleId="prm-notice">
    <w:name w:val="prm-notice"/>
    <w:basedOn w:val="DefaultParagraphFont"/>
    <w:rsid w:val="00137F71"/>
  </w:style>
  <w:style w:type="character" w:customStyle="1" w:styleId="media-delimiter">
    <w:name w:val="media-delimiter"/>
    <w:basedOn w:val="DefaultParagraphFont"/>
    <w:rsid w:val="00137F71"/>
  </w:style>
  <w:style w:type="table" w:customStyle="1" w:styleId="TableGrid1">
    <w:name w:val="Table Grid1"/>
    <w:basedOn w:val="TableNormal"/>
    <w:next w:val="TableGrid"/>
    <w:uiPriority w:val="39"/>
    <w:rsid w:val="00137F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607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D93A4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D93A4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D93A4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pple-tab-span">
    <w:name w:val="apple-tab-span"/>
    <w:basedOn w:val="DefaultParagraphFont"/>
    <w:rsid w:val="00D82373"/>
  </w:style>
  <w:style w:type="paragraph" w:customStyle="1" w:styleId="Heading">
    <w:name w:val="Heading"/>
    <w:next w:val="BodyA"/>
    <w:rsid w:val="0097698A"/>
    <w:pPr>
      <w:keepNext/>
      <w:keepLines/>
      <w:pBdr>
        <w:top w:val="nil"/>
        <w:left w:val="nil"/>
        <w:bottom w:val="nil"/>
        <w:right w:val="nil"/>
        <w:between w:val="nil"/>
        <w:bar w:val="nil"/>
      </w:pBdr>
      <w:spacing w:after="0" w:line="248" w:lineRule="auto"/>
      <w:ind w:left="706" w:right="2" w:hanging="3"/>
      <w:jc w:val="both"/>
      <w:outlineLvl w:val="0"/>
    </w:pPr>
    <w:rPr>
      <w:rFonts w:ascii="Times New Roman" w:eastAsia="Arial Unicode MS" w:hAnsi="Times New Roman" w:cs="Arial Unicode MS"/>
      <w:b/>
      <w:bCs/>
      <w:color w:val="000000"/>
      <w:sz w:val="44"/>
      <w:szCs w:val="44"/>
      <w:u w:color="000000"/>
      <w:bdr w:val="nil"/>
      <w:lang w:val="de-DE"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6980">
      <w:bodyDiv w:val="1"/>
      <w:marLeft w:val="0"/>
      <w:marRight w:val="0"/>
      <w:marTop w:val="0"/>
      <w:marBottom w:val="0"/>
      <w:divBdr>
        <w:top w:val="none" w:sz="0" w:space="0" w:color="auto"/>
        <w:left w:val="none" w:sz="0" w:space="0" w:color="auto"/>
        <w:bottom w:val="none" w:sz="0" w:space="0" w:color="auto"/>
        <w:right w:val="none" w:sz="0" w:space="0" w:color="auto"/>
      </w:divBdr>
    </w:div>
    <w:div w:id="273562140">
      <w:bodyDiv w:val="1"/>
      <w:marLeft w:val="0"/>
      <w:marRight w:val="0"/>
      <w:marTop w:val="0"/>
      <w:marBottom w:val="0"/>
      <w:divBdr>
        <w:top w:val="none" w:sz="0" w:space="0" w:color="auto"/>
        <w:left w:val="none" w:sz="0" w:space="0" w:color="auto"/>
        <w:bottom w:val="none" w:sz="0" w:space="0" w:color="auto"/>
        <w:right w:val="none" w:sz="0" w:space="0" w:color="auto"/>
      </w:divBdr>
    </w:div>
    <w:div w:id="430518106">
      <w:bodyDiv w:val="1"/>
      <w:marLeft w:val="0"/>
      <w:marRight w:val="0"/>
      <w:marTop w:val="0"/>
      <w:marBottom w:val="0"/>
      <w:divBdr>
        <w:top w:val="none" w:sz="0" w:space="0" w:color="auto"/>
        <w:left w:val="none" w:sz="0" w:space="0" w:color="auto"/>
        <w:bottom w:val="none" w:sz="0" w:space="0" w:color="auto"/>
        <w:right w:val="none" w:sz="0" w:space="0" w:color="auto"/>
      </w:divBdr>
      <w:divsChild>
        <w:div w:id="293146527">
          <w:marLeft w:val="-115"/>
          <w:marRight w:val="0"/>
          <w:marTop w:val="0"/>
          <w:marBottom w:val="0"/>
          <w:divBdr>
            <w:top w:val="none" w:sz="0" w:space="0" w:color="auto"/>
            <w:left w:val="none" w:sz="0" w:space="0" w:color="auto"/>
            <w:bottom w:val="none" w:sz="0" w:space="0" w:color="auto"/>
            <w:right w:val="none" w:sz="0" w:space="0" w:color="auto"/>
          </w:divBdr>
        </w:div>
        <w:div w:id="251940290">
          <w:marLeft w:val="-108"/>
          <w:marRight w:val="0"/>
          <w:marTop w:val="0"/>
          <w:marBottom w:val="0"/>
          <w:divBdr>
            <w:top w:val="none" w:sz="0" w:space="0" w:color="auto"/>
            <w:left w:val="none" w:sz="0" w:space="0" w:color="auto"/>
            <w:bottom w:val="none" w:sz="0" w:space="0" w:color="auto"/>
            <w:right w:val="none" w:sz="0" w:space="0" w:color="auto"/>
          </w:divBdr>
        </w:div>
      </w:divsChild>
    </w:div>
    <w:div w:id="454372189">
      <w:bodyDiv w:val="1"/>
      <w:marLeft w:val="0"/>
      <w:marRight w:val="0"/>
      <w:marTop w:val="0"/>
      <w:marBottom w:val="0"/>
      <w:divBdr>
        <w:top w:val="none" w:sz="0" w:space="0" w:color="auto"/>
        <w:left w:val="none" w:sz="0" w:space="0" w:color="auto"/>
        <w:bottom w:val="none" w:sz="0" w:space="0" w:color="auto"/>
        <w:right w:val="none" w:sz="0" w:space="0" w:color="auto"/>
      </w:divBdr>
    </w:div>
    <w:div w:id="468327497">
      <w:bodyDiv w:val="1"/>
      <w:marLeft w:val="0"/>
      <w:marRight w:val="0"/>
      <w:marTop w:val="0"/>
      <w:marBottom w:val="0"/>
      <w:divBdr>
        <w:top w:val="none" w:sz="0" w:space="0" w:color="auto"/>
        <w:left w:val="none" w:sz="0" w:space="0" w:color="auto"/>
        <w:bottom w:val="none" w:sz="0" w:space="0" w:color="auto"/>
        <w:right w:val="none" w:sz="0" w:space="0" w:color="auto"/>
      </w:divBdr>
    </w:div>
    <w:div w:id="583995199">
      <w:bodyDiv w:val="1"/>
      <w:marLeft w:val="0"/>
      <w:marRight w:val="0"/>
      <w:marTop w:val="0"/>
      <w:marBottom w:val="0"/>
      <w:divBdr>
        <w:top w:val="none" w:sz="0" w:space="0" w:color="auto"/>
        <w:left w:val="none" w:sz="0" w:space="0" w:color="auto"/>
        <w:bottom w:val="none" w:sz="0" w:space="0" w:color="auto"/>
        <w:right w:val="none" w:sz="0" w:space="0" w:color="auto"/>
      </w:divBdr>
      <w:divsChild>
        <w:div w:id="815145854">
          <w:marLeft w:val="0"/>
          <w:marRight w:val="0"/>
          <w:marTop w:val="0"/>
          <w:marBottom w:val="0"/>
          <w:divBdr>
            <w:top w:val="none" w:sz="0" w:space="0" w:color="auto"/>
            <w:left w:val="none" w:sz="0" w:space="0" w:color="auto"/>
            <w:bottom w:val="none" w:sz="0" w:space="0" w:color="auto"/>
            <w:right w:val="none" w:sz="0" w:space="0" w:color="auto"/>
          </w:divBdr>
          <w:divsChild>
            <w:div w:id="798106014">
              <w:marLeft w:val="0"/>
              <w:marRight w:val="0"/>
              <w:marTop w:val="0"/>
              <w:marBottom w:val="0"/>
              <w:divBdr>
                <w:top w:val="none" w:sz="0" w:space="0" w:color="auto"/>
                <w:left w:val="none" w:sz="0" w:space="0" w:color="auto"/>
                <w:bottom w:val="none" w:sz="0" w:space="0" w:color="auto"/>
                <w:right w:val="none" w:sz="0" w:space="0" w:color="auto"/>
              </w:divBdr>
              <w:divsChild>
                <w:div w:id="2127650844">
                  <w:marLeft w:val="0"/>
                  <w:marRight w:val="0"/>
                  <w:marTop w:val="0"/>
                  <w:marBottom w:val="0"/>
                  <w:divBdr>
                    <w:top w:val="none" w:sz="0" w:space="0" w:color="auto"/>
                    <w:left w:val="none" w:sz="0" w:space="0" w:color="auto"/>
                    <w:bottom w:val="none" w:sz="0" w:space="0" w:color="auto"/>
                    <w:right w:val="none" w:sz="0" w:space="0" w:color="auto"/>
                  </w:divBdr>
                  <w:divsChild>
                    <w:div w:id="15606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0247">
      <w:bodyDiv w:val="1"/>
      <w:marLeft w:val="0"/>
      <w:marRight w:val="0"/>
      <w:marTop w:val="0"/>
      <w:marBottom w:val="0"/>
      <w:divBdr>
        <w:top w:val="none" w:sz="0" w:space="0" w:color="auto"/>
        <w:left w:val="none" w:sz="0" w:space="0" w:color="auto"/>
        <w:bottom w:val="none" w:sz="0" w:space="0" w:color="auto"/>
        <w:right w:val="none" w:sz="0" w:space="0" w:color="auto"/>
      </w:divBdr>
    </w:div>
    <w:div w:id="818694261">
      <w:bodyDiv w:val="1"/>
      <w:marLeft w:val="0"/>
      <w:marRight w:val="0"/>
      <w:marTop w:val="0"/>
      <w:marBottom w:val="0"/>
      <w:divBdr>
        <w:top w:val="none" w:sz="0" w:space="0" w:color="auto"/>
        <w:left w:val="none" w:sz="0" w:space="0" w:color="auto"/>
        <w:bottom w:val="none" w:sz="0" w:space="0" w:color="auto"/>
        <w:right w:val="none" w:sz="0" w:space="0" w:color="auto"/>
      </w:divBdr>
      <w:divsChild>
        <w:div w:id="476991356">
          <w:marLeft w:val="0"/>
          <w:marRight w:val="0"/>
          <w:marTop w:val="0"/>
          <w:marBottom w:val="0"/>
          <w:divBdr>
            <w:top w:val="none" w:sz="0" w:space="0" w:color="auto"/>
            <w:left w:val="none" w:sz="0" w:space="0" w:color="auto"/>
            <w:bottom w:val="none" w:sz="0" w:space="0" w:color="auto"/>
            <w:right w:val="none" w:sz="0" w:space="0" w:color="auto"/>
          </w:divBdr>
        </w:div>
        <w:div w:id="1215314566">
          <w:marLeft w:val="0"/>
          <w:marRight w:val="0"/>
          <w:marTop w:val="0"/>
          <w:marBottom w:val="428"/>
          <w:divBdr>
            <w:top w:val="none" w:sz="0" w:space="0" w:color="auto"/>
            <w:left w:val="none" w:sz="0" w:space="0" w:color="auto"/>
            <w:bottom w:val="none" w:sz="0" w:space="0" w:color="auto"/>
            <w:right w:val="none" w:sz="0" w:space="0" w:color="auto"/>
          </w:divBdr>
          <w:divsChild>
            <w:div w:id="2132241177">
              <w:marLeft w:val="0"/>
              <w:marRight w:val="0"/>
              <w:marTop w:val="0"/>
              <w:marBottom w:val="0"/>
              <w:divBdr>
                <w:top w:val="none" w:sz="0" w:space="0" w:color="auto"/>
                <w:left w:val="none" w:sz="0" w:space="0" w:color="auto"/>
                <w:bottom w:val="none" w:sz="0" w:space="0" w:color="auto"/>
                <w:right w:val="none" w:sz="0" w:space="0" w:color="auto"/>
              </w:divBdr>
              <w:divsChild>
                <w:div w:id="241523735">
                  <w:marLeft w:val="0"/>
                  <w:marRight w:val="0"/>
                  <w:marTop w:val="0"/>
                  <w:marBottom w:val="0"/>
                  <w:divBdr>
                    <w:top w:val="none" w:sz="0" w:space="0" w:color="auto"/>
                    <w:left w:val="none" w:sz="0" w:space="0" w:color="auto"/>
                    <w:bottom w:val="none" w:sz="0" w:space="0" w:color="auto"/>
                    <w:right w:val="none" w:sz="0" w:space="0" w:color="auto"/>
                  </w:divBdr>
                  <w:divsChild>
                    <w:div w:id="1876960395">
                      <w:marLeft w:val="0"/>
                      <w:marRight w:val="0"/>
                      <w:marTop w:val="0"/>
                      <w:marBottom w:val="0"/>
                      <w:divBdr>
                        <w:top w:val="none" w:sz="0" w:space="0" w:color="auto"/>
                        <w:left w:val="none" w:sz="0" w:space="0" w:color="auto"/>
                        <w:bottom w:val="none" w:sz="0" w:space="0" w:color="auto"/>
                        <w:right w:val="none" w:sz="0" w:space="0" w:color="auto"/>
                      </w:divBdr>
                      <w:divsChild>
                        <w:div w:id="1639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68716">
      <w:bodyDiv w:val="1"/>
      <w:marLeft w:val="0"/>
      <w:marRight w:val="0"/>
      <w:marTop w:val="0"/>
      <w:marBottom w:val="0"/>
      <w:divBdr>
        <w:top w:val="none" w:sz="0" w:space="0" w:color="auto"/>
        <w:left w:val="none" w:sz="0" w:space="0" w:color="auto"/>
        <w:bottom w:val="none" w:sz="0" w:space="0" w:color="auto"/>
        <w:right w:val="none" w:sz="0" w:space="0" w:color="auto"/>
      </w:divBdr>
    </w:div>
    <w:div w:id="846213501">
      <w:bodyDiv w:val="1"/>
      <w:marLeft w:val="0"/>
      <w:marRight w:val="0"/>
      <w:marTop w:val="0"/>
      <w:marBottom w:val="0"/>
      <w:divBdr>
        <w:top w:val="none" w:sz="0" w:space="0" w:color="auto"/>
        <w:left w:val="none" w:sz="0" w:space="0" w:color="auto"/>
        <w:bottom w:val="none" w:sz="0" w:space="0" w:color="auto"/>
        <w:right w:val="none" w:sz="0" w:space="0" w:color="auto"/>
      </w:divBdr>
      <w:divsChild>
        <w:div w:id="288778747">
          <w:marLeft w:val="0"/>
          <w:marRight w:val="0"/>
          <w:marTop w:val="0"/>
          <w:marBottom w:val="0"/>
          <w:divBdr>
            <w:top w:val="none" w:sz="0" w:space="0" w:color="auto"/>
            <w:left w:val="none" w:sz="0" w:space="0" w:color="auto"/>
            <w:bottom w:val="none" w:sz="0" w:space="0" w:color="auto"/>
            <w:right w:val="none" w:sz="0" w:space="0" w:color="auto"/>
          </w:divBdr>
          <w:divsChild>
            <w:div w:id="1736968974">
              <w:marLeft w:val="0"/>
              <w:marRight w:val="0"/>
              <w:marTop w:val="0"/>
              <w:marBottom w:val="0"/>
              <w:divBdr>
                <w:top w:val="none" w:sz="0" w:space="0" w:color="auto"/>
                <w:left w:val="none" w:sz="0" w:space="0" w:color="auto"/>
                <w:bottom w:val="none" w:sz="0" w:space="0" w:color="auto"/>
                <w:right w:val="none" w:sz="0" w:space="0" w:color="auto"/>
              </w:divBdr>
            </w:div>
          </w:divsChild>
        </w:div>
        <w:div w:id="2032996157">
          <w:marLeft w:val="0"/>
          <w:marRight w:val="0"/>
          <w:marTop w:val="0"/>
          <w:marBottom w:val="0"/>
          <w:divBdr>
            <w:top w:val="none" w:sz="0" w:space="0" w:color="auto"/>
            <w:left w:val="none" w:sz="0" w:space="0" w:color="auto"/>
            <w:bottom w:val="none" w:sz="0" w:space="0" w:color="auto"/>
            <w:right w:val="none" w:sz="0" w:space="0" w:color="auto"/>
          </w:divBdr>
          <w:divsChild>
            <w:div w:id="19941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0116">
      <w:bodyDiv w:val="1"/>
      <w:marLeft w:val="0"/>
      <w:marRight w:val="0"/>
      <w:marTop w:val="0"/>
      <w:marBottom w:val="0"/>
      <w:divBdr>
        <w:top w:val="none" w:sz="0" w:space="0" w:color="auto"/>
        <w:left w:val="none" w:sz="0" w:space="0" w:color="auto"/>
        <w:bottom w:val="none" w:sz="0" w:space="0" w:color="auto"/>
        <w:right w:val="none" w:sz="0" w:space="0" w:color="auto"/>
      </w:divBdr>
    </w:div>
    <w:div w:id="918368835">
      <w:bodyDiv w:val="1"/>
      <w:marLeft w:val="0"/>
      <w:marRight w:val="0"/>
      <w:marTop w:val="0"/>
      <w:marBottom w:val="0"/>
      <w:divBdr>
        <w:top w:val="none" w:sz="0" w:space="0" w:color="auto"/>
        <w:left w:val="none" w:sz="0" w:space="0" w:color="auto"/>
        <w:bottom w:val="none" w:sz="0" w:space="0" w:color="auto"/>
        <w:right w:val="none" w:sz="0" w:space="0" w:color="auto"/>
      </w:divBdr>
    </w:div>
    <w:div w:id="948468398">
      <w:bodyDiv w:val="1"/>
      <w:marLeft w:val="0"/>
      <w:marRight w:val="0"/>
      <w:marTop w:val="0"/>
      <w:marBottom w:val="0"/>
      <w:divBdr>
        <w:top w:val="none" w:sz="0" w:space="0" w:color="auto"/>
        <w:left w:val="none" w:sz="0" w:space="0" w:color="auto"/>
        <w:bottom w:val="none" w:sz="0" w:space="0" w:color="auto"/>
        <w:right w:val="none" w:sz="0" w:space="0" w:color="auto"/>
      </w:divBdr>
    </w:div>
    <w:div w:id="960259191">
      <w:bodyDiv w:val="1"/>
      <w:marLeft w:val="0"/>
      <w:marRight w:val="0"/>
      <w:marTop w:val="0"/>
      <w:marBottom w:val="0"/>
      <w:divBdr>
        <w:top w:val="none" w:sz="0" w:space="0" w:color="auto"/>
        <w:left w:val="none" w:sz="0" w:space="0" w:color="auto"/>
        <w:bottom w:val="none" w:sz="0" w:space="0" w:color="auto"/>
        <w:right w:val="none" w:sz="0" w:space="0" w:color="auto"/>
      </w:divBdr>
    </w:div>
    <w:div w:id="969290307">
      <w:bodyDiv w:val="1"/>
      <w:marLeft w:val="0"/>
      <w:marRight w:val="0"/>
      <w:marTop w:val="0"/>
      <w:marBottom w:val="0"/>
      <w:divBdr>
        <w:top w:val="none" w:sz="0" w:space="0" w:color="auto"/>
        <w:left w:val="none" w:sz="0" w:space="0" w:color="auto"/>
        <w:bottom w:val="none" w:sz="0" w:space="0" w:color="auto"/>
        <w:right w:val="none" w:sz="0" w:space="0" w:color="auto"/>
      </w:divBdr>
    </w:div>
    <w:div w:id="977221862">
      <w:bodyDiv w:val="1"/>
      <w:marLeft w:val="0"/>
      <w:marRight w:val="0"/>
      <w:marTop w:val="0"/>
      <w:marBottom w:val="0"/>
      <w:divBdr>
        <w:top w:val="none" w:sz="0" w:space="0" w:color="auto"/>
        <w:left w:val="none" w:sz="0" w:space="0" w:color="auto"/>
        <w:bottom w:val="none" w:sz="0" w:space="0" w:color="auto"/>
        <w:right w:val="none" w:sz="0" w:space="0" w:color="auto"/>
      </w:divBdr>
    </w:div>
    <w:div w:id="1002506453">
      <w:bodyDiv w:val="1"/>
      <w:marLeft w:val="0"/>
      <w:marRight w:val="0"/>
      <w:marTop w:val="0"/>
      <w:marBottom w:val="0"/>
      <w:divBdr>
        <w:top w:val="none" w:sz="0" w:space="0" w:color="auto"/>
        <w:left w:val="none" w:sz="0" w:space="0" w:color="auto"/>
        <w:bottom w:val="none" w:sz="0" w:space="0" w:color="auto"/>
        <w:right w:val="none" w:sz="0" w:space="0" w:color="auto"/>
      </w:divBdr>
      <w:divsChild>
        <w:div w:id="1560290885">
          <w:marLeft w:val="0"/>
          <w:marRight w:val="0"/>
          <w:marTop w:val="0"/>
          <w:marBottom w:val="0"/>
          <w:divBdr>
            <w:top w:val="none" w:sz="0" w:space="0" w:color="auto"/>
            <w:left w:val="none" w:sz="0" w:space="0" w:color="auto"/>
            <w:bottom w:val="none" w:sz="0" w:space="0" w:color="auto"/>
            <w:right w:val="none" w:sz="0" w:space="0" w:color="auto"/>
          </w:divBdr>
          <w:divsChild>
            <w:div w:id="708186199">
              <w:marLeft w:val="0"/>
              <w:marRight w:val="0"/>
              <w:marTop w:val="0"/>
              <w:marBottom w:val="0"/>
              <w:divBdr>
                <w:top w:val="none" w:sz="0" w:space="0" w:color="auto"/>
                <w:left w:val="none" w:sz="0" w:space="0" w:color="auto"/>
                <w:bottom w:val="none" w:sz="0" w:space="0" w:color="auto"/>
                <w:right w:val="none" w:sz="0" w:space="0" w:color="auto"/>
              </w:divBdr>
              <w:divsChild>
                <w:div w:id="1721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2369">
      <w:bodyDiv w:val="1"/>
      <w:marLeft w:val="0"/>
      <w:marRight w:val="0"/>
      <w:marTop w:val="0"/>
      <w:marBottom w:val="0"/>
      <w:divBdr>
        <w:top w:val="none" w:sz="0" w:space="0" w:color="auto"/>
        <w:left w:val="none" w:sz="0" w:space="0" w:color="auto"/>
        <w:bottom w:val="none" w:sz="0" w:space="0" w:color="auto"/>
        <w:right w:val="none" w:sz="0" w:space="0" w:color="auto"/>
      </w:divBdr>
      <w:divsChild>
        <w:div w:id="1403137959">
          <w:marLeft w:val="0"/>
          <w:marRight w:val="0"/>
          <w:marTop w:val="0"/>
          <w:marBottom w:val="0"/>
          <w:divBdr>
            <w:top w:val="none" w:sz="0" w:space="0" w:color="auto"/>
            <w:left w:val="none" w:sz="0" w:space="0" w:color="auto"/>
            <w:bottom w:val="none" w:sz="0" w:space="0" w:color="auto"/>
            <w:right w:val="none" w:sz="0" w:space="0" w:color="auto"/>
          </w:divBdr>
          <w:divsChild>
            <w:div w:id="1275359569">
              <w:marLeft w:val="0"/>
              <w:marRight w:val="0"/>
              <w:marTop w:val="0"/>
              <w:marBottom w:val="0"/>
              <w:divBdr>
                <w:top w:val="none" w:sz="0" w:space="0" w:color="auto"/>
                <w:left w:val="none" w:sz="0" w:space="0" w:color="auto"/>
                <w:bottom w:val="none" w:sz="0" w:space="0" w:color="auto"/>
                <w:right w:val="none" w:sz="0" w:space="0" w:color="auto"/>
              </w:divBdr>
              <w:divsChild>
                <w:div w:id="17826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3220">
      <w:bodyDiv w:val="1"/>
      <w:marLeft w:val="0"/>
      <w:marRight w:val="0"/>
      <w:marTop w:val="0"/>
      <w:marBottom w:val="0"/>
      <w:divBdr>
        <w:top w:val="none" w:sz="0" w:space="0" w:color="auto"/>
        <w:left w:val="none" w:sz="0" w:space="0" w:color="auto"/>
        <w:bottom w:val="none" w:sz="0" w:space="0" w:color="auto"/>
        <w:right w:val="none" w:sz="0" w:space="0" w:color="auto"/>
      </w:divBdr>
    </w:div>
    <w:div w:id="1263344793">
      <w:bodyDiv w:val="1"/>
      <w:marLeft w:val="0"/>
      <w:marRight w:val="0"/>
      <w:marTop w:val="0"/>
      <w:marBottom w:val="0"/>
      <w:divBdr>
        <w:top w:val="none" w:sz="0" w:space="0" w:color="auto"/>
        <w:left w:val="none" w:sz="0" w:space="0" w:color="auto"/>
        <w:bottom w:val="none" w:sz="0" w:space="0" w:color="auto"/>
        <w:right w:val="none" w:sz="0" w:space="0" w:color="auto"/>
      </w:divBdr>
    </w:div>
    <w:div w:id="1440832087">
      <w:bodyDiv w:val="1"/>
      <w:marLeft w:val="0"/>
      <w:marRight w:val="0"/>
      <w:marTop w:val="0"/>
      <w:marBottom w:val="0"/>
      <w:divBdr>
        <w:top w:val="none" w:sz="0" w:space="0" w:color="auto"/>
        <w:left w:val="none" w:sz="0" w:space="0" w:color="auto"/>
        <w:bottom w:val="none" w:sz="0" w:space="0" w:color="auto"/>
        <w:right w:val="none" w:sz="0" w:space="0" w:color="auto"/>
      </w:divBdr>
    </w:div>
    <w:div w:id="1446386112">
      <w:bodyDiv w:val="1"/>
      <w:marLeft w:val="0"/>
      <w:marRight w:val="0"/>
      <w:marTop w:val="0"/>
      <w:marBottom w:val="0"/>
      <w:divBdr>
        <w:top w:val="none" w:sz="0" w:space="0" w:color="auto"/>
        <w:left w:val="none" w:sz="0" w:space="0" w:color="auto"/>
        <w:bottom w:val="none" w:sz="0" w:space="0" w:color="auto"/>
        <w:right w:val="none" w:sz="0" w:space="0" w:color="auto"/>
      </w:divBdr>
    </w:div>
    <w:div w:id="1450660080">
      <w:bodyDiv w:val="1"/>
      <w:marLeft w:val="0"/>
      <w:marRight w:val="0"/>
      <w:marTop w:val="0"/>
      <w:marBottom w:val="0"/>
      <w:divBdr>
        <w:top w:val="none" w:sz="0" w:space="0" w:color="auto"/>
        <w:left w:val="none" w:sz="0" w:space="0" w:color="auto"/>
        <w:bottom w:val="none" w:sz="0" w:space="0" w:color="auto"/>
        <w:right w:val="none" w:sz="0" w:space="0" w:color="auto"/>
      </w:divBdr>
    </w:div>
    <w:div w:id="1582760050">
      <w:bodyDiv w:val="1"/>
      <w:marLeft w:val="0"/>
      <w:marRight w:val="0"/>
      <w:marTop w:val="0"/>
      <w:marBottom w:val="0"/>
      <w:divBdr>
        <w:top w:val="none" w:sz="0" w:space="0" w:color="auto"/>
        <w:left w:val="none" w:sz="0" w:space="0" w:color="auto"/>
        <w:bottom w:val="none" w:sz="0" w:space="0" w:color="auto"/>
        <w:right w:val="none" w:sz="0" w:space="0" w:color="auto"/>
      </w:divBdr>
      <w:divsChild>
        <w:div w:id="2054235341">
          <w:marLeft w:val="0"/>
          <w:marRight w:val="0"/>
          <w:marTop w:val="0"/>
          <w:marBottom w:val="0"/>
          <w:divBdr>
            <w:top w:val="none" w:sz="0" w:space="0" w:color="auto"/>
            <w:left w:val="none" w:sz="0" w:space="0" w:color="auto"/>
            <w:bottom w:val="none" w:sz="0" w:space="0" w:color="auto"/>
            <w:right w:val="none" w:sz="0" w:space="0" w:color="auto"/>
          </w:divBdr>
          <w:divsChild>
            <w:div w:id="884101973">
              <w:marLeft w:val="0"/>
              <w:marRight w:val="0"/>
              <w:marTop w:val="0"/>
              <w:marBottom w:val="0"/>
              <w:divBdr>
                <w:top w:val="none" w:sz="0" w:space="0" w:color="auto"/>
                <w:left w:val="none" w:sz="0" w:space="0" w:color="auto"/>
                <w:bottom w:val="none" w:sz="0" w:space="0" w:color="auto"/>
                <w:right w:val="none" w:sz="0" w:space="0" w:color="auto"/>
              </w:divBdr>
              <w:divsChild>
                <w:div w:id="18019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5001">
      <w:bodyDiv w:val="1"/>
      <w:marLeft w:val="0"/>
      <w:marRight w:val="0"/>
      <w:marTop w:val="0"/>
      <w:marBottom w:val="0"/>
      <w:divBdr>
        <w:top w:val="none" w:sz="0" w:space="0" w:color="auto"/>
        <w:left w:val="none" w:sz="0" w:space="0" w:color="auto"/>
        <w:bottom w:val="none" w:sz="0" w:space="0" w:color="auto"/>
        <w:right w:val="none" w:sz="0" w:space="0" w:color="auto"/>
      </w:divBdr>
    </w:div>
    <w:div w:id="1689597082">
      <w:bodyDiv w:val="1"/>
      <w:marLeft w:val="0"/>
      <w:marRight w:val="0"/>
      <w:marTop w:val="0"/>
      <w:marBottom w:val="0"/>
      <w:divBdr>
        <w:top w:val="none" w:sz="0" w:space="0" w:color="auto"/>
        <w:left w:val="none" w:sz="0" w:space="0" w:color="auto"/>
        <w:bottom w:val="none" w:sz="0" w:space="0" w:color="auto"/>
        <w:right w:val="none" w:sz="0" w:space="0" w:color="auto"/>
      </w:divBdr>
    </w:div>
    <w:div w:id="1692414071">
      <w:bodyDiv w:val="1"/>
      <w:marLeft w:val="0"/>
      <w:marRight w:val="0"/>
      <w:marTop w:val="0"/>
      <w:marBottom w:val="0"/>
      <w:divBdr>
        <w:top w:val="none" w:sz="0" w:space="0" w:color="auto"/>
        <w:left w:val="none" w:sz="0" w:space="0" w:color="auto"/>
        <w:bottom w:val="none" w:sz="0" w:space="0" w:color="auto"/>
        <w:right w:val="none" w:sz="0" w:space="0" w:color="auto"/>
      </w:divBdr>
      <w:divsChild>
        <w:div w:id="121771342">
          <w:marLeft w:val="0"/>
          <w:marRight w:val="0"/>
          <w:marTop w:val="0"/>
          <w:marBottom w:val="0"/>
          <w:divBdr>
            <w:top w:val="none" w:sz="0" w:space="0" w:color="auto"/>
            <w:left w:val="none" w:sz="0" w:space="0" w:color="auto"/>
            <w:bottom w:val="none" w:sz="0" w:space="0" w:color="auto"/>
            <w:right w:val="none" w:sz="0" w:space="0" w:color="auto"/>
          </w:divBdr>
          <w:divsChild>
            <w:div w:id="757796455">
              <w:marLeft w:val="0"/>
              <w:marRight w:val="0"/>
              <w:marTop w:val="0"/>
              <w:marBottom w:val="0"/>
              <w:divBdr>
                <w:top w:val="none" w:sz="0" w:space="0" w:color="auto"/>
                <w:left w:val="none" w:sz="0" w:space="0" w:color="auto"/>
                <w:bottom w:val="none" w:sz="0" w:space="0" w:color="auto"/>
                <w:right w:val="none" w:sz="0" w:space="0" w:color="auto"/>
              </w:divBdr>
              <w:divsChild>
                <w:div w:id="4658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2414">
      <w:bodyDiv w:val="1"/>
      <w:marLeft w:val="0"/>
      <w:marRight w:val="0"/>
      <w:marTop w:val="0"/>
      <w:marBottom w:val="0"/>
      <w:divBdr>
        <w:top w:val="none" w:sz="0" w:space="0" w:color="auto"/>
        <w:left w:val="none" w:sz="0" w:space="0" w:color="auto"/>
        <w:bottom w:val="none" w:sz="0" w:space="0" w:color="auto"/>
        <w:right w:val="none" w:sz="0" w:space="0" w:color="auto"/>
      </w:divBdr>
      <w:divsChild>
        <w:div w:id="1028798023">
          <w:marLeft w:val="0"/>
          <w:marRight w:val="0"/>
          <w:marTop w:val="0"/>
          <w:marBottom w:val="0"/>
          <w:divBdr>
            <w:top w:val="none" w:sz="0" w:space="0" w:color="auto"/>
            <w:left w:val="none" w:sz="0" w:space="0" w:color="auto"/>
            <w:bottom w:val="none" w:sz="0" w:space="0" w:color="auto"/>
            <w:right w:val="none" w:sz="0" w:space="0" w:color="auto"/>
          </w:divBdr>
          <w:divsChild>
            <w:div w:id="408692156">
              <w:marLeft w:val="0"/>
              <w:marRight w:val="0"/>
              <w:marTop w:val="0"/>
              <w:marBottom w:val="0"/>
              <w:divBdr>
                <w:top w:val="none" w:sz="0" w:space="0" w:color="auto"/>
                <w:left w:val="none" w:sz="0" w:space="0" w:color="auto"/>
                <w:bottom w:val="none" w:sz="0" w:space="0" w:color="auto"/>
                <w:right w:val="none" w:sz="0" w:space="0" w:color="auto"/>
              </w:divBdr>
              <w:divsChild>
                <w:div w:id="292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5336">
      <w:bodyDiv w:val="1"/>
      <w:marLeft w:val="0"/>
      <w:marRight w:val="0"/>
      <w:marTop w:val="0"/>
      <w:marBottom w:val="0"/>
      <w:divBdr>
        <w:top w:val="none" w:sz="0" w:space="0" w:color="auto"/>
        <w:left w:val="none" w:sz="0" w:space="0" w:color="auto"/>
        <w:bottom w:val="none" w:sz="0" w:space="0" w:color="auto"/>
        <w:right w:val="none" w:sz="0" w:space="0" w:color="auto"/>
      </w:divBdr>
    </w:div>
    <w:div w:id="1740517338">
      <w:bodyDiv w:val="1"/>
      <w:marLeft w:val="0"/>
      <w:marRight w:val="0"/>
      <w:marTop w:val="0"/>
      <w:marBottom w:val="0"/>
      <w:divBdr>
        <w:top w:val="none" w:sz="0" w:space="0" w:color="auto"/>
        <w:left w:val="none" w:sz="0" w:space="0" w:color="auto"/>
        <w:bottom w:val="none" w:sz="0" w:space="0" w:color="auto"/>
        <w:right w:val="none" w:sz="0" w:space="0" w:color="auto"/>
      </w:divBdr>
      <w:divsChild>
        <w:div w:id="1239948001">
          <w:marLeft w:val="0"/>
          <w:marRight w:val="0"/>
          <w:marTop w:val="0"/>
          <w:marBottom w:val="0"/>
          <w:divBdr>
            <w:top w:val="none" w:sz="0" w:space="0" w:color="auto"/>
            <w:left w:val="none" w:sz="0" w:space="0" w:color="auto"/>
            <w:bottom w:val="none" w:sz="0" w:space="0" w:color="auto"/>
            <w:right w:val="none" w:sz="0" w:space="0" w:color="auto"/>
          </w:divBdr>
        </w:div>
        <w:div w:id="1942374111">
          <w:marLeft w:val="0"/>
          <w:marRight w:val="0"/>
          <w:marTop w:val="0"/>
          <w:marBottom w:val="428"/>
          <w:divBdr>
            <w:top w:val="none" w:sz="0" w:space="0" w:color="auto"/>
            <w:left w:val="none" w:sz="0" w:space="0" w:color="auto"/>
            <w:bottom w:val="none" w:sz="0" w:space="0" w:color="auto"/>
            <w:right w:val="none" w:sz="0" w:space="0" w:color="auto"/>
          </w:divBdr>
          <w:divsChild>
            <w:div w:id="1579249538">
              <w:marLeft w:val="0"/>
              <w:marRight w:val="0"/>
              <w:marTop w:val="0"/>
              <w:marBottom w:val="0"/>
              <w:divBdr>
                <w:top w:val="none" w:sz="0" w:space="0" w:color="auto"/>
                <w:left w:val="none" w:sz="0" w:space="0" w:color="auto"/>
                <w:bottom w:val="none" w:sz="0" w:space="0" w:color="auto"/>
                <w:right w:val="none" w:sz="0" w:space="0" w:color="auto"/>
              </w:divBdr>
              <w:divsChild>
                <w:div w:id="2054844119">
                  <w:marLeft w:val="0"/>
                  <w:marRight w:val="0"/>
                  <w:marTop w:val="0"/>
                  <w:marBottom w:val="0"/>
                  <w:divBdr>
                    <w:top w:val="none" w:sz="0" w:space="0" w:color="auto"/>
                    <w:left w:val="none" w:sz="0" w:space="0" w:color="auto"/>
                    <w:bottom w:val="none" w:sz="0" w:space="0" w:color="auto"/>
                    <w:right w:val="none" w:sz="0" w:space="0" w:color="auto"/>
                  </w:divBdr>
                  <w:divsChild>
                    <w:div w:id="1757440164">
                      <w:marLeft w:val="0"/>
                      <w:marRight w:val="0"/>
                      <w:marTop w:val="0"/>
                      <w:marBottom w:val="0"/>
                      <w:divBdr>
                        <w:top w:val="none" w:sz="0" w:space="0" w:color="auto"/>
                        <w:left w:val="none" w:sz="0" w:space="0" w:color="auto"/>
                        <w:bottom w:val="none" w:sz="0" w:space="0" w:color="auto"/>
                        <w:right w:val="none" w:sz="0" w:space="0" w:color="auto"/>
                      </w:divBdr>
                      <w:divsChild>
                        <w:div w:id="8012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764210">
      <w:bodyDiv w:val="1"/>
      <w:marLeft w:val="0"/>
      <w:marRight w:val="0"/>
      <w:marTop w:val="0"/>
      <w:marBottom w:val="0"/>
      <w:divBdr>
        <w:top w:val="none" w:sz="0" w:space="0" w:color="auto"/>
        <w:left w:val="none" w:sz="0" w:space="0" w:color="auto"/>
        <w:bottom w:val="none" w:sz="0" w:space="0" w:color="auto"/>
        <w:right w:val="none" w:sz="0" w:space="0" w:color="auto"/>
      </w:divBdr>
      <w:divsChild>
        <w:div w:id="2084450407">
          <w:marLeft w:val="0"/>
          <w:marRight w:val="0"/>
          <w:marTop w:val="0"/>
          <w:marBottom w:val="0"/>
          <w:divBdr>
            <w:top w:val="none" w:sz="0" w:space="0" w:color="auto"/>
            <w:left w:val="none" w:sz="0" w:space="0" w:color="auto"/>
            <w:bottom w:val="none" w:sz="0" w:space="0" w:color="auto"/>
            <w:right w:val="none" w:sz="0" w:space="0" w:color="auto"/>
          </w:divBdr>
          <w:divsChild>
            <w:div w:id="1963611669">
              <w:marLeft w:val="0"/>
              <w:marRight w:val="0"/>
              <w:marTop w:val="0"/>
              <w:marBottom w:val="0"/>
              <w:divBdr>
                <w:top w:val="none" w:sz="0" w:space="0" w:color="auto"/>
                <w:left w:val="none" w:sz="0" w:space="0" w:color="auto"/>
                <w:bottom w:val="none" w:sz="0" w:space="0" w:color="auto"/>
                <w:right w:val="none" w:sz="0" w:space="0" w:color="auto"/>
              </w:divBdr>
              <w:divsChild>
                <w:div w:id="33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7359">
      <w:bodyDiv w:val="1"/>
      <w:marLeft w:val="0"/>
      <w:marRight w:val="0"/>
      <w:marTop w:val="0"/>
      <w:marBottom w:val="0"/>
      <w:divBdr>
        <w:top w:val="none" w:sz="0" w:space="0" w:color="auto"/>
        <w:left w:val="none" w:sz="0" w:space="0" w:color="auto"/>
        <w:bottom w:val="none" w:sz="0" w:space="0" w:color="auto"/>
        <w:right w:val="none" w:sz="0" w:space="0" w:color="auto"/>
      </w:divBdr>
    </w:div>
    <w:div w:id="1800878543">
      <w:bodyDiv w:val="1"/>
      <w:marLeft w:val="0"/>
      <w:marRight w:val="0"/>
      <w:marTop w:val="0"/>
      <w:marBottom w:val="0"/>
      <w:divBdr>
        <w:top w:val="none" w:sz="0" w:space="0" w:color="auto"/>
        <w:left w:val="none" w:sz="0" w:space="0" w:color="auto"/>
        <w:bottom w:val="none" w:sz="0" w:space="0" w:color="auto"/>
        <w:right w:val="none" w:sz="0" w:space="0" w:color="auto"/>
      </w:divBdr>
    </w:div>
    <w:div w:id="1837568244">
      <w:bodyDiv w:val="1"/>
      <w:marLeft w:val="0"/>
      <w:marRight w:val="0"/>
      <w:marTop w:val="0"/>
      <w:marBottom w:val="0"/>
      <w:divBdr>
        <w:top w:val="none" w:sz="0" w:space="0" w:color="auto"/>
        <w:left w:val="none" w:sz="0" w:space="0" w:color="auto"/>
        <w:bottom w:val="none" w:sz="0" w:space="0" w:color="auto"/>
        <w:right w:val="none" w:sz="0" w:space="0" w:color="auto"/>
      </w:divBdr>
    </w:div>
    <w:div w:id="1933120039">
      <w:bodyDiv w:val="1"/>
      <w:marLeft w:val="0"/>
      <w:marRight w:val="0"/>
      <w:marTop w:val="0"/>
      <w:marBottom w:val="0"/>
      <w:divBdr>
        <w:top w:val="none" w:sz="0" w:space="0" w:color="auto"/>
        <w:left w:val="none" w:sz="0" w:space="0" w:color="auto"/>
        <w:bottom w:val="none" w:sz="0" w:space="0" w:color="auto"/>
        <w:right w:val="none" w:sz="0" w:space="0" w:color="auto"/>
      </w:divBdr>
      <w:divsChild>
        <w:div w:id="1015620750">
          <w:marLeft w:val="0"/>
          <w:marRight w:val="0"/>
          <w:marTop w:val="0"/>
          <w:marBottom w:val="0"/>
          <w:divBdr>
            <w:top w:val="none" w:sz="0" w:space="0" w:color="auto"/>
            <w:left w:val="none" w:sz="0" w:space="0" w:color="auto"/>
            <w:bottom w:val="none" w:sz="0" w:space="0" w:color="auto"/>
            <w:right w:val="none" w:sz="0" w:space="0" w:color="auto"/>
          </w:divBdr>
          <w:divsChild>
            <w:div w:id="385683619">
              <w:marLeft w:val="0"/>
              <w:marRight w:val="0"/>
              <w:marTop w:val="0"/>
              <w:marBottom w:val="0"/>
              <w:divBdr>
                <w:top w:val="none" w:sz="0" w:space="0" w:color="auto"/>
                <w:left w:val="none" w:sz="0" w:space="0" w:color="auto"/>
                <w:bottom w:val="none" w:sz="0" w:space="0" w:color="auto"/>
                <w:right w:val="none" w:sz="0" w:space="0" w:color="auto"/>
              </w:divBdr>
              <w:divsChild>
                <w:div w:id="7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6170">
      <w:bodyDiv w:val="1"/>
      <w:marLeft w:val="0"/>
      <w:marRight w:val="0"/>
      <w:marTop w:val="0"/>
      <w:marBottom w:val="0"/>
      <w:divBdr>
        <w:top w:val="none" w:sz="0" w:space="0" w:color="auto"/>
        <w:left w:val="none" w:sz="0" w:space="0" w:color="auto"/>
        <w:bottom w:val="none" w:sz="0" w:space="0" w:color="auto"/>
        <w:right w:val="none" w:sz="0" w:space="0" w:color="auto"/>
      </w:divBdr>
      <w:divsChild>
        <w:div w:id="1002010846">
          <w:marLeft w:val="0"/>
          <w:marRight w:val="0"/>
          <w:marTop w:val="0"/>
          <w:marBottom w:val="0"/>
          <w:divBdr>
            <w:top w:val="none" w:sz="0" w:space="0" w:color="auto"/>
            <w:left w:val="none" w:sz="0" w:space="0" w:color="auto"/>
            <w:bottom w:val="none" w:sz="0" w:space="0" w:color="auto"/>
            <w:right w:val="none" w:sz="0" w:space="0" w:color="auto"/>
          </w:divBdr>
          <w:divsChild>
            <w:div w:id="35325223">
              <w:marLeft w:val="0"/>
              <w:marRight w:val="0"/>
              <w:marTop w:val="0"/>
              <w:marBottom w:val="0"/>
              <w:divBdr>
                <w:top w:val="none" w:sz="0" w:space="0" w:color="auto"/>
                <w:left w:val="none" w:sz="0" w:space="0" w:color="auto"/>
                <w:bottom w:val="none" w:sz="0" w:space="0" w:color="auto"/>
                <w:right w:val="none" w:sz="0" w:space="0" w:color="auto"/>
              </w:divBdr>
              <w:divsChild>
                <w:div w:id="388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7139">
          <w:marLeft w:val="0"/>
          <w:marRight w:val="0"/>
          <w:marTop w:val="0"/>
          <w:marBottom w:val="0"/>
          <w:divBdr>
            <w:top w:val="none" w:sz="0" w:space="0" w:color="auto"/>
            <w:left w:val="none" w:sz="0" w:space="0" w:color="auto"/>
            <w:bottom w:val="none" w:sz="0" w:space="0" w:color="auto"/>
            <w:right w:val="none" w:sz="0" w:space="0" w:color="auto"/>
          </w:divBdr>
          <w:divsChild>
            <w:div w:id="431364735">
              <w:marLeft w:val="0"/>
              <w:marRight w:val="0"/>
              <w:marTop w:val="0"/>
              <w:marBottom w:val="0"/>
              <w:divBdr>
                <w:top w:val="none" w:sz="0" w:space="0" w:color="auto"/>
                <w:left w:val="none" w:sz="0" w:space="0" w:color="auto"/>
                <w:bottom w:val="none" w:sz="0" w:space="0" w:color="auto"/>
                <w:right w:val="none" w:sz="0" w:space="0" w:color="auto"/>
              </w:divBdr>
              <w:divsChild>
                <w:div w:id="2060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2913">
      <w:bodyDiv w:val="1"/>
      <w:marLeft w:val="0"/>
      <w:marRight w:val="0"/>
      <w:marTop w:val="0"/>
      <w:marBottom w:val="0"/>
      <w:divBdr>
        <w:top w:val="none" w:sz="0" w:space="0" w:color="auto"/>
        <w:left w:val="none" w:sz="0" w:space="0" w:color="auto"/>
        <w:bottom w:val="none" w:sz="0" w:space="0" w:color="auto"/>
        <w:right w:val="none" w:sz="0" w:space="0" w:color="auto"/>
      </w:divBdr>
      <w:divsChild>
        <w:div w:id="1654724814">
          <w:marLeft w:val="0"/>
          <w:marRight w:val="0"/>
          <w:marTop w:val="0"/>
          <w:marBottom w:val="0"/>
          <w:divBdr>
            <w:top w:val="none" w:sz="0" w:space="0" w:color="auto"/>
            <w:left w:val="none" w:sz="0" w:space="0" w:color="auto"/>
            <w:bottom w:val="none" w:sz="0" w:space="0" w:color="auto"/>
            <w:right w:val="none" w:sz="0" w:space="0" w:color="auto"/>
          </w:divBdr>
          <w:divsChild>
            <w:div w:id="1862740454">
              <w:marLeft w:val="0"/>
              <w:marRight w:val="0"/>
              <w:marTop w:val="0"/>
              <w:marBottom w:val="0"/>
              <w:divBdr>
                <w:top w:val="none" w:sz="0" w:space="0" w:color="auto"/>
                <w:left w:val="none" w:sz="0" w:space="0" w:color="auto"/>
                <w:bottom w:val="none" w:sz="0" w:space="0" w:color="auto"/>
                <w:right w:val="none" w:sz="0" w:space="0" w:color="auto"/>
              </w:divBdr>
              <w:divsChild>
                <w:div w:id="40640600">
                  <w:marLeft w:val="0"/>
                  <w:marRight w:val="0"/>
                  <w:marTop w:val="0"/>
                  <w:marBottom w:val="0"/>
                  <w:divBdr>
                    <w:top w:val="none" w:sz="0" w:space="0" w:color="auto"/>
                    <w:left w:val="none" w:sz="0" w:space="0" w:color="auto"/>
                    <w:bottom w:val="none" w:sz="0" w:space="0" w:color="auto"/>
                    <w:right w:val="none" w:sz="0" w:space="0" w:color="auto"/>
                  </w:divBdr>
                  <w:divsChild>
                    <w:div w:id="14930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194">
          <w:marLeft w:val="0"/>
          <w:marRight w:val="0"/>
          <w:marTop w:val="0"/>
          <w:marBottom w:val="0"/>
          <w:divBdr>
            <w:top w:val="none" w:sz="0" w:space="0" w:color="auto"/>
            <w:left w:val="none" w:sz="0" w:space="0" w:color="auto"/>
            <w:bottom w:val="none" w:sz="0" w:space="0" w:color="auto"/>
            <w:right w:val="none" w:sz="0" w:space="0" w:color="auto"/>
          </w:divBdr>
          <w:divsChild>
            <w:div w:id="631905967">
              <w:marLeft w:val="0"/>
              <w:marRight w:val="0"/>
              <w:marTop w:val="0"/>
              <w:marBottom w:val="0"/>
              <w:divBdr>
                <w:top w:val="none" w:sz="0" w:space="0" w:color="auto"/>
                <w:left w:val="none" w:sz="0" w:space="0" w:color="auto"/>
                <w:bottom w:val="none" w:sz="0" w:space="0" w:color="auto"/>
                <w:right w:val="none" w:sz="0" w:space="0" w:color="auto"/>
              </w:divBdr>
            </w:div>
            <w:div w:id="586572368">
              <w:marLeft w:val="0"/>
              <w:marRight w:val="0"/>
              <w:marTop w:val="0"/>
              <w:marBottom w:val="0"/>
              <w:divBdr>
                <w:top w:val="none" w:sz="0" w:space="0" w:color="auto"/>
                <w:left w:val="none" w:sz="0" w:space="0" w:color="auto"/>
                <w:bottom w:val="none" w:sz="0" w:space="0" w:color="auto"/>
                <w:right w:val="none" w:sz="0" w:space="0" w:color="auto"/>
              </w:divBdr>
            </w:div>
            <w:div w:id="826171567">
              <w:marLeft w:val="0"/>
              <w:marRight w:val="0"/>
              <w:marTop w:val="0"/>
              <w:marBottom w:val="0"/>
              <w:divBdr>
                <w:top w:val="none" w:sz="0" w:space="0" w:color="auto"/>
                <w:left w:val="none" w:sz="0" w:space="0" w:color="auto"/>
                <w:bottom w:val="none" w:sz="0" w:space="0" w:color="auto"/>
                <w:right w:val="none" w:sz="0" w:space="0" w:color="auto"/>
              </w:divBdr>
            </w:div>
            <w:div w:id="10021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F8A1-822D-4B9E-8082-BDAA581C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7859</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11</cp:revision>
  <cp:lastPrinted>2022-12-29T06:16:00Z</cp:lastPrinted>
  <dcterms:created xsi:type="dcterms:W3CDTF">2022-12-29T09:06:00Z</dcterms:created>
  <dcterms:modified xsi:type="dcterms:W3CDTF">2022-12-30T09:25:00Z</dcterms:modified>
</cp:coreProperties>
</file>